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AF" w:rsidRPr="00D06F79" w:rsidRDefault="00636CAF" w:rsidP="00636CAF">
      <w:pPr>
        <w:keepNext/>
        <w:widowControl w:val="0"/>
        <w:suppressAutoHyphens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-300990</wp:posOffset>
            </wp:positionV>
            <wp:extent cx="504825" cy="609600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B5EC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СОВЕТ  КУРСКОГО  МУНИЦИПАЛЬНОГО  РАЙОНА</w:t>
      </w: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B5EC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СТАВРОПОЛЬСКОГО  КРАЯ</w:t>
      </w: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9B5EC1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РЕШЕНИЕ</w:t>
      </w:r>
    </w:p>
    <w:p w:rsidR="00636CAF" w:rsidRDefault="00636CAF" w:rsidP="00636CAF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E70CF" w:rsidRPr="009B5EC1" w:rsidRDefault="00DE70CF" w:rsidP="00636CAF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08 августа 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2019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 xml:space="preserve">      ст. Курская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      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137</w:t>
      </w:r>
    </w:p>
    <w:p w:rsidR="00DE70CF" w:rsidRPr="00ED365C" w:rsidRDefault="00DE70C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CC4715" w:rsidRPr="00E754A1" w:rsidRDefault="00F4255C" w:rsidP="00F4255C">
      <w:pPr>
        <w:spacing w:line="240" w:lineRule="exact"/>
        <w:ind w:firstLine="0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О </w:t>
      </w:r>
      <w:r w:rsidR="00636CAF"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проекте решения совета Курского муниципального района Ставропольского края </w:t>
      </w:r>
      <w:r w:rsid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«</w:t>
      </w:r>
      <w:r w:rsidR="00636CAF"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Об утверждении Стратегии </w:t>
      </w:r>
      <w:r w:rsidR="00235F2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социально-экономического </w:t>
      </w:r>
      <w:r w:rsidR="00636CAF"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развития  Курского муниципального района Ставропольского края до 2035 года и Плана реализации Стратегии социально-экономического  развития  Курского муниципального района Ставропольского края до 2035 года и на 2019-2024 годы</w:t>
      </w:r>
      <w:r w:rsidR="00CC4715" w:rsidRPr="00E754A1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»</w:t>
      </w:r>
    </w:p>
    <w:p w:rsidR="00636CAF" w:rsidRPr="00E754A1" w:rsidRDefault="00636CAF" w:rsidP="0016300E">
      <w:pPr>
        <w:pStyle w:val="aa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CC4715" w:rsidRP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r w:rsidR="00CC4715" w:rsidRPr="00E754A1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В соответствии со ст.</w:t>
      </w:r>
      <w:r w:rsidR="009D4F6D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16 Устава Курского муниципального района Ставропольского края, Положением о порядке организации и проведения публичных слушаний в Курском муниципальном 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районе Ставропольского края, ут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вержденным решением совета Курского муниципального района от 03.07.2014 г. № 122</w:t>
      </w:r>
      <w:r w:rsidR="00CC4715"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, </w:t>
      </w:r>
    </w:p>
    <w:p w:rsidR="00CC4715" w:rsidRPr="00E754A1" w:rsidRDefault="00CC4715" w:rsidP="0016300E">
      <w:pPr>
        <w:pStyle w:val="aa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E754A1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совет Курского муниципального района Ставропольского края</w:t>
      </w:r>
    </w:p>
    <w:p w:rsidR="00CC4715" w:rsidRPr="00E754A1" w:rsidRDefault="00CC4715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CC4715" w:rsidRPr="00E754A1" w:rsidRDefault="00CC4715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E754A1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РЕШИЛ:</w:t>
      </w:r>
    </w:p>
    <w:p w:rsidR="00CC4715" w:rsidRPr="00E754A1" w:rsidRDefault="00CC4715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Pr="00636CAF" w:rsidRDefault="00636CAF" w:rsidP="00636CAF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1. Обнародовать прилагаемый прое</w:t>
      </w:r>
      <w:r w:rsidR="00C76E97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кт решения совета Курского муни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ципального района Ставропольского края «Об утверждении  Стратегии  социально-экономического  развития  Курского муниципального района Ставропольского края до 2035 года и Плана реализации Стратегии  социально-экономического  развития  Курского муниципального района Ставропольского края до 2035 года и на 2019-2024 годы»  до </w:t>
      </w:r>
      <w:r w:rsidR="000D6A0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1</w:t>
      </w:r>
      <w:r w:rsidR="00A55F7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2</w:t>
      </w:r>
      <w:r w:rsidR="009D4F6D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0D6A0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августа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201</w:t>
      </w:r>
      <w:r w:rsidR="000D6A03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9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года путем размещения его текста на официальном сайте администрации Курского муниципального района  Ставропольского края, (курский</w:t>
      </w:r>
      <w:r w:rsidR="00C76E97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-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район.рф, раздел «Совет района /Решения совета»), а также в центе правовой информации МУ «Межпоселенческая центральная библиотека</w:t>
      </w:r>
      <w:r w:rsidR="00235F2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» 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Курского муниципального района Ставропольского края, для учета предложений граждан  по проекту, а также для участия  их в его обсуждении. </w:t>
      </w:r>
    </w:p>
    <w:p w:rsidR="00636CAF" w:rsidRPr="00636CAF" w:rsidRDefault="00636CAF" w:rsidP="00636CAF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2. Назначить публичные слушания по  прилагаемому проекту решения совета Курского муниципального района Ставропольского края </w:t>
      </w:r>
      <w:r w:rsidR="009276A9"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«Об утверждении  Стратегии  социально-экономического  развития  Курского муниципального района Ставропольского края до 2035 года и Плана реализации Стратегии  социально-экономического  развития  Курского муниципального района Ставропольского края до </w:t>
      </w:r>
      <w:r w:rsidR="009276A9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2035 года и на 2019-2024 годы</w:t>
      </w:r>
      <w:r w:rsidR="00A575B0" w:rsidRPr="00A575B0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»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на 2</w:t>
      </w:r>
      <w:r w:rsidR="004C4676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9</w:t>
      </w:r>
      <w:bookmarkStart w:id="0" w:name="_GoBack"/>
      <w:bookmarkEnd w:id="0"/>
      <w:r w:rsidR="009D4F6D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A55F7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августа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201</w:t>
      </w:r>
      <w:r w:rsidR="00A55F7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9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года в 10-00 часов в зале заседаний администрации  Курского муниципального района по адресу: ст-ца Курская, пер. Школьный, 12.</w:t>
      </w:r>
    </w:p>
    <w:p w:rsidR="00636CAF" w:rsidRPr="00636CAF" w:rsidRDefault="00636CAF" w:rsidP="00636CAF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lastRenderedPageBreak/>
        <w:tab/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3. Назначить ответственной за проведение публичных слушаний </w:t>
      </w:r>
      <w:r w:rsidR="005D1147" w:rsidRPr="005D1147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комиссию совета Курского муниципального района Ставропольского края   по социальной политике, местному самоуправлению, правопорядку, работе с общественными и религиозными организациями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.</w:t>
      </w:r>
    </w:p>
    <w:p w:rsidR="00636CAF" w:rsidRPr="00636CAF" w:rsidRDefault="00636CAF" w:rsidP="00636CAF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4. Установить, что учету подлежат предложения, поступающие в письменном виде от граждан, проживающих на территории Курского муниципального района, достигших 18 лет, в </w:t>
      </w:r>
      <w:r w:rsidR="002E363F" w:rsidRPr="005D1147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комиссию совета Курского муниципального района Ставропольского края   по социальной политике, местному самоуправлению, правопорядку, работе с общественными и религиозными организациями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до </w:t>
      </w:r>
      <w:r w:rsidR="00A55F7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21</w:t>
      </w:r>
      <w:r w:rsidR="00235F2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A55F7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августа</w:t>
      </w:r>
      <w:r w:rsidR="00235F2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201</w:t>
      </w:r>
      <w:r w:rsidR="00A55F7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9</w:t>
      </w:r>
      <w:r w:rsidR="00235F2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года по адресу: ст. Курская, пер. Школьный, 12. </w:t>
      </w:r>
    </w:p>
    <w:p w:rsidR="00636CAF" w:rsidRPr="00636CAF" w:rsidRDefault="00636CAF" w:rsidP="00636CAF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5. Протокол и результаты публичных слушаний подлежат обнародованию в срок до </w:t>
      </w:r>
      <w:r w:rsidR="002E36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01</w:t>
      </w:r>
      <w:r w:rsidR="00235F2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2E363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сентября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201</w:t>
      </w:r>
      <w:r w:rsidR="00A55F7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9</w:t>
      </w:r>
      <w:r w:rsidR="00235F25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года.  </w:t>
      </w:r>
    </w:p>
    <w:p w:rsidR="00CC4715" w:rsidRPr="00E754A1" w:rsidRDefault="00636CAF" w:rsidP="00636CAF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6. Настоящее решение вступает в силу со дня его  обнародования</w:t>
      </w:r>
    </w:p>
    <w:p w:rsidR="00CC4715" w:rsidRPr="00E754A1" w:rsidRDefault="00CC4715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CC4715" w:rsidRPr="00E754A1" w:rsidRDefault="00CC4715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Pr="00636CAF" w:rsidRDefault="00636CAF" w:rsidP="00636CAF">
      <w:pPr>
        <w:pStyle w:val="aa"/>
        <w:spacing w:line="240" w:lineRule="exact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Председатель совета Курского</w:t>
      </w:r>
    </w:p>
    <w:p w:rsidR="00636CAF" w:rsidRPr="00636CAF" w:rsidRDefault="00636CAF" w:rsidP="00636CAF">
      <w:pPr>
        <w:pStyle w:val="aa"/>
        <w:spacing w:line="240" w:lineRule="exact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муниципального района  </w:t>
      </w:r>
    </w:p>
    <w:p w:rsidR="00CC4715" w:rsidRPr="00E754A1" w:rsidRDefault="00636CAF" w:rsidP="00636CAF">
      <w:pPr>
        <w:pStyle w:val="aa"/>
        <w:spacing w:line="240" w:lineRule="exact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636CAF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Ставропольского края                                                                      Ю.М.Бондарев</w:t>
      </w:r>
    </w:p>
    <w:p w:rsidR="00CC4715" w:rsidRPr="00E754A1" w:rsidRDefault="00CC4715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CC4715" w:rsidRPr="00E754A1" w:rsidRDefault="00CC4715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7364DB" w:rsidRDefault="007364DB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CD6E88" w:rsidRDefault="00CD6E88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CD6E88" w:rsidRDefault="00CD6E88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CD6E88" w:rsidRDefault="00CD6E88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A58F3" w:rsidRDefault="006A58F3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A58F3" w:rsidRDefault="006A58F3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A58F3" w:rsidRDefault="006A58F3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A58F3" w:rsidRDefault="006A58F3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A58F3" w:rsidRDefault="006A58F3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A58F3" w:rsidRDefault="006A58F3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36CAF" w:rsidRDefault="00636CAF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A58F3" w:rsidRDefault="006A58F3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9D4F6D" w:rsidRDefault="009D4F6D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A58F3" w:rsidRDefault="006A58F3" w:rsidP="00CC4715">
      <w:pPr>
        <w:pStyle w:val="aa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A58F3" w:rsidRDefault="006A58F3" w:rsidP="006A58F3">
      <w:pPr>
        <w:pStyle w:val="afe"/>
        <w:snapToGrid w:val="0"/>
        <w:spacing w:line="240" w:lineRule="exac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6A58F3" w:rsidRPr="00AF0D8D" w:rsidRDefault="006A58F3" w:rsidP="006A58F3">
      <w:pPr>
        <w:pStyle w:val="afe"/>
        <w:snapToGrid w:val="0"/>
        <w:spacing w:line="240" w:lineRule="exact"/>
        <w:jc w:val="right"/>
        <w:rPr>
          <w:szCs w:val="28"/>
        </w:rPr>
      </w:pPr>
      <w:r>
        <w:rPr>
          <w:szCs w:val="28"/>
        </w:rPr>
        <w:t xml:space="preserve">к </w:t>
      </w:r>
      <w:r w:rsidRPr="00AF0D8D">
        <w:rPr>
          <w:szCs w:val="28"/>
        </w:rPr>
        <w:t>решени</w:t>
      </w:r>
      <w:r>
        <w:rPr>
          <w:szCs w:val="28"/>
        </w:rPr>
        <w:t>ю</w:t>
      </w:r>
      <w:r w:rsidRPr="00AF0D8D">
        <w:rPr>
          <w:szCs w:val="28"/>
        </w:rPr>
        <w:t xml:space="preserve"> совета Курского </w:t>
      </w:r>
    </w:p>
    <w:p w:rsidR="006A58F3" w:rsidRPr="00AF0D8D" w:rsidRDefault="006A58F3" w:rsidP="006A58F3">
      <w:pPr>
        <w:pStyle w:val="afe"/>
        <w:snapToGrid w:val="0"/>
        <w:spacing w:line="240" w:lineRule="exact"/>
        <w:jc w:val="right"/>
        <w:rPr>
          <w:szCs w:val="28"/>
        </w:rPr>
      </w:pPr>
      <w:r w:rsidRPr="00AF0D8D">
        <w:rPr>
          <w:szCs w:val="28"/>
        </w:rPr>
        <w:t xml:space="preserve">муниципального района </w:t>
      </w:r>
    </w:p>
    <w:p w:rsidR="006A58F3" w:rsidRPr="00AF0D8D" w:rsidRDefault="006A58F3" w:rsidP="006A58F3">
      <w:pPr>
        <w:pStyle w:val="afe"/>
        <w:snapToGrid w:val="0"/>
        <w:spacing w:line="240" w:lineRule="exact"/>
        <w:jc w:val="right"/>
        <w:rPr>
          <w:szCs w:val="28"/>
        </w:rPr>
      </w:pPr>
      <w:r w:rsidRPr="00AF0D8D">
        <w:rPr>
          <w:szCs w:val="28"/>
        </w:rPr>
        <w:t>Ставропольского края</w:t>
      </w:r>
    </w:p>
    <w:p w:rsidR="00636CAF" w:rsidRPr="00DE70CF" w:rsidRDefault="00DE70CF" w:rsidP="00DE70CF">
      <w:pPr>
        <w:pStyle w:val="afe"/>
        <w:jc w:val="right"/>
        <w:rPr>
          <w:szCs w:val="28"/>
        </w:rPr>
      </w:pPr>
      <w:r>
        <w:rPr>
          <w:szCs w:val="28"/>
        </w:rPr>
        <w:t>от</w:t>
      </w:r>
      <w:r w:rsidR="006A58F3" w:rsidRPr="00AF0D8D">
        <w:rPr>
          <w:szCs w:val="28"/>
        </w:rPr>
        <w:t xml:space="preserve"> </w:t>
      </w:r>
      <w:r>
        <w:rPr>
          <w:szCs w:val="28"/>
        </w:rPr>
        <w:t xml:space="preserve">08 августа </w:t>
      </w:r>
      <w:r w:rsidR="006A58F3">
        <w:rPr>
          <w:szCs w:val="28"/>
        </w:rPr>
        <w:t>201</w:t>
      </w:r>
      <w:r w:rsidR="00636CAF">
        <w:rPr>
          <w:szCs w:val="28"/>
        </w:rPr>
        <w:t>9</w:t>
      </w:r>
      <w:r w:rsidR="006A58F3">
        <w:rPr>
          <w:szCs w:val="28"/>
        </w:rPr>
        <w:t xml:space="preserve"> г. </w:t>
      </w:r>
      <w:r w:rsidR="006A58F3" w:rsidRPr="00AF0D8D">
        <w:rPr>
          <w:szCs w:val="28"/>
        </w:rPr>
        <w:t>№</w:t>
      </w:r>
      <w:r>
        <w:rPr>
          <w:szCs w:val="28"/>
        </w:rPr>
        <w:t xml:space="preserve"> 137</w:t>
      </w: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9B5EC1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РЕШЕНИЕ</w:t>
      </w:r>
      <w:r w:rsidR="00F4255C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(ПРОЕКТ)</w:t>
      </w:r>
    </w:p>
    <w:p w:rsidR="00636CAF" w:rsidRPr="009B5EC1" w:rsidRDefault="00636CAF" w:rsidP="00636CAF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636CAF" w:rsidRPr="009B5EC1" w:rsidRDefault="00636CAF" w:rsidP="00636CAF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 w:bidi="ar-SA"/>
        </w:rPr>
      </w:pP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2019 год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 xml:space="preserve">      ст. Курская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>№</w:t>
      </w:r>
    </w:p>
    <w:p w:rsidR="00636CAF" w:rsidRPr="009B5EC1" w:rsidRDefault="00636CAF" w:rsidP="00636CA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36CAF" w:rsidRPr="00C55C39" w:rsidRDefault="00636CAF" w:rsidP="00F4255C">
      <w:pPr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39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ru-RU" w:eastAsia="ru-RU" w:bidi="ar-SA"/>
        </w:rPr>
        <w:t>Об утверждении  Стратегии  социально-экономического  развития  Курского муниципального района Ставропольского края до 2035 года и Плана реализации Стратегии  социально-экономического  развития  Курского муниципального района Ставропольского края до 2035 года и на 2019-2024 годы</w:t>
      </w:r>
    </w:p>
    <w:p w:rsidR="00636CAF" w:rsidRPr="00C55C39" w:rsidRDefault="00636CAF" w:rsidP="00636C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  Федеральным Законом от 06 октября 2003 года         № 131-ФЗ «Об общих принципах организации местного самоуправления в Российской Федерации», </w:t>
      </w:r>
    </w:p>
    <w:p w:rsidR="00636CAF" w:rsidRPr="00C55C39" w:rsidRDefault="00636CAF" w:rsidP="00636C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>совет Курского муниципального района Ставропольского края</w:t>
      </w: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CAF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прилагаемую Стратегию социально-экономического развития Курского муниципального района Ставропольского края до 20</w:t>
      </w:r>
      <w:r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6CAF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DE70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39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ru-RU" w:eastAsia="ru-RU" w:bidi="ar-SA"/>
        </w:rPr>
        <w:t>План реализации Стратегии социально-экономического развития Курского муниципального района Ставропольского края до 2035 года и на 2019-2024 годы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ru-RU" w:eastAsia="ru-RU" w:bidi="ar-SA"/>
        </w:rPr>
        <w:t>.</w:t>
      </w:r>
    </w:p>
    <w:p w:rsidR="00636CAF" w:rsidRPr="00C55C39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>2. Возложить контроль за  выполнение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настоящего  решения на главу 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>Курского муниципального района Ставропольского края  С.И.Калашникова.</w:t>
      </w:r>
    </w:p>
    <w:p w:rsidR="00636CAF" w:rsidRPr="00C55C39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3. Признать утратившим силу решение совета Курского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  <w:lang w:val="ru-RU"/>
        </w:rPr>
        <w:t>25 апреля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49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41391">
        <w:rPr>
          <w:rFonts w:ascii="Times New Roman" w:hAnsi="Times New Roman" w:cs="Times New Roman"/>
          <w:sz w:val="28"/>
          <w:szCs w:val="28"/>
          <w:lang w:val="ru-RU"/>
        </w:rPr>
        <w:t>Об утверждении  Стратегии  социально-экономического  развития  Курского муниципального района Ставропольского края до 2020 года и на период до 2025 года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36CAF" w:rsidRPr="00C55C39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>4. Настоящее решение вступает в силу со дня его обнародования.</w:t>
      </w: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CAF" w:rsidRPr="009B5EC1" w:rsidRDefault="00636CAF" w:rsidP="00636CAF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Председатель совета Курского</w:t>
      </w:r>
    </w:p>
    <w:p w:rsidR="00636CAF" w:rsidRPr="009B5EC1" w:rsidRDefault="00636CAF" w:rsidP="00636CAF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района</w:t>
      </w:r>
    </w:p>
    <w:p w:rsidR="00E07D23" w:rsidRDefault="00636CAF" w:rsidP="002E363F">
      <w:pPr>
        <w:spacing w:line="240" w:lineRule="exact"/>
        <w:ind w:firstLine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Ставропольского края</w:t>
      </w: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9B5E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      Ю.М.Бондарев</w:t>
      </w:r>
    </w:p>
    <w:sectPr w:rsidR="00E07D23" w:rsidSect="001630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15" w:rsidRDefault="00117515" w:rsidP="00CC4715">
      <w:r>
        <w:separator/>
      </w:r>
    </w:p>
  </w:endnote>
  <w:endnote w:type="continuationSeparator" w:id="0">
    <w:p w:rsidR="00117515" w:rsidRDefault="00117515" w:rsidP="00CC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15" w:rsidRDefault="00117515" w:rsidP="00CC4715">
      <w:r>
        <w:separator/>
      </w:r>
    </w:p>
  </w:footnote>
  <w:footnote w:type="continuationSeparator" w:id="0">
    <w:p w:rsidR="00117515" w:rsidRDefault="00117515" w:rsidP="00CC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715"/>
    <w:rsid w:val="000A7A0F"/>
    <w:rsid w:val="000C47FF"/>
    <w:rsid w:val="000D6A03"/>
    <w:rsid w:val="00112358"/>
    <w:rsid w:val="00117515"/>
    <w:rsid w:val="001262F1"/>
    <w:rsid w:val="0016300E"/>
    <w:rsid w:val="001E1C88"/>
    <w:rsid w:val="00235F25"/>
    <w:rsid w:val="00255F63"/>
    <w:rsid w:val="00262683"/>
    <w:rsid w:val="00282BEC"/>
    <w:rsid w:val="002E363F"/>
    <w:rsid w:val="003F309B"/>
    <w:rsid w:val="00412050"/>
    <w:rsid w:val="004273B6"/>
    <w:rsid w:val="0043326D"/>
    <w:rsid w:val="004C4676"/>
    <w:rsid w:val="00595B9C"/>
    <w:rsid w:val="005D1147"/>
    <w:rsid w:val="00636CAF"/>
    <w:rsid w:val="00661104"/>
    <w:rsid w:val="0069157D"/>
    <w:rsid w:val="006A58F3"/>
    <w:rsid w:val="006B03D7"/>
    <w:rsid w:val="007364DB"/>
    <w:rsid w:val="00801F6D"/>
    <w:rsid w:val="008A7A19"/>
    <w:rsid w:val="009276A9"/>
    <w:rsid w:val="0098252D"/>
    <w:rsid w:val="009C5FA8"/>
    <w:rsid w:val="009D4F6D"/>
    <w:rsid w:val="009F1675"/>
    <w:rsid w:val="009F5C9F"/>
    <w:rsid w:val="00A36CF5"/>
    <w:rsid w:val="00A55F75"/>
    <w:rsid w:val="00A575B0"/>
    <w:rsid w:val="00C020E2"/>
    <w:rsid w:val="00C76E97"/>
    <w:rsid w:val="00CC4715"/>
    <w:rsid w:val="00CD6E88"/>
    <w:rsid w:val="00D06F79"/>
    <w:rsid w:val="00D462D0"/>
    <w:rsid w:val="00D50B2C"/>
    <w:rsid w:val="00D75419"/>
    <w:rsid w:val="00DE70CF"/>
    <w:rsid w:val="00E07D23"/>
    <w:rsid w:val="00E25C0E"/>
    <w:rsid w:val="00E754A1"/>
    <w:rsid w:val="00ED365C"/>
    <w:rsid w:val="00F4255C"/>
    <w:rsid w:val="00F54B00"/>
    <w:rsid w:val="00FD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AC38-5045-43A3-A835-74ED6FD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5C"/>
  </w:style>
  <w:style w:type="paragraph" w:styleId="1">
    <w:name w:val="heading 1"/>
    <w:basedOn w:val="a"/>
    <w:next w:val="a"/>
    <w:link w:val="10"/>
    <w:qFormat/>
    <w:rsid w:val="00ED365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D365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D365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D365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D365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D365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65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65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65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65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ED36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ED365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D365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D365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ED365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65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65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65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ED365C"/>
    <w:rPr>
      <w:b/>
      <w:bCs/>
      <w:spacing w:val="0"/>
    </w:rPr>
  </w:style>
  <w:style w:type="character" w:styleId="a4">
    <w:name w:val="Emphasis"/>
    <w:uiPriority w:val="20"/>
    <w:qFormat/>
    <w:rsid w:val="00ED365C"/>
    <w:rPr>
      <w:b/>
      <w:bCs/>
      <w:i/>
      <w:iCs/>
      <w:color w:val="5A5A5A" w:themeColor="text1" w:themeTint="A5"/>
    </w:rPr>
  </w:style>
  <w:style w:type="character" w:styleId="a5">
    <w:name w:val="Subtle Emphasis"/>
    <w:uiPriority w:val="19"/>
    <w:qFormat/>
    <w:rsid w:val="00ED365C"/>
    <w:rPr>
      <w:i/>
      <w:iCs/>
      <w:color w:val="5A5A5A" w:themeColor="text1" w:themeTint="A5"/>
    </w:rPr>
  </w:style>
  <w:style w:type="paragraph" w:styleId="a6">
    <w:name w:val="Subtitle"/>
    <w:basedOn w:val="a"/>
    <w:next w:val="a"/>
    <w:link w:val="a7"/>
    <w:qFormat/>
    <w:rsid w:val="00ED365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rsid w:val="00ED365C"/>
    <w:rPr>
      <w:rFonts w:asciiTheme="minorHAnsi"/>
      <w:i/>
      <w:iCs/>
      <w:sz w:val="24"/>
      <w:szCs w:val="24"/>
    </w:rPr>
  </w:style>
  <w:style w:type="paragraph" w:styleId="a8">
    <w:name w:val="Title"/>
    <w:basedOn w:val="a"/>
    <w:next w:val="a"/>
    <w:link w:val="a9"/>
    <w:qFormat/>
    <w:rsid w:val="00ED365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rsid w:val="00ED365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No Spacing"/>
    <w:basedOn w:val="a"/>
    <w:link w:val="ab"/>
    <w:qFormat/>
    <w:rsid w:val="00ED365C"/>
    <w:pPr>
      <w:ind w:firstLine="0"/>
    </w:pPr>
  </w:style>
  <w:style w:type="character" w:customStyle="1" w:styleId="ab">
    <w:name w:val="Без интервала Знак"/>
    <w:basedOn w:val="a0"/>
    <w:link w:val="aa"/>
    <w:rsid w:val="00ED365C"/>
  </w:style>
  <w:style w:type="paragraph" w:styleId="ac">
    <w:name w:val="header"/>
    <w:basedOn w:val="a"/>
    <w:link w:val="ad"/>
    <w:uiPriority w:val="99"/>
    <w:unhideWhenUsed/>
    <w:rsid w:val="00CC47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4715"/>
  </w:style>
  <w:style w:type="paragraph" w:styleId="ae">
    <w:name w:val="footer"/>
    <w:basedOn w:val="a"/>
    <w:link w:val="af"/>
    <w:unhideWhenUsed/>
    <w:rsid w:val="00CC47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4715"/>
  </w:style>
  <w:style w:type="paragraph" w:styleId="af0">
    <w:name w:val="caption"/>
    <w:basedOn w:val="a"/>
    <w:next w:val="a"/>
    <w:uiPriority w:val="35"/>
    <w:semiHidden/>
    <w:unhideWhenUsed/>
    <w:qFormat/>
    <w:rsid w:val="00ED365C"/>
    <w:rPr>
      <w:b/>
      <w:bCs/>
      <w:sz w:val="18"/>
      <w:szCs w:val="18"/>
    </w:rPr>
  </w:style>
  <w:style w:type="paragraph" w:styleId="af1">
    <w:name w:val="List Paragraph"/>
    <w:basedOn w:val="a"/>
    <w:uiPriority w:val="34"/>
    <w:qFormat/>
    <w:rsid w:val="00ED36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6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6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ED365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ED365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Intense Emphasis"/>
    <w:uiPriority w:val="21"/>
    <w:qFormat/>
    <w:rsid w:val="00ED365C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ED365C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ED365C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ED365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ED365C"/>
    <w:pPr>
      <w:outlineLvl w:val="9"/>
    </w:pPr>
  </w:style>
  <w:style w:type="character" w:customStyle="1" w:styleId="WW8Num3z0">
    <w:name w:val="WW8Num3z0"/>
    <w:rsid w:val="00CD6E88"/>
    <w:rPr>
      <w:rFonts w:ascii="Symbol" w:hAnsi="Symbol"/>
    </w:rPr>
  </w:style>
  <w:style w:type="character" w:customStyle="1" w:styleId="WW8Num4z0">
    <w:name w:val="WW8Num4z0"/>
    <w:rsid w:val="00CD6E88"/>
    <w:rPr>
      <w:rFonts w:ascii="OpenSymbol" w:hAnsi="OpenSymbol"/>
    </w:rPr>
  </w:style>
  <w:style w:type="character" w:customStyle="1" w:styleId="WW8Num5z0">
    <w:name w:val="WW8Num5z0"/>
    <w:rsid w:val="00CD6E88"/>
    <w:rPr>
      <w:rFonts w:ascii="Times New Roman" w:hAnsi="Times New Roman" w:cs="Times New Roman"/>
    </w:rPr>
  </w:style>
  <w:style w:type="character" w:customStyle="1" w:styleId="WW8Num6z0">
    <w:name w:val="WW8Num6z0"/>
    <w:rsid w:val="00CD6E88"/>
    <w:rPr>
      <w:rFonts w:ascii="Times New Roman" w:hAnsi="Times New Roman" w:cs="Times New Roman"/>
    </w:rPr>
  </w:style>
  <w:style w:type="character" w:customStyle="1" w:styleId="WW8Num7z0">
    <w:name w:val="WW8Num7z0"/>
    <w:rsid w:val="00CD6E88"/>
    <w:rPr>
      <w:rFonts w:ascii="Times New Roman" w:hAnsi="Times New Roman" w:cs="Times New Roman"/>
    </w:rPr>
  </w:style>
  <w:style w:type="character" w:customStyle="1" w:styleId="WW8Num8z0">
    <w:name w:val="WW8Num8z0"/>
    <w:rsid w:val="00CD6E88"/>
    <w:rPr>
      <w:rFonts w:ascii="Times New Roman" w:hAnsi="Times New Roman" w:cs="Times New Roman"/>
    </w:rPr>
  </w:style>
  <w:style w:type="character" w:customStyle="1" w:styleId="WW8Num9z0">
    <w:name w:val="WW8Num9z0"/>
    <w:rsid w:val="00CD6E88"/>
    <w:rPr>
      <w:rFonts w:ascii="Times New Roman" w:hAnsi="Times New Roman" w:cs="Times New Roman"/>
    </w:rPr>
  </w:style>
  <w:style w:type="character" w:customStyle="1" w:styleId="WW8Num11z0">
    <w:name w:val="WW8Num11z0"/>
    <w:rsid w:val="00CD6E88"/>
    <w:rPr>
      <w:rFonts w:ascii="Symbol" w:hAnsi="Symbol" w:cs="OpenSymbol"/>
    </w:rPr>
  </w:style>
  <w:style w:type="character" w:customStyle="1" w:styleId="WW8Num12z0">
    <w:name w:val="WW8Num12z0"/>
    <w:rsid w:val="00CD6E88"/>
    <w:rPr>
      <w:rFonts w:ascii="Symbol" w:hAnsi="Symbol" w:cs="OpenSymbol"/>
    </w:rPr>
  </w:style>
  <w:style w:type="character" w:customStyle="1" w:styleId="Absatz-Standardschriftart">
    <w:name w:val="Absatz-Standardschriftart"/>
    <w:rsid w:val="00CD6E88"/>
  </w:style>
  <w:style w:type="character" w:customStyle="1" w:styleId="41">
    <w:name w:val="Основной шрифт абзаца4"/>
    <w:rsid w:val="00CD6E88"/>
  </w:style>
  <w:style w:type="character" w:customStyle="1" w:styleId="WW-Absatz-Standardschriftart">
    <w:name w:val="WW-Absatz-Standardschriftart"/>
    <w:rsid w:val="00CD6E88"/>
  </w:style>
  <w:style w:type="character" w:customStyle="1" w:styleId="WW-Absatz-Standardschriftart1">
    <w:name w:val="WW-Absatz-Standardschriftart1"/>
    <w:rsid w:val="00CD6E88"/>
  </w:style>
  <w:style w:type="character" w:customStyle="1" w:styleId="WW8Num10z0">
    <w:name w:val="WW8Num10z0"/>
    <w:rsid w:val="00CD6E88"/>
    <w:rPr>
      <w:rFonts w:ascii="Times New Roman" w:hAnsi="Times New Roman" w:cs="Times New Roman"/>
    </w:rPr>
  </w:style>
  <w:style w:type="character" w:customStyle="1" w:styleId="WW8Num13z0">
    <w:name w:val="WW8Num13z0"/>
    <w:rsid w:val="00CD6E88"/>
    <w:rPr>
      <w:rFonts w:ascii="OpenSymbol" w:hAnsi="OpenSymbol"/>
    </w:rPr>
  </w:style>
  <w:style w:type="character" w:customStyle="1" w:styleId="WW8Num14z0">
    <w:name w:val="WW8Num14z0"/>
    <w:rsid w:val="00CD6E88"/>
    <w:rPr>
      <w:rFonts w:ascii="Times New Roman" w:hAnsi="Times New Roman" w:cs="Times New Roman"/>
    </w:rPr>
  </w:style>
  <w:style w:type="character" w:customStyle="1" w:styleId="WW8Num15z0">
    <w:name w:val="WW8Num15z0"/>
    <w:rsid w:val="00CD6E88"/>
    <w:rPr>
      <w:rFonts w:ascii="Symbol" w:hAnsi="Symbol" w:cs="OpenSymbol"/>
    </w:rPr>
  </w:style>
  <w:style w:type="character" w:customStyle="1" w:styleId="WW-Absatz-Standardschriftart11">
    <w:name w:val="WW-Absatz-Standardschriftart11"/>
    <w:rsid w:val="00CD6E88"/>
  </w:style>
  <w:style w:type="character" w:customStyle="1" w:styleId="WW8Num16z0">
    <w:name w:val="WW8Num16z0"/>
    <w:rsid w:val="00CD6E88"/>
    <w:rPr>
      <w:rFonts w:ascii="Symbol" w:hAnsi="Symbol"/>
    </w:rPr>
  </w:style>
  <w:style w:type="character" w:customStyle="1" w:styleId="WW8Num16z1">
    <w:name w:val="WW8Num16z1"/>
    <w:rsid w:val="00CD6E88"/>
    <w:rPr>
      <w:rFonts w:ascii="Wingdings" w:hAnsi="Wingdings"/>
    </w:rPr>
  </w:style>
  <w:style w:type="character" w:customStyle="1" w:styleId="WW8Num16z4">
    <w:name w:val="WW8Num16z4"/>
    <w:rsid w:val="00CD6E88"/>
    <w:rPr>
      <w:rFonts w:ascii="Courier New" w:hAnsi="Courier New" w:cs="Courier New"/>
    </w:rPr>
  </w:style>
  <w:style w:type="character" w:customStyle="1" w:styleId="WW8Num18z0">
    <w:name w:val="WW8Num18z0"/>
    <w:rsid w:val="00CD6E88"/>
    <w:rPr>
      <w:rFonts w:ascii="Wingdings" w:hAnsi="Wingdings"/>
    </w:rPr>
  </w:style>
  <w:style w:type="character" w:customStyle="1" w:styleId="WW8Num18z3">
    <w:name w:val="WW8Num18z3"/>
    <w:rsid w:val="00CD6E88"/>
    <w:rPr>
      <w:rFonts w:ascii="Symbol" w:hAnsi="Symbol"/>
    </w:rPr>
  </w:style>
  <w:style w:type="character" w:customStyle="1" w:styleId="WW8Num18z4">
    <w:name w:val="WW8Num18z4"/>
    <w:rsid w:val="00CD6E88"/>
    <w:rPr>
      <w:rFonts w:ascii="Courier New" w:hAnsi="Courier New" w:cs="Courier New"/>
    </w:rPr>
  </w:style>
  <w:style w:type="character" w:customStyle="1" w:styleId="WW8Num19z0">
    <w:name w:val="WW8Num19z0"/>
    <w:rsid w:val="00CD6E88"/>
    <w:rPr>
      <w:rFonts w:ascii="Wingdings" w:hAnsi="Wingdings"/>
    </w:rPr>
  </w:style>
  <w:style w:type="character" w:customStyle="1" w:styleId="WW8Num19z1">
    <w:name w:val="WW8Num19z1"/>
    <w:rsid w:val="00CD6E88"/>
    <w:rPr>
      <w:rFonts w:ascii="Courier New" w:hAnsi="Courier New" w:cs="Courier New"/>
    </w:rPr>
  </w:style>
  <w:style w:type="character" w:customStyle="1" w:styleId="WW8Num19z3">
    <w:name w:val="WW8Num19z3"/>
    <w:rsid w:val="00CD6E88"/>
    <w:rPr>
      <w:rFonts w:ascii="Symbol" w:hAnsi="Symbol"/>
    </w:rPr>
  </w:style>
  <w:style w:type="character" w:customStyle="1" w:styleId="WW8Num21z0">
    <w:name w:val="WW8Num21z0"/>
    <w:rsid w:val="00CD6E88"/>
    <w:rPr>
      <w:rFonts w:ascii="Wingdings" w:hAnsi="Wingdings"/>
    </w:rPr>
  </w:style>
  <w:style w:type="character" w:customStyle="1" w:styleId="WW8Num21z1">
    <w:name w:val="WW8Num21z1"/>
    <w:rsid w:val="00CD6E88"/>
    <w:rPr>
      <w:rFonts w:ascii="Courier New" w:hAnsi="Courier New" w:cs="Courier New"/>
    </w:rPr>
  </w:style>
  <w:style w:type="character" w:customStyle="1" w:styleId="WW8Num21z3">
    <w:name w:val="WW8Num21z3"/>
    <w:rsid w:val="00CD6E88"/>
    <w:rPr>
      <w:rFonts w:ascii="Symbol" w:hAnsi="Symbol"/>
    </w:rPr>
  </w:style>
  <w:style w:type="character" w:customStyle="1" w:styleId="WW8Num22z0">
    <w:name w:val="WW8Num22z0"/>
    <w:rsid w:val="00CD6E88"/>
    <w:rPr>
      <w:rFonts w:ascii="Wingdings" w:hAnsi="Wingdings"/>
    </w:rPr>
  </w:style>
  <w:style w:type="character" w:customStyle="1" w:styleId="WW8Num22z1">
    <w:name w:val="WW8Num22z1"/>
    <w:rsid w:val="00CD6E88"/>
    <w:rPr>
      <w:rFonts w:ascii="Courier New" w:hAnsi="Courier New" w:cs="Courier New"/>
    </w:rPr>
  </w:style>
  <w:style w:type="character" w:customStyle="1" w:styleId="WW8Num22z3">
    <w:name w:val="WW8Num22z3"/>
    <w:rsid w:val="00CD6E88"/>
    <w:rPr>
      <w:rFonts w:ascii="Symbol" w:hAnsi="Symbol"/>
    </w:rPr>
  </w:style>
  <w:style w:type="character" w:customStyle="1" w:styleId="WW8Num23z0">
    <w:name w:val="WW8Num23z0"/>
    <w:rsid w:val="00CD6E88"/>
    <w:rPr>
      <w:rFonts w:ascii="Wingdings" w:hAnsi="Wingdings"/>
    </w:rPr>
  </w:style>
  <w:style w:type="character" w:customStyle="1" w:styleId="WW8Num23z1">
    <w:name w:val="WW8Num23z1"/>
    <w:rsid w:val="00CD6E88"/>
    <w:rPr>
      <w:rFonts w:ascii="Courier New" w:hAnsi="Courier New" w:cs="Courier New"/>
    </w:rPr>
  </w:style>
  <w:style w:type="character" w:customStyle="1" w:styleId="WW8Num23z3">
    <w:name w:val="WW8Num23z3"/>
    <w:rsid w:val="00CD6E88"/>
    <w:rPr>
      <w:rFonts w:ascii="Symbol" w:hAnsi="Symbol"/>
    </w:rPr>
  </w:style>
  <w:style w:type="character" w:customStyle="1" w:styleId="31">
    <w:name w:val="Основной шрифт абзаца3"/>
    <w:rsid w:val="00CD6E88"/>
  </w:style>
  <w:style w:type="character" w:customStyle="1" w:styleId="WW-Absatz-Standardschriftart111">
    <w:name w:val="WW-Absatz-Standardschriftart111"/>
    <w:rsid w:val="00CD6E88"/>
  </w:style>
  <w:style w:type="character" w:customStyle="1" w:styleId="WW-Absatz-Standardschriftart1111">
    <w:name w:val="WW-Absatz-Standardschriftart1111"/>
    <w:rsid w:val="00CD6E88"/>
  </w:style>
  <w:style w:type="character" w:customStyle="1" w:styleId="WW-Absatz-Standardschriftart11111">
    <w:name w:val="WW-Absatz-Standardschriftart11111"/>
    <w:rsid w:val="00CD6E88"/>
  </w:style>
  <w:style w:type="character" w:customStyle="1" w:styleId="WW-Absatz-Standardschriftart111111">
    <w:name w:val="WW-Absatz-Standardschriftart111111"/>
    <w:rsid w:val="00CD6E88"/>
  </w:style>
  <w:style w:type="character" w:customStyle="1" w:styleId="WW-Absatz-Standardschriftart1111111">
    <w:name w:val="WW-Absatz-Standardschriftart1111111"/>
    <w:rsid w:val="00CD6E88"/>
  </w:style>
  <w:style w:type="character" w:customStyle="1" w:styleId="WW-Absatz-Standardschriftart11111111">
    <w:name w:val="WW-Absatz-Standardschriftart11111111"/>
    <w:rsid w:val="00CD6E88"/>
  </w:style>
  <w:style w:type="character" w:customStyle="1" w:styleId="WW-Absatz-Standardschriftart111111111">
    <w:name w:val="WW-Absatz-Standardschriftart111111111"/>
    <w:rsid w:val="00CD6E88"/>
  </w:style>
  <w:style w:type="character" w:customStyle="1" w:styleId="WW8Num2z0">
    <w:name w:val="WW8Num2z0"/>
    <w:rsid w:val="00CD6E88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CD6E88"/>
  </w:style>
  <w:style w:type="character" w:customStyle="1" w:styleId="WW-Absatz-Standardschriftart11111111111">
    <w:name w:val="WW-Absatz-Standardschriftart11111111111"/>
    <w:rsid w:val="00CD6E88"/>
  </w:style>
  <w:style w:type="character" w:customStyle="1" w:styleId="WW-Absatz-Standardschriftart111111111111">
    <w:name w:val="WW-Absatz-Standardschriftart111111111111"/>
    <w:rsid w:val="00CD6E88"/>
  </w:style>
  <w:style w:type="character" w:customStyle="1" w:styleId="WW-Absatz-Standardschriftart1111111111111">
    <w:name w:val="WW-Absatz-Standardschriftart1111111111111"/>
    <w:rsid w:val="00CD6E88"/>
  </w:style>
  <w:style w:type="character" w:customStyle="1" w:styleId="WW-Absatz-Standardschriftart11111111111111">
    <w:name w:val="WW-Absatz-Standardschriftart11111111111111"/>
    <w:rsid w:val="00CD6E88"/>
  </w:style>
  <w:style w:type="character" w:customStyle="1" w:styleId="WW-Absatz-Standardschriftart111111111111111">
    <w:name w:val="WW-Absatz-Standardschriftart111111111111111"/>
    <w:rsid w:val="00CD6E88"/>
  </w:style>
  <w:style w:type="character" w:customStyle="1" w:styleId="WW-Absatz-Standardschriftart1111111111111111">
    <w:name w:val="WW-Absatz-Standardschriftart1111111111111111"/>
    <w:rsid w:val="00CD6E88"/>
  </w:style>
  <w:style w:type="character" w:customStyle="1" w:styleId="WW-Absatz-Standardschriftart11111111111111111">
    <w:name w:val="WW-Absatz-Standardschriftart11111111111111111"/>
    <w:rsid w:val="00CD6E88"/>
  </w:style>
  <w:style w:type="character" w:customStyle="1" w:styleId="WW-Absatz-Standardschriftart111111111111111111">
    <w:name w:val="WW-Absatz-Standardschriftart111111111111111111"/>
    <w:rsid w:val="00CD6E88"/>
  </w:style>
  <w:style w:type="character" w:customStyle="1" w:styleId="WW-Absatz-Standardschriftart1111111111111111111">
    <w:name w:val="WW-Absatz-Standardschriftart1111111111111111111"/>
    <w:rsid w:val="00CD6E88"/>
  </w:style>
  <w:style w:type="character" w:customStyle="1" w:styleId="WW-Absatz-Standardschriftart11111111111111111111">
    <w:name w:val="WW-Absatz-Standardschriftart11111111111111111111"/>
    <w:rsid w:val="00CD6E88"/>
  </w:style>
  <w:style w:type="character" w:customStyle="1" w:styleId="WW-Absatz-Standardschriftart111111111111111111111">
    <w:name w:val="WW-Absatz-Standardschriftart111111111111111111111"/>
    <w:rsid w:val="00CD6E88"/>
  </w:style>
  <w:style w:type="character" w:customStyle="1" w:styleId="WW-Absatz-Standardschriftart1111111111111111111111">
    <w:name w:val="WW-Absatz-Standardschriftart1111111111111111111111"/>
    <w:rsid w:val="00CD6E88"/>
  </w:style>
  <w:style w:type="character" w:customStyle="1" w:styleId="WW-Absatz-Standardschriftart11111111111111111111111">
    <w:name w:val="WW-Absatz-Standardschriftart11111111111111111111111"/>
    <w:rsid w:val="00CD6E88"/>
  </w:style>
  <w:style w:type="character" w:customStyle="1" w:styleId="WW-Absatz-Standardschriftart111111111111111111111111">
    <w:name w:val="WW-Absatz-Standardschriftart111111111111111111111111"/>
    <w:rsid w:val="00CD6E88"/>
  </w:style>
  <w:style w:type="character" w:customStyle="1" w:styleId="WW-Absatz-Standardschriftart1111111111111111111111111">
    <w:name w:val="WW-Absatz-Standardschriftart1111111111111111111111111"/>
    <w:rsid w:val="00CD6E88"/>
  </w:style>
  <w:style w:type="character" w:customStyle="1" w:styleId="WW-Absatz-Standardschriftart11111111111111111111111111">
    <w:name w:val="WW-Absatz-Standardschriftart11111111111111111111111111"/>
    <w:rsid w:val="00CD6E88"/>
  </w:style>
  <w:style w:type="character" w:customStyle="1" w:styleId="WW-Absatz-Standardschriftart111111111111111111111111111">
    <w:name w:val="WW-Absatz-Standardschriftart111111111111111111111111111"/>
    <w:rsid w:val="00CD6E88"/>
  </w:style>
  <w:style w:type="character" w:customStyle="1" w:styleId="WW-Absatz-Standardschriftart1111111111111111111111111111">
    <w:name w:val="WW-Absatz-Standardschriftart1111111111111111111111111111"/>
    <w:rsid w:val="00CD6E88"/>
  </w:style>
  <w:style w:type="character" w:customStyle="1" w:styleId="WW-Absatz-Standardschriftart11111111111111111111111111111">
    <w:name w:val="WW-Absatz-Standardschriftart11111111111111111111111111111"/>
    <w:rsid w:val="00CD6E88"/>
  </w:style>
  <w:style w:type="character" w:customStyle="1" w:styleId="WW-Absatz-Standardschriftart111111111111111111111111111111">
    <w:name w:val="WW-Absatz-Standardschriftart111111111111111111111111111111"/>
    <w:rsid w:val="00CD6E88"/>
  </w:style>
  <w:style w:type="character" w:customStyle="1" w:styleId="WW-Absatz-Standardschriftart1111111111111111111111111111111">
    <w:name w:val="WW-Absatz-Standardschriftart1111111111111111111111111111111"/>
    <w:rsid w:val="00CD6E88"/>
  </w:style>
  <w:style w:type="character" w:customStyle="1" w:styleId="WW-Absatz-Standardschriftart11111111111111111111111111111111">
    <w:name w:val="WW-Absatz-Standardschriftart11111111111111111111111111111111"/>
    <w:rsid w:val="00CD6E88"/>
  </w:style>
  <w:style w:type="character" w:customStyle="1" w:styleId="WW-Absatz-Standardschriftart111111111111111111111111111111111">
    <w:name w:val="WW-Absatz-Standardschriftart111111111111111111111111111111111"/>
    <w:rsid w:val="00CD6E88"/>
  </w:style>
  <w:style w:type="character" w:customStyle="1" w:styleId="WW-Absatz-Standardschriftart1111111111111111111111111111111111">
    <w:name w:val="WW-Absatz-Standardschriftart1111111111111111111111111111111111"/>
    <w:rsid w:val="00CD6E88"/>
  </w:style>
  <w:style w:type="character" w:customStyle="1" w:styleId="WW-Absatz-Standardschriftart11111111111111111111111111111111111">
    <w:name w:val="WW-Absatz-Standardschriftart11111111111111111111111111111111111"/>
    <w:rsid w:val="00CD6E88"/>
  </w:style>
  <w:style w:type="character" w:customStyle="1" w:styleId="WW-Absatz-Standardschriftart111111111111111111111111111111111111">
    <w:name w:val="WW-Absatz-Standardschriftart111111111111111111111111111111111111"/>
    <w:rsid w:val="00CD6E88"/>
  </w:style>
  <w:style w:type="character" w:customStyle="1" w:styleId="WW-Absatz-Standardschriftart1111111111111111111111111111111111111">
    <w:name w:val="WW-Absatz-Standardschriftart1111111111111111111111111111111111111"/>
    <w:rsid w:val="00CD6E88"/>
  </w:style>
  <w:style w:type="character" w:customStyle="1" w:styleId="WW-Absatz-Standardschriftart11111111111111111111111111111111111111">
    <w:name w:val="WW-Absatz-Standardschriftart11111111111111111111111111111111111111"/>
    <w:rsid w:val="00CD6E88"/>
  </w:style>
  <w:style w:type="character" w:customStyle="1" w:styleId="WW-Absatz-Standardschriftart111111111111111111111111111111111111111">
    <w:name w:val="WW-Absatz-Standardschriftart111111111111111111111111111111111111111"/>
    <w:rsid w:val="00CD6E88"/>
  </w:style>
  <w:style w:type="character" w:customStyle="1" w:styleId="WW-Absatz-Standardschriftart1111111111111111111111111111111111111111">
    <w:name w:val="WW-Absatz-Standardschriftart1111111111111111111111111111111111111111"/>
    <w:rsid w:val="00CD6E88"/>
  </w:style>
  <w:style w:type="character" w:customStyle="1" w:styleId="WW-Absatz-Standardschriftart11111111111111111111111111111111111111111">
    <w:name w:val="WW-Absatz-Standardschriftart11111111111111111111111111111111111111111"/>
    <w:rsid w:val="00CD6E88"/>
  </w:style>
  <w:style w:type="character" w:customStyle="1" w:styleId="WW-Absatz-Standardschriftart111111111111111111111111111111111111111111">
    <w:name w:val="WW-Absatz-Standardschriftart111111111111111111111111111111111111111111"/>
    <w:rsid w:val="00CD6E88"/>
  </w:style>
  <w:style w:type="character" w:customStyle="1" w:styleId="WW-Absatz-Standardschriftart1111111111111111111111111111111111111111111">
    <w:name w:val="WW-Absatz-Standardschriftart1111111111111111111111111111111111111111111"/>
    <w:rsid w:val="00CD6E88"/>
  </w:style>
  <w:style w:type="character" w:customStyle="1" w:styleId="WW-Absatz-Standardschriftart11111111111111111111111111111111111111111111">
    <w:name w:val="WW-Absatz-Standardschriftart11111111111111111111111111111111111111111111"/>
    <w:rsid w:val="00CD6E88"/>
  </w:style>
  <w:style w:type="character" w:customStyle="1" w:styleId="WW-Absatz-Standardschriftart111111111111111111111111111111111111111111111">
    <w:name w:val="WW-Absatz-Standardschriftart111111111111111111111111111111111111111111111"/>
    <w:rsid w:val="00CD6E88"/>
  </w:style>
  <w:style w:type="character" w:customStyle="1" w:styleId="WW-Absatz-Standardschriftart1111111111111111111111111111111111111111111111">
    <w:name w:val="WW-Absatz-Standardschriftart1111111111111111111111111111111111111111111111"/>
    <w:rsid w:val="00CD6E88"/>
  </w:style>
  <w:style w:type="character" w:customStyle="1" w:styleId="WW-Absatz-Standardschriftart11111111111111111111111111111111111111111111111">
    <w:name w:val="WW-Absatz-Standardschriftart11111111111111111111111111111111111111111111111"/>
    <w:rsid w:val="00CD6E88"/>
  </w:style>
  <w:style w:type="character" w:customStyle="1" w:styleId="WW-Absatz-Standardschriftart111111111111111111111111111111111111111111111111">
    <w:name w:val="WW-Absatz-Standardschriftart111111111111111111111111111111111111111111111111"/>
    <w:rsid w:val="00CD6E88"/>
  </w:style>
  <w:style w:type="character" w:customStyle="1" w:styleId="WW-Absatz-Standardschriftart1111111111111111111111111111111111111111111111111">
    <w:name w:val="WW-Absatz-Standardschriftart1111111111111111111111111111111111111111111111111"/>
    <w:rsid w:val="00CD6E8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6E8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6E8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6E8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6E8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6E8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6E8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6E8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6E8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6E8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6E8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6E8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6E8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6E8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6E8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6E8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6E8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6E8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6E8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6E8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6E8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6E8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6E8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6E88"/>
  </w:style>
  <w:style w:type="character" w:customStyle="1" w:styleId="23">
    <w:name w:val="Основной шрифт абзаца2"/>
    <w:rsid w:val="00CD6E88"/>
  </w:style>
  <w:style w:type="character" w:styleId="af9">
    <w:name w:val="page number"/>
    <w:basedOn w:val="23"/>
    <w:rsid w:val="00CD6E88"/>
  </w:style>
  <w:style w:type="character" w:customStyle="1" w:styleId="afa">
    <w:name w:val="Символ нумерации"/>
    <w:rsid w:val="00CD6E88"/>
  </w:style>
  <w:style w:type="character" w:customStyle="1" w:styleId="FontStyle12">
    <w:name w:val="Font Style12"/>
    <w:basedOn w:val="23"/>
    <w:rsid w:val="00CD6E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23"/>
    <w:rsid w:val="00CD6E88"/>
    <w:rPr>
      <w:rFonts w:ascii="Times New Roman" w:hAnsi="Times New Roman" w:cs="Times New Roman"/>
      <w:sz w:val="26"/>
      <w:szCs w:val="26"/>
    </w:rPr>
  </w:style>
  <w:style w:type="character" w:customStyle="1" w:styleId="WW8NumSt1z0">
    <w:name w:val="WW8NumSt1z0"/>
    <w:rsid w:val="00CD6E88"/>
    <w:rPr>
      <w:rFonts w:ascii="Times New Roman" w:hAnsi="Times New Roman" w:cs="Times New Roman"/>
    </w:rPr>
  </w:style>
  <w:style w:type="character" w:styleId="afb">
    <w:name w:val="Hyperlink"/>
    <w:rsid w:val="00CD6E88"/>
    <w:rPr>
      <w:color w:val="000080"/>
      <w:u w:val="single"/>
    </w:rPr>
  </w:style>
  <w:style w:type="character" w:customStyle="1" w:styleId="WW8Num41z0">
    <w:name w:val="WW8Num41z0"/>
    <w:rsid w:val="00CD6E88"/>
    <w:rPr>
      <w:rFonts w:ascii="Symbol" w:hAnsi="Symbol"/>
    </w:rPr>
  </w:style>
  <w:style w:type="character" w:customStyle="1" w:styleId="11">
    <w:name w:val="Основной шрифт абзаца1"/>
    <w:rsid w:val="00CD6E88"/>
  </w:style>
  <w:style w:type="character" w:customStyle="1" w:styleId="FontStyle18">
    <w:name w:val="Font Style18"/>
    <w:basedOn w:val="11"/>
    <w:rsid w:val="00CD6E88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23"/>
    <w:rsid w:val="00CD6E88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23"/>
    <w:rsid w:val="00CD6E88"/>
    <w:rPr>
      <w:rFonts w:ascii="Times New Roman" w:hAnsi="Times New Roman" w:cs="Times New Roman"/>
      <w:sz w:val="18"/>
      <w:szCs w:val="18"/>
    </w:rPr>
  </w:style>
  <w:style w:type="character" w:customStyle="1" w:styleId="FontStyle136">
    <w:name w:val="Font Style136"/>
    <w:basedOn w:val="23"/>
    <w:rsid w:val="00CD6E88"/>
    <w:rPr>
      <w:rFonts w:ascii="Times New Roman" w:hAnsi="Times New Roman" w:cs="Times New Roman"/>
      <w:i/>
      <w:iCs/>
      <w:sz w:val="18"/>
      <w:szCs w:val="18"/>
    </w:rPr>
  </w:style>
  <w:style w:type="character" w:customStyle="1" w:styleId="WW8Num24z0">
    <w:name w:val="WW8Num24z0"/>
    <w:rsid w:val="00CD6E88"/>
    <w:rPr>
      <w:rFonts w:ascii="Times New Roman" w:hAnsi="Times New Roman" w:cs="Times New Roman"/>
    </w:rPr>
  </w:style>
  <w:style w:type="character" w:customStyle="1" w:styleId="WW8Num49z0">
    <w:name w:val="WW8Num49z0"/>
    <w:rsid w:val="00CD6E88"/>
    <w:rPr>
      <w:rFonts w:ascii="Times New Roman" w:hAnsi="Times New Roman" w:cs="Times New Roman"/>
    </w:rPr>
  </w:style>
  <w:style w:type="character" w:customStyle="1" w:styleId="WW8Num40z0">
    <w:name w:val="WW8Num40z0"/>
    <w:rsid w:val="00CD6E88"/>
    <w:rPr>
      <w:rFonts w:ascii="Times New Roman" w:hAnsi="Times New Roman" w:cs="Times New Roman"/>
    </w:rPr>
  </w:style>
  <w:style w:type="character" w:customStyle="1" w:styleId="FontStyle137">
    <w:name w:val="Font Style137"/>
    <w:basedOn w:val="23"/>
    <w:rsid w:val="00CD6E88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basedOn w:val="23"/>
    <w:rsid w:val="00CD6E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basedOn w:val="23"/>
    <w:rsid w:val="00CD6E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23"/>
    <w:rsid w:val="00CD6E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c">
    <w:name w:val="Маркеры списка"/>
    <w:rsid w:val="00CD6E88"/>
    <w:rPr>
      <w:rFonts w:ascii="OpenSymbol" w:eastAsia="OpenSymbol" w:hAnsi="OpenSymbol" w:cs="OpenSymbol"/>
    </w:rPr>
  </w:style>
  <w:style w:type="character" w:customStyle="1" w:styleId="WW8Num55z0">
    <w:name w:val="WW8Num55z0"/>
    <w:rsid w:val="00CD6E88"/>
    <w:rPr>
      <w:rFonts w:ascii="Symbol" w:hAnsi="Symbol"/>
    </w:rPr>
  </w:style>
  <w:style w:type="character" w:customStyle="1" w:styleId="WW8Num55z1">
    <w:name w:val="WW8Num55z1"/>
    <w:rsid w:val="00CD6E88"/>
    <w:rPr>
      <w:rFonts w:ascii="Courier New" w:hAnsi="Courier New" w:cs="Courier New"/>
    </w:rPr>
  </w:style>
  <w:style w:type="character" w:customStyle="1" w:styleId="WW8Num55z2">
    <w:name w:val="WW8Num55z2"/>
    <w:rsid w:val="00CD6E88"/>
    <w:rPr>
      <w:rFonts w:ascii="Wingdings" w:hAnsi="Wingdings"/>
    </w:rPr>
  </w:style>
  <w:style w:type="character" w:customStyle="1" w:styleId="WW8Num39z0">
    <w:name w:val="WW8Num39z0"/>
    <w:rsid w:val="00CD6E88"/>
    <w:rPr>
      <w:rFonts w:ascii="Symbol" w:hAnsi="Symbol"/>
    </w:rPr>
  </w:style>
  <w:style w:type="character" w:customStyle="1" w:styleId="WW8Num39z1">
    <w:name w:val="WW8Num39z1"/>
    <w:rsid w:val="00CD6E88"/>
    <w:rPr>
      <w:rFonts w:ascii="Courier New" w:hAnsi="Courier New" w:cs="Courier New"/>
    </w:rPr>
  </w:style>
  <w:style w:type="character" w:customStyle="1" w:styleId="WW8Num39z2">
    <w:name w:val="WW8Num39z2"/>
    <w:rsid w:val="00CD6E88"/>
    <w:rPr>
      <w:rFonts w:ascii="Wingdings" w:hAnsi="Wingdings"/>
    </w:rPr>
  </w:style>
  <w:style w:type="character" w:customStyle="1" w:styleId="FontStyle23">
    <w:name w:val="Font Style23"/>
    <w:basedOn w:val="11"/>
    <w:rsid w:val="00CD6E8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7"/>
    <w:basedOn w:val="31"/>
    <w:rsid w:val="00CD6E88"/>
    <w:rPr>
      <w:lang w:val="ru-RU" w:eastAsia="ar-SA" w:bidi="ar-SA"/>
    </w:rPr>
  </w:style>
  <w:style w:type="paragraph" w:customStyle="1" w:styleId="afd">
    <w:name w:val="Заголовок"/>
    <w:basedOn w:val="a"/>
    <w:next w:val="afe"/>
    <w:rsid w:val="00CD6E88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fe">
    <w:name w:val="Body Text"/>
    <w:basedOn w:val="a"/>
    <w:link w:val="aff"/>
    <w:rsid w:val="00CD6E88"/>
    <w:pPr>
      <w:ind w:firstLine="0"/>
      <w:jc w:val="both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customStyle="1" w:styleId="aff">
    <w:name w:val="Основной текст Знак"/>
    <w:basedOn w:val="a0"/>
    <w:link w:val="afe"/>
    <w:rsid w:val="00CD6E88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styleId="aff0">
    <w:name w:val="List"/>
    <w:basedOn w:val="a"/>
    <w:rsid w:val="00CD6E88"/>
    <w:pPr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32">
    <w:name w:val="Название3"/>
    <w:basedOn w:val="a"/>
    <w:rsid w:val="00CD6E88"/>
    <w:pPr>
      <w:suppressLineNumbers/>
      <w:spacing w:before="120" w:after="120"/>
      <w:ind w:firstLine="0"/>
    </w:pPr>
    <w:rPr>
      <w:rFonts w:ascii="Arial" w:eastAsia="Times New Roman" w:hAnsi="Arial" w:cs="Tahoma"/>
      <w:i/>
      <w:iCs/>
      <w:sz w:val="20"/>
      <w:szCs w:val="24"/>
      <w:lang w:val="ru-RU" w:eastAsia="ar-SA" w:bidi="ar-SA"/>
    </w:rPr>
  </w:style>
  <w:style w:type="paragraph" w:customStyle="1" w:styleId="33">
    <w:name w:val="Указатель3"/>
    <w:basedOn w:val="a"/>
    <w:rsid w:val="00CD6E88"/>
    <w:pPr>
      <w:suppressLineNumbers/>
      <w:ind w:firstLine="0"/>
    </w:pPr>
    <w:rPr>
      <w:rFonts w:ascii="Arial" w:eastAsia="Times New Roman" w:hAnsi="Arial" w:cs="Tahoma"/>
      <w:sz w:val="20"/>
      <w:szCs w:val="20"/>
      <w:lang w:val="ru-RU" w:eastAsia="ar-SA" w:bidi="ar-SA"/>
    </w:rPr>
  </w:style>
  <w:style w:type="paragraph" w:customStyle="1" w:styleId="24">
    <w:name w:val="Название2"/>
    <w:basedOn w:val="a"/>
    <w:rsid w:val="00CD6E88"/>
    <w:pPr>
      <w:suppressLineNumbers/>
      <w:spacing w:before="120" w:after="120"/>
      <w:ind w:firstLine="0"/>
    </w:pPr>
    <w:rPr>
      <w:rFonts w:ascii="Arial" w:eastAsia="Times New Roman" w:hAnsi="Arial" w:cs="Tahoma"/>
      <w:i/>
      <w:iCs/>
      <w:sz w:val="20"/>
      <w:szCs w:val="24"/>
      <w:lang w:val="ru-RU" w:eastAsia="ar-SA" w:bidi="ar-SA"/>
    </w:rPr>
  </w:style>
  <w:style w:type="paragraph" w:customStyle="1" w:styleId="25">
    <w:name w:val="Указатель2"/>
    <w:basedOn w:val="a"/>
    <w:rsid w:val="00CD6E88"/>
    <w:pPr>
      <w:suppressLineNumbers/>
      <w:ind w:firstLine="0"/>
    </w:pPr>
    <w:rPr>
      <w:rFonts w:ascii="Arial" w:eastAsia="Times New Roman" w:hAnsi="Arial" w:cs="Tahoma"/>
      <w:sz w:val="20"/>
      <w:szCs w:val="20"/>
      <w:lang w:val="ru-RU" w:eastAsia="ar-SA" w:bidi="ar-SA"/>
    </w:rPr>
  </w:style>
  <w:style w:type="paragraph" w:customStyle="1" w:styleId="12">
    <w:name w:val="Название1"/>
    <w:basedOn w:val="a"/>
    <w:rsid w:val="00CD6E88"/>
    <w:pPr>
      <w:suppressLineNumbers/>
      <w:spacing w:before="120" w:after="120"/>
      <w:ind w:firstLine="0"/>
    </w:pPr>
    <w:rPr>
      <w:rFonts w:ascii="Arial" w:eastAsia="Times New Roman" w:hAnsi="Arial" w:cs="Tahoma"/>
      <w:i/>
      <w:iCs/>
      <w:sz w:val="20"/>
      <w:szCs w:val="24"/>
      <w:lang w:val="ru-RU" w:eastAsia="ar-SA" w:bidi="ar-SA"/>
    </w:rPr>
  </w:style>
  <w:style w:type="paragraph" w:customStyle="1" w:styleId="13">
    <w:name w:val="Указатель1"/>
    <w:basedOn w:val="a"/>
    <w:rsid w:val="00CD6E88"/>
    <w:pPr>
      <w:suppressLineNumbers/>
      <w:ind w:firstLine="0"/>
    </w:pPr>
    <w:rPr>
      <w:rFonts w:ascii="Arial" w:eastAsia="Times New Roman" w:hAnsi="Arial" w:cs="Tahoma"/>
      <w:sz w:val="20"/>
      <w:szCs w:val="20"/>
      <w:lang w:val="ru-RU" w:eastAsia="ar-SA" w:bidi="ar-SA"/>
    </w:rPr>
  </w:style>
  <w:style w:type="paragraph" w:styleId="aff1">
    <w:name w:val="Balloon Text"/>
    <w:basedOn w:val="a"/>
    <w:link w:val="aff2"/>
    <w:rsid w:val="00CD6E88"/>
    <w:pPr>
      <w:ind w:firstLine="0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f2">
    <w:name w:val="Текст выноски Знак"/>
    <w:basedOn w:val="a0"/>
    <w:link w:val="aff1"/>
    <w:rsid w:val="00CD6E88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210">
    <w:name w:val="Основной текст 21"/>
    <w:basedOn w:val="a"/>
    <w:rsid w:val="00CD6E88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styleId="aff3">
    <w:name w:val="Body Text Indent"/>
    <w:basedOn w:val="a"/>
    <w:link w:val="aff4"/>
    <w:rsid w:val="00CD6E88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customStyle="1" w:styleId="aff4">
    <w:name w:val="Основной текст с отступом Знак"/>
    <w:basedOn w:val="a0"/>
    <w:link w:val="aff3"/>
    <w:rsid w:val="00CD6E88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customStyle="1" w:styleId="310">
    <w:name w:val="Основной текст 31"/>
    <w:basedOn w:val="a"/>
    <w:rsid w:val="00CD6E88"/>
    <w:pPr>
      <w:ind w:firstLine="0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customStyle="1" w:styleId="aff5">
    <w:name w:val="Маркер"/>
    <w:basedOn w:val="a"/>
    <w:rsid w:val="00CD6E88"/>
    <w:pPr>
      <w:tabs>
        <w:tab w:val="left" w:pos="397"/>
      </w:tabs>
      <w:ind w:firstLine="700"/>
      <w:jc w:val="both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customStyle="1" w:styleId="ConsTitle">
    <w:name w:val="ConsTitle"/>
    <w:rsid w:val="00CD6E88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val="ru-RU" w:eastAsia="ar-SA" w:bidi="ar-SA"/>
    </w:rPr>
  </w:style>
  <w:style w:type="paragraph" w:customStyle="1" w:styleId="aff6">
    <w:name w:val="Содержимое таблицы"/>
    <w:basedOn w:val="a"/>
    <w:rsid w:val="00CD6E88"/>
    <w:pPr>
      <w:suppressLineNumbers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aff7">
    <w:name w:val="Заголовок таблицы"/>
    <w:basedOn w:val="aff6"/>
    <w:rsid w:val="00CD6E88"/>
    <w:pPr>
      <w:jc w:val="center"/>
    </w:pPr>
    <w:rPr>
      <w:b/>
      <w:bCs/>
    </w:rPr>
  </w:style>
  <w:style w:type="paragraph" w:customStyle="1" w:styleId="Style3">
    <w:name w:val="Style3"/>
    <w:basedOn w:val="a"/>
    <w:rsid w:val="00CD6E88"/>
    <w:pPr>
      <w:spacing w:line="328" w:lineRule="exact"/>
      <w:ind w:firstLine="523"/>
      <w:jc w:val="both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5">
    <w:name w:val="Style5"/>
    <w:basedOn w:val="a"/>
    <w:rsid w:val="00CD6E88"/>
    <w:pPr>
      <w:ind w:firstLine="0"/>
      <w:jc w:val="both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4">
    <w:name w:val="Style4"/>
    <w:basedOn w:val="a"/>
    <w:rsid w:val="00CD6E88"/>
    <w:pPr>
      <w:spacing w:line="317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14">
    <w:name w:val="Красная строка1"/>
    <w:basedOn w:val="afe"/>
    <w:rsid w:val="00CD6E88"/>
    <w:pPr>
      <w:spacing w:after="120"/>
      <w:ind w:firstLine="210"/>
    </w:pPr>
    <w:rPr>
      <w:sz w:val="24"/>
    </w:rPr>
  </w:style>
  <w:style w:type="paragraph" w:customStyle="1" w:styleId="15">
    <w:name w:val="Без интервала1"/>
    <w:rsid w:val="00CD6E88"/>
    <w:pPr>
      <w:widowControl w:val="0"/>
      <w:suppressAutoHyphens/>
      <w:ind w:firstLine="0"/>
    </w:pPr>
    <w:rPr>
      <w:rFonts w:ascii="Arial" w:eastAsia="Lucida Sans Unicode" w:hAnsi="Arial" w:cs="Times New Roman"/>
      <w:sz w:val="20"/>
      <w:szCs w:val="24"/>
      <w:lang w:val="ru-RU" w:eastAsia="ar-SA" w:bidi="ar-SA"/>
    </w:rPr>
  </w:style>
  <w:style w:type="paragraph" w:customStyle="1" w:styleId="Style6">
    <w:name w:val="Style6"/>
    <w:basedOn w:val="a"/>
    <w:rsid w:val="00CD6E88"/>
    <w:pPr>
      <w:spacing w:line="331" w:lineRule="exact"/>
      <w:ind w:firstLine="1186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7">
    <w:name w:val="Style7"/>
    <w:basedOn w:val="a"/>
    <w:rsid w:val="00CD6E88"/>
    <w:pPr>
      <w:spacing w:line="326" w:lineRule="exact"/>
      <w:ind w:firstLine="72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16">
    <w:name w:val="Обычный1"/>
    <w:rsid w:val="00CD6E88"/>
    <w:pPr>
      <w:widowControl w:val="0"/>
      <w:suppressAutoHyphens/>
      <w:ind w:firstLine="0"/>
    </w:pPr>
    <w:rPr>
      <w:rFonts w:ascii="Arial" w:eastAsia="Lucida Sans Unicode" w:hAnsi="Arial" w:cs="Times New Roman"/>
      <w:color w:val="000000"/>
      <w:sz w:val="20"/>
      <w:szCs w:val="24"/>
      <w:lang w:val="ru-RU" w:bidi="ar-SA"/>
    </w:rPr>
  </w:style>
  <w:style w:type="paragraph" w:customStyle="1" w:styleId="ConsPlusNormal">
    <w:name w:val="ConsPlusNormal"/>
    <w:rsid w:val="00CD6E8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Normal">
    <w:name w:val="ConsNormal"/>
    <w:rsid w:val="00CD6E88"/>
    <w:pPr>
      <w:widowControl w:val="0"/>
      <w:suppressAutoHyphens/>
      <w:snapToGrid w:val="0"/>
      <w:ind w:firstLine="720"/>
    </w:pPr>
    <w:rPr>
      <w:rFonts w:ascii="Arial" w:eastAsia="Arial" w:hAnsi="Arial" w:cs="Calibri"/>
      <w:sz w:val="20"/>
      <w:szCs w:val="20"/>
      <w:lang w:val="ru-RU" w:eastAsia="ar-SA" w:bidi="ar-SA"/>
    </w:rPr>
  </w:style>
  <w:style w:type="paragraph" w:customStyle="1" w:styleId="18">
    <w:name w:val="Приветствие1"/>
    <w:basedOn w:val="a"/>
    <w:next w:val="a"/>
    <w:rsid w:val="00CD6E8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aff8">
    <w:name w:val="Содержимое врезки"/>
    <w:basedOn w:val="afe"/>
    <w:rsid w:val="00CD6E88"/>
  </w:style>
  <w:style w:type="paragraph" w:customStyle="1" w:styleId="Style79">
    <w:name w:val="Style79"/>
    <w:basedOn w:val="a"/>
    <w:rsid w:val="00CD6E88"/>
    <w:pPr>
      <w:widowControl w:val="0"/>
      <w:autoSpaceDE w:val="0"/>
      <w:spacing w:line="250" w:lineRule="exact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73">
    <w:name w:val="Style73"/>
    <w:basedOn w:val="a"/>
    <w:rsid w:val="00CD6E88"/>
    <w:pPr>
      <w:widowControl w:val="0"/>
      <w:autoSpaceDE w:val="0"/>
      <w:spacing w:line="238" w:lineRule="exact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45">
    <w:name w:val="Style45"/>
    <w:basedOn w:val="a"/>
    <w:rsid w:val="00CD6E88"/>
    <w:pPr>
      <w:widowControl w:val="0"/>
      <w:autoSpaceDE w:val="0"/>
      <w:spacing w:line="242" w:lineRule="exact"/>
      <w:ind w:hanging="182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33">
    <w:name w:val="Style33"/>
    <w:basedOn w:val="a"/>
    <w:rsid w:val="00CD6E88"/>
    <w:pPr>
      <w:widowControl w:val="0"/>
      <w:autoSpaceDE w:val="0"/>
      <w:spacing w:line="259" w:lineRule="exact"/>
      <w:ind w:firstLine="0"/>
      <w:jc w:val="center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50">
    <w:name w:val="Style50"/>
    <w:basedOn w:val="a"/>
    <w:rsid w:val="00CD6E88"/>
    <w:pPr>
      <w:widowControl w:val="0"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60">
    <w:name w:val="Style60"/>
    <w:basedOn w:val="a"/>
    <w:rsid w:val="00CD6E88"/>
    <w:pPr>
      <w:widowControl w:val="0"/>
      <w:autoSpaceDE w:val="0"/>
      <w:spacing w:line="263" w:lineRule="exact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25">
    <w:name w:val="Style25"/>
    <w:basedOn w:val="a"/>
    <w:rsid w:val="00CD6E88"/>
    <w:pPr>
      <w:widowControl w:val="0"/>
      <w:autoSpaceDE w:val="0"/>
      <w:spacing w:line="259" w:lineRule="exact"/>
      <w:ind w:hanging="83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63">
    <w:name w:val="Style63"/>
    <w:basedOn w:val="a"/>
    <w:rsid w:val="00CD6E88"/>
    <w:pPr>
      <w:widowControl w:val="0"/>
      <w:autoSpaceDE w:val="0"/>
      <w:spacing w:line="259" w:lineRule="exact"/>
      <w:ind w:firstLine="0"/>
      <w:jc w:val="both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78">
    <w:name w:val="Style78"/>
    <w:basedOn w:val="a"/>
    <w:rsid w:val="00CD6E88"/>
    <w:pPr>
      <w:widowControl w:val="0"/>
      <w:autoSpaceDE w:val="0"/>
      <w:spacing w:line="240" w:lineRule="exact"/>
      <w:ind w:firstLine="0"/>
      <w:jc w:val="center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37">
    <w:name w:val="Style37"/>
    <w:basedOn w:val="a"/>
    <w:rsid w:val="00CD6E88"/>
    <w:pPr>
      <w:widowControl w:val="0"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82">
    <w:name w:val="Style82"/>
    <w:basedOn w:val="a"/>
    <w:rsid w:val="00CD6E88"/>
    <w:pPr>
      <w:widowControl w:val="0"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81">
    <w:name w:val="Style81"/>
    <w:basedOn w:val="a"/>
    <w:rsid w:val="00CD6E88"/>
    <w:pPr>
      <w:widowControl w:val="0"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19">
    <w:name w:val="Знак1"/>
    <w:basedOn w:val="a"/>
    <w:rsid w:val="00CD6E88"/>
    <w:pPr>
      <w:spacing w:before="280" w:after="280"/>
      <w:ind w:firstLine="0"/>
    </w:pPr>
    <w:rPr>
      <w:rFonts w:ascii="Tahoma" w:eastAsia="Times New Roman" w:hAnsi="Tahoma" w:cs="Times New Roman"/>
      <w:sz w:val="20"/>
      <w:szCs w:val="20"/>
      <w:lang w:eastAsia="ar-SA" w:bidi="ar-SA"/>
    </w:rPr>
  </w:style>
  <w:style w:type="paragraph" w:customStyle="1" w:styleId="311">
    <w:name w:val="Основной текст с отступом 31"/>
    <w:basedOn w:val="a"/>
    <w:rsid w:val="00CD6E88"/>
    <w:pPr>
      <w:autoSpaceDE w:val="0"/>
      <w:ind w:right="-58" w:firstLine="709"/>
      <w:jc w:val="center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1a">
    <w:name w:val="Текст1"/>
    <w:basedOn w:val="a"/>
    <w:rsid w:val="00CD6E88"/>
    <w:pPr>
      <w:autoSpaceDE w:val="0"/>
      <w:ind w:firstLine="0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customStyle="1" w:styleId="220">
    <w:name w:val="Основной текст 22"/>
    <w:basedOn w:val="a"/>
    <w:rsid w:val="00CD6E88"/>
    <w:pPr>
      <w:spacing w:after="120" w:line="48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CD6E88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320">
    <w:name w:val="Основной текст с отступом 32"/>
    <w:basedOn w:val="a"/>
    <w:rsid w:val="00CD6E88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table" w:styleId="aff9">
    <w:name w:val="Table Grid"/>
    <w:basedOn w:val="a1"/>
    <w:uiPriority w:val="59"/>
    <w:rsid w:val="00CD6E8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C49B-3831-4DA4-B232-B865DC93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23</cp:revision>
  <cp:lastPrinted>2019-08-13T08:03:00Z</cp:lastPrinted>
  <dcterms:created xsi:type="dcterms:W3CDTF">2013-03-28T06:10:00Z</dcterms:created>
  <dcterms:modified xsi:type="dcterms:W3CDTF">2019-08-26T10:46:00Z</dcterms:modified>
</cp:coreProperties>
</file>