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B12E71">
        <w:rPr>
          <w:sz w:val="28"/>
          <w:szCs w:val="28"/>
        </w:rPr>
        <w:t>60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B12E71">
        <w:rPr>
          <w:sz w:val="28"/>
          <w:szCs w:val="28"/>
        </w:rPr>
        <w:t>667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B12E71">
        <w:t>667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B12E71">
        <w:t>667</w:t>
      </w:r>
      <w:r>
        <w:t xml:space="preserve"> с правом решающего голоса </w:t>
      </w:r>
      <w:r w:rsidR="00B12E71">
        <w:t>Сухову Нину Михайловну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B12E71">
        <w:rPr>
          <w:sz w:val="28"/>
          <w:szCs w:val="28"/>
        </w:rPr>
        <w:t>667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B12E71">
        <w:rPr>
          <w:sz w:val="28"/>
          <w:szCs w:val="28"/>
        </w:rPr>
        <w:t xml:space="preserve">Сухова Н.М.) </w:t>
      </w:r>
      <w:bookmarkStart w:id="0" w:name="_GoBack"/>
      <w:bookmarkEnd w:id="0"/>
      <w:r w:rsidRPr="00FA4206">
        <w:rPr>
          <w:sz w:val="28"/>
          <w:szCs w:val="28"/>
        </w:rPr>
        <w:t xml:space="preserve">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B12E71">
        <w:rPr>
          <w:sz w:val="28"/>
          <w:szCs w:val="28"/>
        </w:rPr>
        <w:t>667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B12E71">
        <w:rPr>
          <w:sz w:val="28"/>
          <w:szCs w:val="28"/>
        </w:rPr>
        <w:t>667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9F6E06"/>
    <w:rsid w:val="00B12E71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2018-05-29T05:06:00Z</dcterms:created>
  <dcterms:modified xsi:type="dcterms:W3CDTF">2018-05-29T07:48:00Z</dcterms:modified>
</cp:coreProperties>
</file>