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C52A62">
        <w:rPr>
          <w:sz w:val="28"/>
          <w:szCs w:val="28"/>
        </w:rPr>
        <w:t>67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C52A62">
        <w:rPr>
          <w:sz w:val="28"/>
          <w:szCs w:val="28"/>
        </w:rPr>
        <w:t>675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C52A62">
        <w:t>675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C52A62">
        <w:t>675</w:t>
      </w:r>
      <w:r>
        <w:t xml:space="preserve"> с правом решающего голоса </w:t>
      </w:r>
      <w:r w:rsidR="00C52A62">
        <w:t>Дудник Светлану Николаевну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C52A62">
        <w:rPr>
          <w:sz w:val="28"/>
          <w:szCs w:val="28"/>
        </w:rPr>
        <w:t>675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C52A62">
        <w:rPr>
          <w:sz w:val="28"/>
          <w:szCs w:val="28"/>
        </w:rPr>
        <w:t>Дудник С.Н.)</w:t>
      </w:r>
      <w:bookmarkStart w:id="0" w:name="_GoBack"/>
      <w:bookmarkEnd w:id="0"/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C52A62">
        <w:rPr>
          <w:sz w:val="28"/>
          <w:szCs w:val="28"/>
        </w:rPr>
        <w:t>675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C52A62">
        <w:rPr>
          <w:sz w:val="28"/>
          <w:szCs w:val="28"/>
        </w:rPr>
        <w:t>675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C52A62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2018-05-29T08:57:00Z</dcterms:modified>
</cp:coreProperties>
</file>