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E50503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bookmarkStart w:id="0" w:name="_GoBack"/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общеобразовательного учреждения   средн</w:t>
      </w:r>
      <w:r w:rsidR="00782236">
        <w:rPr>
          <w:color w:val="444444"/>
        </w:rPr>
        <w:t xml:space="preserve">ей общеобразовательной школа № </w:t>
      </w:r>
      <w:r w:rsidR="003E2CA3">
        <w:rPr>
          <w:color w:val="444444"/>
        </w:rPr>
        <w:t>18</w:t>
      </w:r>
      <w:r w:rsidR="00285C0C">
        <w:rPr>
          <w:color w:val="444444"/>
        </w:rPr>
        <w:t xml:space="preserve">   </w:t>
      </w:r>
      <w:r>
        <w:rPr>
          <w:color w:val="444444"/>
        </w:rPr>
        <w:t>Курского муниципального района Ставропольского края</w:t>
      </w:r>
    </w:p>
    <w:bookmarkEnd w:id="0"/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 xml:space="preserve">муниципального </w:t>
      </w:r>
      <w:r w:rsidR="00285C0C">
        <w:rPr>
          <w:color w:val="444444"/>
        </w:rPr>
        <w:t>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285C0C">
        <w:rPr>
          <w:color w:val="444444"/>
        </w:rPr>
        <w:t xml:space="preserve"> № </w:t>
      </w:r>
      <w:r w:rsidR="003E2CA3">
        <w:rPr>
          <w:color w:val="444444"/>
        </w:rPr>
        <w:t>18</w:t>
      </w:r>
      <w:r w:rsidR="00285C0C">
        <w:rPr>
          <w:color w:val="444444"/>
        </w:rPr>
        <w:t xml:space="preserve">  </w:t>
      </w:r>
      <w:r w:rsidR="00782236">
        <w:rPr>
          <w:color w:val="444444"/>
        </w:rPr>
        <w:t xml:space="preserve"> </w:t>
      </w:r>
      <w:r w:rsidR="00285C0C">
        <w:rPr>
          <w:color w:val="444444"/>
        </w:rPr>
        <w:t xml:space="preserve">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9174AF">
        <w:rPr>
          <w:color w:val="444444"/>
        </w:rPr>
        <w:t>2</w:t>
      </w:r>
      <w:r w:rsidR="00044156">
        <w:rPr>
          <w:color w:val="444444"/>
        </w:rPr>
        <w:t>4</w:t>
      </w:r>
      <w:r>
        <w:rPr>
          <w:color w:val="444444"/>
        </w:rPr>
        <w:t xml:space="preserve"> </w:t>
      </w:r>
      <w:r w:rsidR="0061051B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661A01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61051B">
        <w:rPr>
          <w:color w:val="444444"/>
        </w:rPr>
        <w:t>485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 xml:space="preserve">«Об учетной </w:t>
      </w:r>
      <w:r w:rsidR="0061051B">
        <w:rPr>
          <w:color w:val="444444"/>
        </w:rPr>
        <w:t xml:space="preserve">политике» </w:t>
      </w:r>
      <w:r w:rsidRPr="008603D7">
        <w:rPr>
          <w:color w:val="444444"/>
        </w:rPr>
        <w:t xml:space="preserve">(далее – Учетная политика). Учетная политика определяет принципы, методы, процедуры и правила ведения бюджетного учета </w:t>
      </w:r>
      <w:r w:rsidR="0080198B">
        <w:rPr>
          <w:color w:val="444444"/>
        </w:rPr>
        <w:t xml:space="preserve">муниципального  </w:t>
      </w:r>
      <w:r w:rsidR="00782236">
        <w:rPr>
          <w:color w:val="444444"/>
        </w:rPr>
        <w:t xml:space="preserve"> </w:t>
      </w:r>
      <w:r w:rsidR="0080198B">
        <w:rPr>
          <w:color w:val="444444"/>
        </w:rPr>
        <w:t>общеобразовательного учреждения   средней общеобразовательной школ</w:t>
      </w:r>
      <w:r w:rsidR="00C95905">
        <w:rPr>
          <w:color w:val="444444"/>
        </w:rPr>
        <w:t>ы</w:t>
      </w:r>
      <w:r w:rsidR="0080198B">
        <w:rPr>
          <w:color w:val="444444"/>
        </w:rPr>
        <w:t xml:space="preserve"> № </w:t>
      </w:r>
      <w:r w:rsidR="003E2CA3">
        <w:rPr>
          <w:color w:val="444444"/>
        </w:rPr>
        <w:t>18</w:t>
      </w:r>
      <w:r w:rsidR="0080198B">
        <w:rPr>
          <w:color w:val="444444"/>
        </w:rPr>
        <w:t xml:space="preserve">   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и налоговый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</w:t>
      </w:r>
      <w:r w:rsidR="009174AF">
        <w:rPr>
          <w:color w:val="444444"/>
        </w:rPr>
        <w:t xml:space="preserve"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(выполнение работ) по ведению бюджетного и налогового учета № </w:t>
      </w:r>
      <w:r w:rsidR="003E2CA3">
        <w:rPr>
          <w:color w:val="444444"/>
        </w:rPr>
        <w:t>20</w:t>
      </w:r>
      <w:r w:rsidR="009174AF">
        <w:rPr>
          <w:color w:val="444444"/>
        </w:rPr>
        <w:t>/2017 от 01 марта 2017 г.</w:t>
      </w:r>
      <w:r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Бюджетный учет </w:t>
      </w:r>
      <w:r>
        <w:rPr>
          <w:color w:val="444444"/>
        </w:rPr>
        <w:t>учреждения</w:t>
      </w:r>
      <w:r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D4BFE" w:rsidRDefault="00FD4BFE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Оборотная ведомость по регистрации путевых листов и учету ГСМ.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Журналы операций</w:t>
      </w:r>
      <w:r w:rsidR="00FD4BFE">
        <w:rPr>
          <w:color w:val="444444"/>
        </w:rPr>
        <w:t xml:space="preserve"> № 1,2,4,6,7</w:t>
      </w:r>
      <w:r w:rsidRPr="008603D7">
        <w:rPr>
          <w:color w:val="444444"/>
        </w:rPr>
        <w:t xml:space="preserve"> формируются </w:t>
      </w:r>
      <w:r w:rsidR="005272A1">
        <w:rPr>
          <w:color w:val="444444"/>
        </w:rPr>
        <w:t>и распечатываются ежемесячно</w:t>
      </w:r>
      <w:r w:rsidR="00FD4BFE">
        <w:rPr>
          <w:color w:val="444444"/>
        </w:rPr>
        <w:t>, журналы операций № 3, 8 – ежеквартально, журнал операций № 5 - один раз в год.</w:t>
      </w:r>
      <w:r w:rsidRPr="008603D7">
        <w:rPr>
          <w:color w:val="444444"/>
        </w:rPr>
        <w:t xml:space="preserve"> </w:t>
      </w:r>
    </w:p>
    <w:p w:rsidR="005272A1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>–</w:t>
      </w:r>
      <w:r>
        <w:rPr>
          <w:color w:val="444444"/>
        </w:rPr>
        <w:t>3</w:t>
      </w:r>
      <w:r w:rsidR="008603D7" w:rsidRPr="008603D7">
        <w:rPr>
          <w:color w:val="444444"/>
        </w:rPr>
        <w:t xml:space="preserve"> разряд – код синтетического счета Плана счетов бюджетного учета;</w:t>
      </w:r>
    </w:p>
    <w:p w:rsidR="008603D7" w:rsidRPr="008603D7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4</w:t>
      </w:r>
      <w:r w:rsidR="008603D7" w:rsidRPr="008603D7">
        <w:rPr>
          <w:color w:val="444444"/>
        </w:rPr>
        <w:t>–</w:t>
      </w:r>
      <w:r>
        <w:rPr>
          <w:color w:val="444444"/>
        </w:rPr>
        <w:t>5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6-9</w:t>
      </w:r>
      <w:r w:rsidR="008603D7" w:rsidRPr="008603D7">
        <w:rPr>
          <w:color w:val="444444"/>
        </w:rPr>
        <w:t xml:space="preserve"> разряд – </w:t>
      </w:r>
      <w:r>
        <w:rPr>
          <w:color w:val="444444"/>
        </w:rPr>
        <w:t>год принятия к учету;</w:t>
      </w:r>
    </w:p>
    <w:p w:rsidR="00DD08B0" w:rsidRDefault="00DD08B0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10-14 разряд – порядковый номер нефинансового актива.</w:t>
      </w:r>
    </w:p>
    <w:p w:rsidR="005272A1" w:rsidRDefault="005272A1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бюджетного учета определяет порядок учета операций по </w:t>
      </w:r>
      <w:proofErr w:type="spellStart"/>
      <w:proofErr w:type="gramStart"/>
      <w:r w:rsidRPr="008603D7">
        <w:rPr>
          <w:color w:val="444444"/>
        </w:rPr>
        <w:t>разукомплектации</w:t>
      </w:r>
      <w:proofErr w:type="spellEnd"/>
      <w:r w:rsidR="0080198B">
        <w:rPr>
          <w:color w:val="444444"/>
        </w:rPr>
        <w:t xml:space="preserve"> </w:t>
      </w:r>
      <w:r w:rsidR="00C16A3E">
        <w:rPr>
          <w:color w:val="444444"/>
        </w:rPr>
        <w:t xml:space="preserve"> </w:t>
      </w:r>
      <w:r w:rsidRPr="008603D7">
        <w:rPr>
          <w:color w:val="444444"/>
        </w:rPr>
        <w:t>основных</w:t>
      </w:r>
      <w:proofErr w:type="gramEnd"/>
      <w:r w:rsidRPr="008603D7">
        <w:rPr>
          <w:color w:val="444444"/>
        </w:rPr>
        <w:t xml:space="preserve"> средств. 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</w:p>
    <w:p w:rsidR="008603D7" w:rsidRPr="008603D7" w:rsidRDefault="00C32C22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расходов :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6D5015">
        <w:rPr>
          <w:color w:val="444444"/>
        </w:rPr>
        <w:t>время, включая страховые взносы.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Учетной политикой определен порядок принятия бюджетных и денежных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 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80198B">
      <w:pPr>
        <w:pStyle w:val="a3"/>
        <w:shd w:val="clear" w:color="auto" w:fill="FFFFFF"/>
        <w:spacing w:before="0" w:beforeAutospacing="0" w:after="240" w:afterAutospacing="0" w:line="360" w:lineRule="atLeast"/>
        <w:jc w:val="both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</w:t>
      </w:r>
      <w:proofErr w:type="gramStart"/>
      <w:r w:rsidRPr="008603D7">
        <w:rPr>
          <w:color w:val="444444"/>
        </w:rPr>
        <w:t>контроля</w:t>
      </w:r>
      <w:r w:rsidR="000B2BB3">
        <w:rPr>
          <w:color w:val="444444"/>
        </w:rPr>
        <w:t xml:space="preserve"> </w:t>
      </w:r>
      <w:r w:rsidR="0080198B">
        <w:rPr>
          <w:color w:val="444444"/>
        </w:rPr>
        <w:t xml:space="preserve"> </w:t>
      </w:r>
      <w:r w:rsidR="000B2BB3">
        <w:rPr>
          <w:color w:val="444444"/>
        </w:rPr>
        <w:t>учреждения</w:t>
      </w:r>
      <w:r w:rsidR="006D5015">
        <w:rPr>
          <w:color w:val="444444"/>
        </w:rPr>
        <w:t>.</w:t>
      </w:r>
      <w:r w:rsidRPr="008603D7">
        <w:rPr>
          <w:color w:val="444444"/>
        </w:rPr>
        <w:t>.</w:t>
      </w:r>
      <w:proofErr w:type="gramEnd"/>
    </w:p>
    <w:p w:rsidR="00B7708F" w:rsidRPr="008603D7" w:rsidRDefault="00B7708F" w:rsidP="00801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B2BB3"/>
    <w:rsid w:val="00123A84"/>
    <w:rsid w:val="00151043"/>
    <w:rsid w:val="001A0F32"/>
    <w:rsid w:val="00285C0C"/>
    <w:rsid w:val="003E2CA3"/>
    <w:rsid w:val="0042773C"/>
    <w:rsid w:val="004D0010"/>
    <w:rsid w:val="005272A1"/>
    <w:rsid w:val="00544529"/>
    <w:rsid w:val="005954E6"/>
    <w:rsid w:val="0061051B"/>
    <w:rsid w:val="00661A01"/>
    <w:rsid w:val="006A2D62"/>
    <w:rsid w:val="006D5015"/>
    <w:rsid w:val="00782236"/>
    <w:rsid w:val="0080198B"/>
    <w:rsid w:val="008603D7"/>
    <w:rsid w:val="009174AF"/>
    <w:rsid w:val="00B7708F"/>
    <w:rsid w:val="00C16A3E"/>
    <w:rsid w:val="00C32C22"/>
    <w:rsid w:val="00C95905"/>
    <w:rsid w:val="00D05DF5"/>
    <w:rsid w:val="00D96DA0"/>
    <w:rsid w:val="00DD08B0"/>
    <w:rsid w:val="00E50503"/>
    <w:rsid w:val="00E80644"/>
    <w:rsid w:val="00EA6F35"/>
    <w:rsid w:val="00F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13</cp:revision>
  <dcterms:created xsi:type="dcterms:W3CDTF">2019-06-26T08:17:00Z</dcterms:created>
  <dcterms:modified xsi:type="dcterms:W3CDTF">2019-06-26T13:26:00Z</dcterms:modified>
</cp:coreProperties>
</file>