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5E2EFB">
        <w:rPr>
          <w:color w:val="444444"/>
        </w:rPr>
        <w:t>отдела сельского хозяйства администрации</w:t>
      </w:r>
      <w:r>
        <w:rPr>
          <w:color w:val="444444"/>
        </w:rPr>
        <w:t xml:space="preserve"> Курского муниципального района Ставропольского края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5E2EFB">
        <w:rPr>
          <w:color w:val="444444"/>
        </w:rPr>
        <w:t>отдела сельского хозяйства администрации</w:t>
      </w:r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5E2EFB">
        <w:rPr>
          <w:color w:val="444444"/>
        </w:rPr>
        <w:t>05</w:t>
      </w:r>
      <w:r>
        <w:rPr>
          <w:color w:val="444444"/>
        </w:rPr>
        <w:t xml:space="preserve"> </w:t>
      </w:r>
      <w:r w:rsidR="00044156">
        <w:rPr>
          <w:color w:val="444444"/>
        </w:rPr>
        <w:t>марта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5E2EFB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5E2EFB">
        <w:rPr>
          <w:color w:val="444444"/>
        </w:rPr>
        <w:t>07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>«Об учетной политике</w:t>
      </w:r>
      <w:r w:rsidR="009174AF">
        <w:rPr>
          <w:color w:val="444444"/>
        </w:rPr>
        <w:t xml:space="preserve"> в</w:t>
      </w:r>
      <w:r w:rsidR="009174AF" w:rsidRPr="009174AF">
        <w:rPr>
          <w:color w:val="444444"/>
        </w:rPr>
        <w:t xml:space="preserve"> </w:t>
      </w:r>
      <w:r w:rsidR="005E2EFB">
        <w:rPr>
          <w:color w:val="444444"/>
        </w:rPr>
        <w:t>отделе сельского хозяйства администрации</w:t>
      </w:r>
      <w:r w:rsidR="009174AF">
        <w:rPr>
          <w:color w:val="444444"/>
        </w:rPr>
        <w:t xml:space="preserve"> Курского муниципального района Ставропольского края, внесены изменения приказом от 1</w:t>
      </w:r>
      <w:r w:rsidR="005E2EFB">
        <w:rPr>
          <w:color w:val="444444"/>
        </w:rPr>
        <w:t>7</w:t>
      </w:r>
      <w:r w:rsidR="009174AF">
        <w:rPr>
          <w:color w:val="444444"/>
        </w:rPr>
        <w:t xml:space="preserve"> </w:t>
      </w:r>
      <w:r w:rsidR="00044156">
        <w:rPr>
          <w:color w:val="444444"/>
        </w:rPr>
        <w:t>декабря</w:t>
      </w:r>
      <w:r w:rsidR="009174AF">
        <w:rPr>
          <w:color w:val="444444"/>
        </w:rPr>
        <w:t xml:space="preserve"> 201</w:t>
      </w:r>
      <w:r w:rsidR="00044156">
        <w:rPr>
          <w:color w:val="444444"/>
        </w:rPr>
        <w:t>8</w:t>
      </w:r>
      <w:r w:rsidR="009174AF">
        <w:rPr>
          <w:color w:val="444444"/>
        </w:rPr>
        <w:t xml:space="preserve"> г. № </w:t>
      </w:r>
      <w:r w:rsidR="005E2EFB">
        <w:rPr>
          <w:color w:val="444444"/>
        </w:rPr>
        <w:t>31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бюджетного учета </w:t>
      </w:r>
      <w:r w:rsidR="005E2EFB">
        <w:rPr>
          <w:color w:val="444444"/>
        </w:rPr>
        <w:t>отдела сельского хозяйства администрации</w:t>
      </w:r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 w:rsidR="005E2EFB">
        <w:rPr>
          <w:color w:val="444444"/>
        </w:rPr>
        <w:t>отдел сельского хозяйства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 w:rsidR="005E2EFB">
        <w:rPr>
          <w:color w:val="444444"/>
        </w:rPr>
        <w:t>отдела сельского хозяйства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5E2EFB">
        <w:rPr>
          <w:color w:val="444444"/>
        </w:rPr>
        <w:t>и</w:t>
      </w:r>
      <w:r w:rsidR="009174AF">
        <w:rPr>
          <w:color w:val="444444"/>
        </w:rPr>
        <w:t xml:space="preserve"> работ) по ведению бюджетного и налогового учета № </w:t>
      </w:r>
      <w:r w:rsidR="005E2EFB">
        <w:rPr>
          <w:color w:val="444444"/>
        </w:rPr>
        <w:t>61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 w:rsidR="00EA3ECD">
        <w:rPr>
          <w:color w:val="444444"/>
        </w:rPr>
        <w:t>отдела сельского хозяйства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Порядок представления и обработки первичных учетных документов в </w:t>
      </w:r>
      <w:r w:rsidR="00EA3ECD">
        <w:rPr>
          <w:color w:val="444444"/>
        </w:rPr>
        <w:t>отделе сельского хозяйства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EA3ECD">
        <w:rPr>
          <w:color w:val="444444"/>
        </w:rPr>
        <w:t>отдела сельского хозяйства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EA3ECD">
        <w:rPr>
          <w:color w:val="444444"/>
        </w:rPr>
        <w:t>отдела сельского хозяйства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</w:t>
      </w:r>
      <w:r w:rsidR="003B1141">
        <w:rPr>
          <w:color w:val="444444"/>
        </w:rPr>
        <w:t>отделом сельского хозяйства</w:t>
      </w:r>
      <w:r w:rsidR="00C32C22">
        <w:rPr>
          <w:color w:val="444444"/>
        </w:rPr>
        <w:t xml:space="preserve">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3B1141">
        <w:rPr>
          <w:color w:val="444444"/>
        </w:rPr>
        <w:t>отдела сельского хозяйства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 xml:space="preserve">Разработан и утвержден порядок </w:t>
      </w:r>
      <w:r w:rsidR="003B1141">
        <w:rPr>
          <w:color w:val="444444"/>
        </w:rPr>
        <w:t>выдачи денежных средств под отчет и оформления авансовых отчетов по их использованию в отделе сельского хозяйства</w:t>
      </w:r>
      <w:r>
        <w:rPr>
          <w:color w:val="444444"/>
        </w:rPr>
        <w:t>.</w:t>
      </w:r>
    </w:p>
    <w:p w:rsidR="008603D7" w:rsidRPr="008603D7" w:rsidRDefault="003B114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Отдел сельского хозяйства</w:t>
      </w:r>
      <w:r w:rsidR="008603D7" w:rsidRPr="008603D7">
        <w:rPr>
          <w:color w:val="444444"/>
        </w:rPr>
        <w:t xml:space="preserve"> формиру</w:t>
      </w:r>
      <w:r w:rsidR="00C32C22"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предстоящей оплаты отпусков за фактически отработанное время, включая страховые взносы</w:t>
      </w:r>
      <w:r w:rsidR="003B1141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3B1141">
        <w:rPr>
          <w:color w:val="444444"/>
        </w:rPr>
        <w:t>отдела сельского хозяйства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3B1141">
        <w:rPr>
          <w:color w:val="444444"/>
        </w:rPr>
        <w:t>отдела сельского хозяйства</w:t>
      </w:r>
      <w:r w:rsidR="00C32C22">
        <w:rPr>
          <w:color w:val="444444"/>
        </w:rPr>
        <w:t xml:space="preserve">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3B1141">
        <w:rPr>
          <w:color w:val="444444"/>
        </w:rPr>
        <w:t>отделе сельского хозяйства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</w:t>
      </w:r>
      <w:r w:rsidR="003B1141">
        <w:rPr>
          <w:color w:val="444444"/>
        </w:rPr>
        <w:t>отдела сельского хозяйства</w:t>
      </w:r>
      <w:r w:rsidRPr="008603D7">
        <w:rPr>
          <w:color w:val="444444"/>
        </w:rPr>
        <w:t xml:space="preserve">, утверждаемого приказом </w:t>
      </w:r>
      <w:r w:rsidR="003B1141">
        <w:rPr>
          <w:color w:val="444444"/>
        </w:rPr>
        <w:t>отдела сельского хозяйства</w:t>
      </w:r>
      <w:bookmarkStart w:id="0" w:name="_GoBack"/>
      <w:bookmarkEnd w:id="0"/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2135A"/>
    <w:rsid w:val="00151043"/>
    <w:rsid w:val="001A0F32"/>
    <w:rsid w:val="003B1141"/>
    <w:rsid w:val="0042773C"/>
    <w:rsid w:val="004D0010"/>
    <w:rsid w:val="005272A1"/>
    <w:rsid w:val="005954E6"/>
    <w:rsid w:val="005E2EFB"/>
    <w:rsid w:val="006A2D62"/>
    <w:rsid w:val="008603D7"/>
    <w:rsid w:val="009174AF"/>
    <w:rsid w:val="00B7708F"/>
    <w:rsid w:val="00C32C22"/>
    <w:rsid w:val="00D96DA0"/>
    <w:rsid w:val="00DD08B0"/>
    <w:rsid w:val="00EA3ECD"/>
    <w:rsid w:val="00E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4A24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4</cp:revision>
  <dcterms:created xsi:type="dcterms:W3CDTF">2019-06-26T07:42:00Z</dcterms:created>
  <dcterms:modified xsi:type="dcterms:W3CDTF">2019-06-26T07:56:00Z</dcterms:modified>
</cp:coreProperties>
</file>