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46" w:rsidRPr="00F83546" w:rsidRDefault="00F83546" w:rsidP="00F8354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83546">
        <w:rPr>
          <w:rFonts w:ascii="Times New Roman" w:eastAsia="Times New Roman" w:hAnsi="Times New Roman" w:cs="Times New Roman"/>
          <w:sz w:val="20"/>
          <w:szCs w:val="28"/>
          <w:lang w:eastAsia="ru-RU"/>
        </w:rPr>
        <w:t>МИНФИН РОССИИ</w:t>
      </w:r>
    </w:p>
    <w:p w:rsidR="00F83546" w:rsidRPr="00F83546" w:rsidRDefault="00F83546" w:rsidP="00F83546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r w:rsidRPr="00F83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ФЕДЕРАЛЬНАЯ НАЛОГОВАЯ СЛУЖБА</w:t>
      </w:r>
    </w:p>
    <w:p w:rsidR="00F83546" w:rsidRPr="00F83546" w:rsidRDefault="00F83546" w:rsidP="00F83546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8354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F83546" w:rsidRPr="00F83546" w:rsidRDefault="00F83546" w:rsidP="00F83546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F83546">
        <w:rPr>
          <w:rFonts w:ascii="Times New Roman" w:eastAsia="Times New Roman" w:hAnsi="Times New Roman" w:cs="Times New Roman"/>
          <w:sz w:val="16"/>
          <w:szCs w:val="16"/>
          <w:lang w:eastAsia="ru-RU"/>
        </w:rPr>
        <w:t>(УФНС России по Ставропольскому краю)</w:t>
      </w:r>
    </w:p>
    <w:p w:rsidR="00F83546" w:rsidRPr="00F83546" w:rsidRDefault="00F83546" w:rsidP="00F83546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  <w:r w:rsidRPr="00F83546"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F83546">
          <w:rPr>
            <w:rFonts w:ascii="Times New Roman" w:eastAsia="Times New Roman" w:hAnsi="Times New Roman" w:cs="Times New Roman"/>
            <w:color w:val="000000"/>
            <w:sz w:val="14"/>
            <w:szCs w:val="28"/>
            <w:lang w:eastAsia="ru-RU"/>
          </w:rPr>
          <w:t>293, г</w:t>
        </w:r>
      </w:smartTag>
      <w:r w:rsidRPr="00F83546"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  <w:t>. Ставрополь, 355003, телефон: (865-2) 94-03-77, телефакс: (865-2) 35-40-39</w:t>
      </w:r>
    </w:p>
    <w:p w:rsidR="00F83546" w:rsidRPr="00F83546" w:rsidRDefault="00F83546" w:rsidP="00F83546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  <w:proofErr w:type="gramStart"/>
      <w:r w:rsidRPr="00F83546">
        <w:rPr>
          <w:rFonts w:ascii="Times New Roman" w:eastAsia="Times New Roman" w:hAnsi="Times New Roman" w:cs="Times New Roman"/>
          <w:color w:val="000000"/>
          <w:sz w:val="14"/>
          <w:szCs w:val="28"/>
          <w:lang w:val="en-US" w:eastAsia="ru-RU"/>
        </w:rPr>
        <w:t>www</w:t>
      </w:r>
      <w:proofErr w:type="gramEnd"/>
      <w:r w:rsidRPr="00F83546"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  <w:t>..</w:t>
      </w:r>
      <w:proofErr w:type="spellStart"/>
      <w:r w:rsidRPr="00F83546">
        <w:rPr>
          <w:rFonts w:ascii="Times New Roman" w:eastAsia="Times New Roman" w:hAnsi="Times New Roman" w:cs="Times New Roman"/>
          <w:color w:val="000000"/>
          <w:sz w:val="14"/>
          <w:szCs w:val="28"/>
          <w:lang w:val="en-US" w:eastAsia="ru-RU"/>
        </w:rPr>
        <w:t>nalog</w:t>
      </w:r>
      <w:proofErr w:type="spellEnd"/>
      <w:r w:rsidRPr="00F83546"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  <w:t>.</w:t>
      </w:r>
      <w:proofErr w:type="spellStart"/>
      <w:r w:rsidRPr="00F83546">
        <w:rPr>
          <w:rFonts w:ascii="Times New Roman" w:eastAsia="Times New Roman" w:hAnsi="Times New Roman" w:cs="Times New Roman"/>
          <w:color w:val="000000"/>
          <w:sz w:val="14"/>
          <w:szCs w:val="28"/>
          <w:lang w:val="en-US" w:eastAsia="ru-RU"/>
        </w:rPr>
        <w:t>ru</w:t>
      </w:r>
      <w:proofErr w:type="spellEnd"/>
    </w:p>
    <w:p w:rsidR="00F83546" w:rsidRPr="00F83546" w:rsidRDefault="00F83546" w:rsidP="00F8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46"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83546" w:rsidRPr="00F83546" w:rsidRDefault="00F83546" w:rsidP="00F83546">
      <w:pPr>
        <w:pStyle w:val="1"/>
        <w:jc w:val="center"/>
        <w:rPr>
          <w:sz w:val="28"/>
          <w:szCs w:val="28"/>
        </w:rPr>
      </w:pPr>
      <w:r w:rsidRPr="00F83546">
        <w:rPr>
          <w:sz w:val="28"/>
          <w:szCs w:val="28"/>
        </w:rPr>
        <w:t xml:space="preserve">С 1 января </w:t>
      </w:r>
      <w:r w:rsidR="005F7A51">
        <w:rPr>
          <w:sz w:val="28"/>
          <w:szCs w:val="28"/>
        </w:rPr>
        <w:t xml:space="preserve">2021 года </w:t>
      </w:r>
      <w:r w:rsidRPr="00F83546">
        <w:rPr>
          <w:sz w:val="28"/>
          <w:szCs w:val="28"/>
        </w:rPr>
        <w:t xml:space="preserve">отменяется ЕНВД </w:t>
      </w:r>
    </w:p>
    <w:p w:rsidR="00FF3DA1" w:rsidRPr="00F83546" w:rsidRDefault="00FF3DA1" w:rsidP="00F835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546">
        <w:rPr>
          <w:sz w:val="28"/>
          <w:szCs w:val="28"/>
        </w:rPr>
        <w:t>С 1 января 202</w:t>
      </w:r>
      <w:r w:rsidR="005F7A51">
        <w:rPr>
          <w:sz w:val="28"/>
          <w:szCs w:val="28"/>
        </w:rPr>
        <w:t>1</w:t>
      </w:r>
      <w:r w:rsidRPr="00F83546">
        <w:rPr>
          <w:sz w:val="28"/>
          <w:szCs w:val="28"/>
        </w:rPr>
        <w:t xml:space="preserve"> года </w:t>
      </w:r>
      <w:r w:rsidR="0084029C" w:rsidRPr="0084029C">
        <w:rPr>
          <w:sz w:val="28"/>
          <w:szCs w:val="28"/>
        </w:rPr>
        <w:t xml:space="preserve">согласно Федеральному закону от 29.06.2012 № 97-ФЗ </w:t>
      </w:r>
      <w:r w:rsidRPr="00F83546">
        <w:rPr>
          <w:sz w:val="28"/>
          <w:szCs w:val="28"/>
        </w:rPr>
        <w:t>отменяется применение ЕНВД</w:t>
      </w:r>
      <w:r w:rsidR="005F7A51">
        <w:rPr>
          <w:sz w:val="28"/>
          <w:szCs w:val="28"/>
        </w:rPr>
        <w:t>.</w:t>
      </w:r>
    </w:p>
    <w:p w:rsidR="0084029C" w:rsidRDefault="00FF3DA1" w:rsidP="005F7A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83546">
        <w:rPr>
          <w:sz w:val="28"/>
          <w:szCs w:val="28"/>
        </w:rPr>
        <w:t>Организации и ИП, подпадающие под действие данных изменений</w:t>
      </w:r>
      <w:r w:rsidR="005F7A51">
        <w:rPr>
          <w:sz w:val="28"/>
          <w:szCs w:val="28"/>
        </w:rPr>
        <w:t xml:space="preserve"> в</w:t>
      </w:r>
      <w:r w:rsidR="005F7A51" w:rsidRPr="005F7A51">
        <w:rPr>
          <w:sz w:val="28"/>
          <w:szCs w:val="28"/>
        </w:rPr>
        <w:t xml:space="preserve"> качестве альтернативы ЕНВД, мо</w:t>
      </w:r>
      <w:r w:rsidR="005F7A51">
        <w:rPr>
          <w:sz w:val="28"/>
          <w:szCs w:val="28"/>
        </w:rPr>
        <w:t>гут</w:t>
      </w:r>
      <w:r w:rsidR="005F7A51" w:rsidRPr="005F7A51">
        <w:rPr>
          <w:sz w:val="28"/>
          <w:szCs w:val="28"/>
        </w:rPr>
        <w:t xml:space="preserve"> выбрать любой из специальных налоговых режимов:</w:t>
      </w:r>
      <w:r w:rsidR="00E52B4C">
        <w:rPr>
          <w:sz w:val="28"/>
          <w:szCs w:val="28"/>
        </w:rPr>
        <w:t xml:space="preserve"> </w:t>
      </w:r>
      <w:bookmarkStart w:id="0" w:name="_GoBack"/>
      <w:bookmarkEnd w:id="0"/>
      <w:r w:rsidR="005F7A51" w:rsidRPr="005F7A51">
        <w:rPr>
          <w:sz w:val="28"/>
          <w:szCs w:val="28"/>
        </w:rPr>
        <w:t xml:space="preserve">упрощенную или патентную системы налогообложения, налог на профессиональный доход или единый налог на сельскохозяйственный налог. </w:t>
      </w:r>
      <w:r w:rsidR="0084029C">
        <w:rPr>
          <w:sz w:val="28"/>
          <w:szCs w:val="28"/>
        </w:rPr>
        <w:t>Н</w:t>
      </w:r>
      <w:r w:rsidR="0084029C" w:rsidRPr="0084029C">
        <w:rPr>
          <w:sz w:val="28"/>
          <w:szCs w:val="28"/>
        </w:rPr>
        <w:t>алогоплательщик, не уведомивший о выборе иного режима налогообложения, будет автоматически переведен на общую систему налогообложения.</w:t>
      </w:r>
    </w:p>
    <w:p w:rsidR="00FF3DA1" w:rsidRPr="00F83546" w:rsidRDefault="005F7A51" w:rsidP="005F7A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5F7A51">
        <w:rPr>
          <w:sz w:val="28"/>
          <w:szCs w:val="28"/>
        </w:rPr>
        <w:t>Предпринимателям, применяющим ЕНВД, уже сейчас нужно задуматься о переходе на другую систему налогообложения. Чтобы помочь определиться с выбором, налоговая служба разработала сервис «Какой режим подходит моему бизнесу?». Сервисом можно воспользоваться на сайте ФНС России (Группа сервисов «Налоговые калькуляторы»). Определившись с налоговой системой, необходимо либо подать заявление о переходе, либо зарегистрироваться в качестве плательщика налога на профессиональный доход.</w:t>
      </w:r>
    </w:p>
    <w:p w:rsidR="00E32908" w:rsidRPr="00F83546" w:rsidRDefault="00E32908">
      <w:pPr>
        <w:rPr>
          <w:sz w:val="28"/>
          <w:szCs w:val="28"/>
        </w:rPr>
      </w:pPr>
    </w:p>
    <w:sectPr w:rsidR="00E32908" w:rsidRPr="00F83546" w:rsidSect="00F835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1"/>
    <w:rsid w:val="000422E2"/>
    <w:rsid w:val="00306A9F"/>
    <w:rsid w:val="003D340D"/>
    <w:rsid w:val="004339D1"/>
    <w:rsid w:val="005F7A51"/>
    <w:rsid w:val="00745C36"/>
    <w:rsid w:val="0084029C"/>
    <w:rsid w:val="00D85697"/>
    <w:rsid w:val="00E32908"/>
    <w:rsid w:val="00E52B4C"/>
    <w:rsid w:val="00F83546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6A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3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btnwrap">
    <w:name w:val="b-share-btn__wrap"/>
    <w:basedOn w:val="a0"/>
    <w:rsid w:val="00FF3DA1"/>
  </w:style>
  <w:style w:type="character" w:customStyle="1" w:styleId="b-share-counter">
    <w:name w:val="b-share-counter"/>
    <w:basedOn w:val="a0"/>
    <w:rsid w:val="00FF3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6A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3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btnwrap">
    <w:name w:val="b-share-btn__wrap"/>
    <w:basedOn w:val="a0"/>
    <w:rsid w:val="00FF3DA1"/>
  </w:style>
  <w:style w:type="character" w:customStyle="1" w:styleId="b-share-counter">
    <w:name w:val="b-share-counter"/>
    <w:basedOn w:val="a0"/>
    <w:rsid w:val="00FF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0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24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7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53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9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1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83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5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8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78812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67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5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08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2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9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5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2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7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3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4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3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Дроздова Наталия Владимировна</cp:lastModifiedBy>
  <cp:revision>2</cp:revision>
  <dcterms:created xsi:type="dcterms:W3CDTF">2020-09-29T08:35:00Z</dcterms:created>
  <dcterms:modified xsi:type="dcterms:W3CDTF">2020-09-29T08:35:00Z</dcterms:modified>
</cp:coreProperties>
</file>