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B46" w:rsidRPr="00177D93" w:rsidRDefault="00451B46" w:rsidP="002861AB">
      <w:pPr>
        <w:pStyle w:val="NoSpacing"/>
        <w:jc w:val="center"/>
        <w:rPr>
          <w:rFonts w:ascii="Times New Roman" w:hAnsi="Times New Roman" w:cs="Times New Roman"/>
        </w:rPr>
      </w:pPr>
      <w:r w:rsidRPr="00077FBA">
        <w:rPr>
          <w:rFonts w:ascii="Times New Roman" w:hAnsi="Times New Roman" w:cs="Times New Roman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kurski" style="width:45.75pt;height:52.5pt;visibility:visible">
            <v:imagedata r:id="rId4" o:title=""/>
          </v:shape>
        </w:pict>
      </w:r>
    </w:p>
    <w:p w:rsidR="00451B46" w:rsidRPr="00177D93" w:rsidRDefault="00451B46" w:rsidP="002861AB">
      <w:pPr>
        <w:pStyle w:val="NoSpacing"/>
        <w:jc w:val="center"/>
        <w:rPr>
          <w:rFonts w:ascii="Times New Roman" w:hAnsi="Times New Roman" w:cs="Times New Roman"/>
          <w:b/>
          <w:bCs/>
          <w:w w:val="115"/>
          <w:sz w:val="28"/>
          <w:szCs w:val="28"/>
        </w:rPr>
      </w:pPr>
      <w:r w:rsidRPr="00177D93">
        <w:rPr>
          <w:rFonts w:ascii="Times New Roman" w:hAnsi="Times New Roman" w:cs="Times New Roman"/>
          <w:b/>
          <w:bCs/>
          <w:caps/>
          <w:w w:val="115"/>
          <w:sz w:val="28"/>
          <w:szCs w:val="28"/>
        </w:rPr>
        <w:t>Контрольно-счетный орган</w:t>
      </w:r>
    </w:p>
    <w:p w:rsidR="00451B46" w:rsidRPr="00177D93" w:rsidRDefault="00451B46" w:rsidP="002861AB">
      <w:pPr>
        <w:pStyle w:val="NoSpacing"/>
        <w:jc w:val="center"/>
        <w:rPr>
          <w:rFonts w:ascii="Times New Roman" w:hAnsi="Times New Roman" w:cs="Times New Roman"/>
          <w:b/>
          <w:bCs/>
          <w:caps/>
          <w:w w:val="115"/>
          <w:sz w:val="28"/>
          <w:szCs w:val="28"/>
        </w:rPr>
      </w:pPr>
      <w:r w:rsidRPr="00177D93">
        <w:rPr>
          <w:rFonts w:ascii="Times New Roman" w:hAnsi="Times New Roman" w:cs="Times New Roman"/>
          <w:b/>
          <w:bCs/>
          <w:caps/>
          <w:w w:val="115"/>
          <w:sz w:val="28"/>
          <w:szCs w:val="28"/>
        </w:rPr>
        <w:t xml:space="preserve">Курского муниципального района </w:t>
      </w:r>
    </w:p>
    <w:p w:rsidR="00451B46" w:rsidRPr="00177D93" w:rsidRDefault="00451B46" w:rsidP="002861AB">
      <w:pPr>
        <w:pStyle w:val="NoSpacing"/>
        <w:jc w:val="center"/>
        <w:rPr>
          <w:rFonts w:ascii="Times New Roman" w:hAnsi="Times New Roman" w:cs="Times New Roman"/>
          <w:b/>
          <w:bCs/>
          <w:w w:val="115"/>
          <w:sz w:val="28"/>
          <w:szCs w:val="28"/>
        </w:rPr>
      </w:pPr>
      <w:r w:rsidRPr="00177D93">
        <w:rPr>
          <w:rFonts w:ascii="Times New Roman" w:hAnsi="Times New Roman" w:cs="Times New Roman"/>
          <w:b/>
          <w:bCs/>
          <w:caps/>
          <w:w w:val="115"/>
          <w:sz w:val="28"/>
          <w:szCs w:val="28"/>
        </w:rPr>
        <w:t>Ставропольского края</w:t>
      </w:r>
    </w:p>
    <w:p w:rsidR="00451B46" w:rsidRPr="00177D93" w:rsidRDefault="00451B46" w:rsidP="002861AB">
      <w:pPr>
        <w:pStyle w:val="NoSpacing"/>
        <w:jc w:val="center"/>
        <w:rPr>
          <w:rFonts w:ascii="Times New Roman" w:hAnsi="Times New Roman" w:cs="Times New Roman"/>
          <w:b/>
          <w:bCs/>
          <w:w w:val="115"/>
          <w:sz w:val="16"/>
          <w:szCs w:val="16"/>
        </w:rPr>
      </w:pPr>
      <w:r w:rsidRPr="00177D93">
        <w:rPr>
          <w:rFonts w:ascii="Times New Roman" w:hAnsi="Times New Roman" w:cs="Times New Roman"/>
          <w:b/>
          <w:bCs/>
          <w:w w:val="115"/>
          <w:sz w:val="16"/>
          <w:szCs w:val="16"/>
        </w:rPr>
        <w:t xml:space="preserve">Школьный пер., д. 12, с-ца Курская, 357850 Тел.: 8(87964)6-46-14, 6-46-12, факс 6-46-12, </w:t>
      </w:r>
      <w:hyperlink r:id="rId5" w:history="1">
        <w:r w:rsidRPr="00177D93">
          <w:rPr>
            <w:rStyle w:val="Hyperlink"/>
            <w:rFonts w:ascii="Times New Roman" w:hAnsi="Times New Roman" w:cs="Times New Roman"/>
            <w:b/>
            <w:bCs/>
            <w:w w:val="115"/>
            <w:sz w:val="16"/>
            <w:szCs w:val="16"/>
            <w:lang w:val="en-US"/>
          </w:rPr>
          <w:t>KSOKMR</w:t>
        </w:r>
        <w:r w:rsidRPr="00177D93">
          <w:rPr>
            <w:rStyle w:val="Hyperlink"/>
            <w:rFonts w:ascii="Times New Roman" w:hAnsi="Times New Roman" w:cs="Times New Roman"/>
            <w:b/>
            <w:bCs/>
            <w:w w:val="115"/>
            <w:sz w:val="16"/>
            <w:szCs w:val="16"/>
          </w:rPr>
          <w:t>@</w:t>
        </w:r>
        <w:r w:rsidRPr="00177D93">
          <w:rPr>
            <w:rStyle w:val="Hyperlink"/>
            <w:rFonts w:ascii="Times New Roman" w:hAnsi="Times New Roman" w:cs="Times New Roman"/>
            <w:b/>
            <w:bCs/>
            <w:w w:val="115"/>
            <w:sz w:val="16"/>
            <w:szCs w:val="16"/>
            <w:lang w:val="en-US"/>
          </w:rPr>
          <w:t>yandex</w:t>
        </w:r>
        <w:r w:rsidRPr="00177D93">
          <w:rPr>
            <w:rStyle w:val="Hyperlink"/>
            <w:rFonts w:ascii="Times New Roman" w:hAnsi="Times New Roman" w:cs="Times New Roman"/>
            <w:b/>
            <w:bCs/>
            <w:w w:val="115"/>
            <w:sz w:val="16"/>
            <w:szCs w:val="16"/>
          </w:rPr>
          <w:t>.</w:t>
        </w:r>
        <w:r w:rsidRPr="00177D93">
          <w:rPr>
            <w:rStyle w:val="Hyperlink"/>
            <w:rFonts w:ascii="Times New Roman" w:hAnsi="Times New Roman" w:cs="Times New Roman"/>
            <w:b/>
            <w:bCs/>
            <w:w w:val="115"/>
            <w:sz w:val="16"/>
            <w:szCs w:val="16"/>
            <w:lang w:val="en-US"/>
          </w:rPr>
          <w:t>ru</w:t>
        </w:r>
      </w:hyperlink>
    </w:p>
    <w:p w:rsidR="00451B46" w:rsidRPr="00177D93" w:rsidRDefault="00451B46" w:rsidP="002861AB">
      <w:pPr>
        <w:pStyle w:val="NoSpacing"/>
        <w:jc w:val="center"/>
        <w:rPr>
          <w:rFonts w:ascii="Times New Roman" w:hAnsi="Times New Roman" w:cs="Times New Roman"/>
          <w:b/>
          <w:bCs/>
          <w:w w:val="115"/>
          <w:sz w:val="16"/>
          <w:szCs w:val="16"/>
        </w:rPr>
      </w:pPr>
      <w:r w:rsidRPr="00177D93">
        <w:rPr>
          <w:rFonts w:ascii="Times New Roman" w:hAnsi="Times New Roman" w:cs="Times New Roman"/>
          <w:b/>
          <w:bCs/>
          <w:w w:val="115"/>
          <w:sz w:val="16"/>
          <w:szCs w:val="16"/>
        </w:rPr>
        <w:t>____________________________________________________________________________________________________</w:t>
      </w:r>
    </w:p>
    <w:p w:rsidR="00451B46" w:rsidRPr="00A8153B" w:rsidRDefault="00451B46" w:rsidP="002861AB">
      <w:pPr>
        <w:pStyle w:val="a"/>
        <w:ind w:left="4248"/>
        <w:rPr>
          <w:rFonts w:ascii="Times New Roman" w:hAnsi="Times New Roman" w:cs="Times New Roman"/>
          <w:sz w:val="29"/>
          <w:szCs w:val="29"/>
        </w:rPr>
      </w:pPr>
      <w:r w:rsidRPr="00A8153B">
        <w:rPr>
          <w:rFonts w:ascii="Times New Roman" w:hAnsi="Times New Roman" w:cs="Times New Roman"/>
          <w:sz w:val="29"/>
          <w:szCs w:val="29"/>
        </w:rPr>
        <w:t xml:space="preserve">              Утверждаю:</w:t>
      </w:r>
    </w:p>
    <w:p w:rsidR="00451B46" w:rsidRPr="00A8153B" w:rsidRDefault="00451B46" w:rsidP="002861AB">
      <w:pPr>
        <w:pStyle w:val="a"/>
        <w:rPr>
          <w:rFonts w:ascii="Times New Roman" w:hAnsi="Times New Roman" w:cs="Times New Roman"/>
          <w:sz w:val="29"/>
          <w:szCs w:val="29"/>
        </w:rPr>
      </w:pPr>
      <w:r w:rsidRPr="00A8153B">
        <w:rPr>
          <w:rFonts w:ascii="Times New Roman" w:hAnsi="Times New Roman" w:cs="Times New Roman"/>
          <w:sz w:val="29"/>
          <w:szCs w:val="29"/>
        </w:rPr>
        <w:t xml:space="preserve">                                                                         Председатель</w:t>
      </w:r>
    </w:p>
    <w:p w:rsidR="00451B46" w:rsidRPr="00A8153B" w:rsidRDefault="00451B46" w:rsidP="002861AB">
      <w:pPr>
        <w:pStyle w:val="a"/>
        <w:rPr>
          <w:rFonts w:ascii="Times New Roman" w:hAnsi="Times New Roman" w:cs="Times New Roman"/>
          <w:sz w:val="29"/>
          <w:szCs w:val="29"/>
        </w:rPr>
      </w:pPr>
      <w:r w:rsidRPr="00A8153B">
        <w:rPr>
          <w:rFonts w:ascii="Times New Roman" w:hAnsi="Times New Roman" w:cs="Times New Roman"/>
          <w:sz w:val="29"/>
          <w:szCs w:val="29"/>
        </w:rPr>
        <w:t xml:space="preserve">                                                                         Контрольно-счетного органа</w:t>
      </w:r>
    </w:p>
    <w:p w:rsidR="00451B46" w:rsidRPr="00A8153B" w:rsidRDefault="00451B46" w:rsidP="002861AB">
      <w:pPr>
        <w:pStyle w:val="a"/>
        <w:rPr>
          <w:rFonts w:ascii="Times New Roman" w:hAnsi="Times New Roman" w:cs="Times New Roman"/>
          <w:sz w:val="29"/>
          <w:szCs w:val="29"/>
        </w:rPr>
      </w:pPr>
      <w:r w:rsidRPr="00A8153B">
        <w:rPr>
          <w:rFonts w:ascii="Times New Roman" w:hAnsi="Times New Roman" w:cs="Times New Roman"/>
          <w:sz w:val="29"/>
          <w:szCs w:val="29"/>
        </w:rPr>
        <w:t xml:space="preserve">                                                                         Курского муниципального                   </w:t>
      </w:r>
    </w:p>
    <w:p w:rsidR="00451B46" w:rsidRPr="00A8153B" w:rsidRDefault="00451B46" w:rsidP="002861AB">
      <w:pPr>
        <w:pStyle w:val="a"/>
        <w:rPr>
          <w:rFonts w:ascii="Times New Roman" w:hAnsi="Times New Roman" w:cs="Times New Roman"/>
          <w:sz w:val="29"/>
          <w:szCs w:val="29"/>
        </w:rPr>
      </w:pPr>
      <w:r w:rsidRPr="00A8153B">
        <w:rPr>
          <w:rFonts w:ascii="Times New Roman" w:hAnsi="Times New Roman" w:cs="Times New Roman"/>
          <w:sz w:val="29"/>
          <w:szCs w:val="29"/>
        </w:rPr>
        <w:t xml:space="preserve">                                                                         района</w:t>
      </w:r>
    </w:p>
    <w:p w:rsidR="00451B46" w:rsidRPr="00A8153B" w:rsidRDefault="00451B46" w:rsidP="002861AB">
      <w:pPr>
        <w:pStyle w:val="a"/>
        <w:rPr>
          <w:rFonts w:ascii="Times New Roman" w:hAnsi="Times New Roman" w:cs="Times New Roman"/>
          <w:sz w:val="29"/>
          <w:szCs w:val="29"/>
        </w:rPr>
      </w:pPr>
      <w:r w:rsidRPr="00A8153B">
        <w:rPr>
          <w:rFonts w:ascii="Times New Roman" w:hAnsi="Times New Roman" w:cs="Times New Roman"/>
          <w:sz w:val="29"/>
          <w:szCs w:val="29"/>
        </w:rPr>
        <w:t xml:space="preserve">                                                                         Ставропольского края</w:t>
      </w:r>
    </w:p>
    <w:p w:rsidR="00451B46" w:rsidRPr="00A8153B" w:rsidRDefault="00451B46" w:rsidP="002861AB">
      <w:pPr>
        <w:pStyle w:val="a"/>
        <w:rPr>
          <w:rFonts w:ascii="Times New Roman" w:hAnsi="Times New Roman" w:cs="Times New Roman"/>
          <w:sz w:val="29"/>
          <w:szCs w:val="29"/>
        </w:rPr>
      </w:pPr>
      <w:r w:rsidRPr="00A8153B">
        <w:rPr>
          <w:rFonts w:ascii="Times New Roman" w:hAnsi="Times New Roman" w:cs="Times New Roman"/>
          <w:sz w:val="29"/>
          <w:szCs w:val="29"/>
        </w:rPr>
        <w:t xml:space="preserve">                                                                         _______________ А.А. Оганесян</w:t>
      </w:r>
    </w:p>
    <w:p w:rsidR="00451B46" w:rsidRPr="00A8153B" w:rsidRDefault="00451B46" w:rsidP="002861AB">
      <w:pPr>
        <w:jc w:val="center"/>
        <w:rPr>
          <w:rFonts w:ascii="Times New Roman" w:hAnsi="Times New Roman" w:cs="Times New Roman"/>
          <w:sz w:val="28"/>
          <w:szCs w:val="28"/>
        </w:rPr>
      </w:pPr>
      <w:r w:rsidRPr="00A8153B">
        <w:rPr>
          <w:rFonts w:ascii="Times New Roman" w:hAnsi="Times New Roman" w:cs="Times New Roman"/>
          <w:sz w:val="28"/>
          <w:szCs w:val="28"/>
        </w:rPr>
        <w:t xml:space="preserve">                                                 «</w:t>
      </w:r>
      <w:r>
        <w:rPr>
          <w:rFonts w:ascii="Times New Roman" w:hAnsi="Times New Roman" w:cs="Times New Roman"/>
          <w:sz w:val="28"/>
          <w:szCs w:val="28"/>
        </w:rPr>
        <w:t>06</w:t>
      </w:r>
      <w:r w:rsidRPr="00A8153B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июля</w:t>
      </w:r>
      <w:r w:rsidRPr="00A8153B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A8153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51B46" w:rsidRDefault="00451B46" w:rsidP="002861AB">
      <w:pPr>
        <w:pStyle w:val="NoSpacing"/>
        <w:jc w:val="center"/>
        <w:rPr>
          <w:rStyle w:val="Strong"/>
          <w:rFonts w:ascii="Times New Roman" w:hAnsi="Times New Roman" w:cs="Times New Roman"/>
          <w:sz w:val="28"/>
          <w:szCs w:val="28"/>
        </w:rPr>
      </w:pPr>
    </w:p>
    <w:p w:rsidR="00451B46" w:rsidRPr="005F29CD" w:rsidRDefault="00451B46" w:rsidP="00B378B0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61AB">
        <w:rPr>
          <w:rStyle w:val="Strong"/>
          <w:rFonts w:ascii="Times New Roman" w:hAnsi="Times New Roman" w:cs="Times New Roman"/>
          <w:sz w:val="28"/>
          <w:szCs w:val="28"/>
        </w:rPr>
        <w:t>ЗАКЛЮЧЕНИЕ</w:t>
      </w:r>
      <w:r>
        <w:rPr>
          <w:rStyle w:val="Strong"/>
          <w:rFonts w:ascii="Times New Roman" w:hAnsi="Times New Roman" w:cs="Times New Roman"/>
          <w:sz w:val="28"/>
          <w:szCs w:val="28"/>
        </w:rPr>
        <w:t xml:space="preserve"> № 29</w:t>
      </w:r>
      <w:r w:rsidRPr="002861AB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на проект муниципальной программы Курского муниципального района Ставропольского края </w:t>
      </w:r>
      <w:r w:rsidRPr="005F29CD">
        <w:rPr>
          <w:rFonts w:ascii="Times New Roman" w:hAnsi="Times New Roman" w:cs="Times New Roman"/>
          <w:b/>
          <w:bCs/>
          <w:sz w:val="28"/>
          <w:szCs w:val="28"/>
        </w:rPr>
        <w:t>«Развитие образования»</w:t>
      </w:r>
    </w:p>
    <w:p w:rsidR="00451B46" w:rsidRPr="002861AB" w:rsidRDefault="00451B46" w:rsidP="002861AB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51B46" w:rsidRPr="00A32703" w:rsidRDefault="00451B46" w:rsidP="00D1789F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3605">
        <w:rPr>
          <w:rFonts w:ascii="Times New Roman" w:hAnsi="Times New Roman" w:cs="Times New Roman"/>
          <w:color w:val="000000"/>
          <w:sz w:val="28"/>
          <w:szCs w:val="28"/>
        </w:rPr>
        <w:t xml:space="preserve">На основании статьи 8 </w:t>
      </w:r>
      <w:r w:rsidRPr="00A33605">
        <w:rPr>
          <w:rFonts w:ascii="Times New Roman" w:hAnsi="Times New Roman" w:cs="Times New Roman"/>
          <w:sz w:val="28"/>
          <w:szCs w:val="28"/>
        </w:rPr>
        <w:t>Положения о бюджетном процессе Курского муниципального района Ставропольского края от 24.11.2017 № 9</w:t>
      </w:r>
      <w:r w:rsidRPr="00A33605">
        <w:rPr>
          <w:rFonts w:ascii="Times New Roman" w:hAnsi="Times New Roman" w:cs="Times New Roman"/>
          <w:color w:val="000000"/>
          <w:sz w:val="28"/>
          <w:szCs w:val="28"/>
        </w:rPr>
        <w:t>, пункта 15 Порядка разработки, реализации и оценки эффективности муниципальных программ Курского муниципального района Ставропольского края, утвержденного постановлением администрации Курского муниципального района Ставропольского края от 07.10.2019 № 560 (далее – Порядок),</w:t>
      </w:r>
      <w:r w:rsidRPr="00B3022A">
        <w:rPr>
          <w:color w:val="000000"/>
          <w:sz w:val="28"/>
          <w:szCs w:val="28"/>
        </w:rPr>
        <w:t xml:space="preserve"> </w:t>
      </w:r>
      <w:r w:rsidRPr="00A32703">
        <w:rPr>
          <w:rFonts w:ascii="Times New Roman" w:hAnsi="Times New Roman" w:cs="Times New Roman"/>
          <w:sz w:val="28"/>
          <w:szCs w:val="28"/>
        </w:rPr>
        <w:t xml:space="preserve"> Контрольно-счетным органом Курского муниципального района Ставропольского края проведена финансово-экономическая экспертиза проекта муниципальной программы Курского муниципального района Ставропольского края </w:t>
      </w:r>
      <w:r w:rsidRPr="00A8153B">
        <w:rPr>
          <w:rFonts w:ascii="Times New Roman" w:hAnsi="Times New Roman" w:cs="Times New Roman"/>
          <w:sz w:val="28"/>
          <w:szCs w:val="28"/>
        </w:rPr>
        <w:t>«Развитие образования»</w:t>
      </w:r>
      <w:r w:rsidRPr="00685F88">
        <w:rPr>
          <w:b/>
          <w:bCs/>
          <w:sz w:val="28"/>
          <w:szCs w:val="28"/>
        </w:rPr>
        <w:t xml:space="preserve"> </w:t>
      </w:r>
      <w:r w:rsidRPr="00A32703">
        <w:rPr>
          <w:rFonts w:ascii="Times New Roman" w:hAnsi="Times New Roman" w:cs="Times New Roman"/>
          <w:sz w:val="28"/>
          <w:szCs w:val="28"/>
        </w:rPr>
        <w:t>(далее – проект Программы, Программа).</w:t>
      </w:r>
    </w:p>
    <w:p w:rsidR="00451B46" w:rsidRPr="00A32703" w:rsidRDefault="00451B46" w:rsidP="00D1789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32703">
        <w:rPr>
          <w:rFonts w:ascii="Times New Roman" w:hAnsi="Times New Roman" w:cs="Times New Roman"/>
          <w:sz w:val="28"/>
          <w:szCs w:val="28"/>
        </w:rPr>
        <w:t>Проект Программы направлен на экспертизу в Контрольно-счетный орган Курского муниципального района Ставропольского края с нарушением срока, установленного пунктом 15 Порядка.</w:t>
      </w:r>
    </w:p>
    <w:p w:rsidR="00451B46" w:rsidRPr="002953D9" w:rsidRDefault="00451B46" w:rsidP="00D1789F">
      <w:pPr>
        <w:pStyle w:val="a0"/>
        <w:spacing w:line="240" w:lineRule="auto"/>
        <w:ind w:firstLine="0"/>
        <w:rPr>
          <w:rFonts w:ascii="Times New Roman" w:hAnsi="Times New Roman" w:cs="Times New Roman"/>
        </w:rPr>
      </w:pPr>
      <w:r w:rsidRPr="002953D9">
        <w:rPr>
          <w:rFonts w:ascii="Times New Roman" w:hAnsi="Times New Roman" w:cs="Times New Roman"/>
        </w:rPr>
        <w:t xml:space="preserve">         Программа разработана в соответствии с Перечнем муниципальных программ Курского муниципального района Ставропольского края, утвержденным постановлением администрации Курского муниципального района Ставропольского края от 28.01.2020 № 38 и направлена на создания в системе общего образования в Курском муниципальном районе Ставропольского края равных возможностей получения доступного и качественного обучения,</w:t>
      </w:r>
      <w:r w:rsidRPr="002953D9">
        <w:rPr>
          <w:rFonts w:ascii="Times New Roman" w:hAnsi="Times New Roman" w:cs="Times New Roman"/>
          <w:sz w:val="24"/>
          <w:szCs w:val="24"/>
        </w:rPr>
        <w:t xml:space="preserve"> </w:t>
      </w:r>
      <w:r w:rsidRPr="002953D9">
        <w:rPr>
          <w:rFonts w:ascii="Times New Roman" w:hAnsi="Times New Roman" w:cs="Times New Roman"/>
        </w:rPr>
        <w:t>создания в системе дошкольного образования в Курском муниципальном районе Ставропольского края равных возможностей получения доступного и качественного воспитания, обеспечения деятельности (оказание услуг) по оздоровлению детей, создания в системе дополнительного образования равных возможностей для современного качественного образования позитивной социализации детей, создания условий для обеспечения законных прав и интересов детей-сирот и детей, оставшихся без попечения родителей (законных представителей).</w:t>
      </w:r>
    </w:p>
    <w:p w:rsidR="00451B46" w:rsidRPr="002953D9" w:rsidRDefault="00451B46" w:rsidP="00D1789F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53D9">
        <w:rPr>
          <w:rFonts w:ascii="Times New Roman" w:hAnsi="Times New Roman" w:cs="Times New Roman"/>
          <w:sz w:val="28"/>
          <w:szCs w:val="28"/>
        </w:rPr>
        <w:t>Срок реализации Программы: с 2021 по 2023 годы.</w:t>
      </w:r>
    </w:p>
    <w:p w:rsidR="00451B46" w:rsidRPr="002953D9" w:rsidRDefault="00451B46" w:rsidP="00D1789F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53D9">
        <w:rPr>
          <w:rFonts w:ascii="Times New Roman" w:hAnsi="Times New Roman" w:cs="Times New Roman"/>
          <w:sz w:val="28"/>
          <w:szCs w:val="28"/>
        </w:rPr>
        <w:t>Ответственным исполнителем Программы является отдел образования администрации Курского муниципального района  Ставропольского края.</w:t>
      </w:r>
    </w:p>
    <w:p w:rsidR="00451B46" w:rsidRPr="00A33605" w:rsidRDefault="00451B46" w:rsidP="00D178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32703">
        <w:rPr>
          <w:rFonts w:ascii="Times New Roman" w:hAnsi="Times New Roman" w:cs="Times New Roman"/>
          <w:sz w:val="28"/>
          <w:szCs w:val="28"/>
        </w:rPr>
        <w:t>Соисполнители Программы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A33605">
        <w:rPr>
          <w:rFonts w:ascii="Times New Roman" w:hAnsi="Times New Roman" w:cs="Times New Roman"/>
          <w:sz w:val="28"/>
          <w:szCs w:val="28"/>
        </w:rPr>
        <w:t>муниципальные общеобразовательные учреждения Курского муниципального района Ставропольского края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33605">
        <w:rPr>
          <w:rFonts w:ascii="Times New Roman" w:hAnsi="Times New Roman" w:cs="Times New Roman"/>
          <w:sz w:val="28"/>
          <w:szCs w:val="28"/>
        </w:rPr>
        <w:t xml:space="preserve"> муниципальные дошкольные образовательные учреждения Курского муниципального района Ставропольского края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33605">
        <w:rPr>
          <w:rFonts w:ascii="Times New Roman" w:hAnsi="Times New Roman" w:cs="Times New Roman"/>
          <w:sz w:val="28"/>
          <w:szCs w:val="28"/>
        </w:rPr>
        <w:t xml:space="preserve"> муниципальные учреждения дополнительного образования Курского муниципального района Ставропольского края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33605">
        <w:rPr>
          <w:rFonts w:ascii="Times New Roman" w:hAnsi="Times New Roman" w:cs="Times New Roman"/>
          <w:sz w:val="28"/>
          <w:szCs w:val="28"/>
        </w:rPr>
        <w:t xml:space="preserve"> муниципальное учреждение «Центр по обслуживанию образовательных учреждений» Курского муниципального района Ставропольского края. </w:t>
      </w:r>
    </w:p>
    <w:p w:rsidR="00451B46" w:rsidRDefault="00451B46" w:rsidP="00D1789F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2703">
        <w:rPr>
          <w:rFonts w:ascii="Times New Roman" w:hAnsi="Times New Roman" w:cs="Times New Roman"/>
          <w:sz w:val="28"/>
          <w:szCs w:val="28"/>
        </w:rPr>
        <w:t xml:space="preserve">Программа состоит из </w:t>
      </w:r>
      <w:r>
        <w:rPr>
          <w:rFonts w:ascii="Times New Roman" w:hAnsi="Times New Roman" w:cs="Times New Roman"/>
          <w:sz w:val="28"/>
          <w:szCs w:val="28"/>
        </w:rPr>
        <w:t>шести</w:t>
      </w:r>
      <w:r w:rsidRPr="00A32703">
        <w:rPr>
          <w:rFonts w:ascii="Times New Roman" w:hAnsi="Times New Roman" w:cs="Times New Roman"/>
          <w:sz w:val="28"/>
          <w:szCs w:val="28"/>
        </w:rPr>
        <w:t xml:space="preserve"> подпрограмм: </w:t>
      </w:r>
    </w:p>
    <w:p w:rsidR="00451B46" w:rsidRPr="000C693B" w:rsidRDefault="00451B46" w:rsidP="00D1789F">
      <w:pPr>
        <w:tabs>
          <w:tab w:val="left" w:pos="108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693B">
        <w:rPr>
          <w:rFonts w:ascii="Times New Roman" w:hAnsi="Times New Roman" w:cs="Times New Roman"/>
          <w:kern w:val="32"/>
          <w:sz w:val="28"/>
          <w:szCs w:val="28"/>
        </w:rPr>
        <w:t xml:space="preserve">1. </w:t>
      </w:r>
      <w:r w:rsidRPr="00A33605">
        <w:rPr>
          <w:rFonts w:ascii="Times New Roman" w:hAnsi="Times New Roman" w:cs="Times New Roman"/>
          <w:kern w:val="32"/>
          <w:sz w:val="28"/>
          <w:szCs w:val="28"/>
        </w:rPr>
        <w:t>«Развитие начального общего, основного общего, среднего общего образования»</w:t>
      </w:r>
      <w:r w:rsidRPr="000C693B">
        <w:rPr>
          <w:rFonts w:ascii="Times New Roman" w:hAnsi="Times New Roman" w:cs="Times New Roman"/>
          <w:sz w:val="28"/>
          <w:szCs w:val="28"/>
        </w:rPr>
        <w:t>;</w:t>
      </w:r>
    </w:p>
    <w:p w:rsidR="00451B46" w:rsidRPr="000C693B" w:rsidRDefault="00451B46" w:rsidP="00D1789F">
      <w:pPr>
        <w:tabs>
          <w:tab w:val="left" w:pos="108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693B">
        <w:rPr>
          <w:rFonts w:ascii="Times New Roman" w:hAnsi="Times New Roman" w:cs="Times New Roman"/>
          <w:sz w:val="28"/>
          <w:szCs w:val="28"/>
        </w:rPr>
        <w:t xml:space="preserve">2. </w:t>
      </w:r>
      <w:r w:rsidRPr="00A33605">
        <w:rPr>
          <w:rFonts w:ascii="Times New Roman" w:hAnsi="Times New Roman" w:cs="Times New Roman"/>
          <w:sz w:val="32"/>
          <w:szCs w:val="32"/>
        </w:rPr>
        <w:t>«Развитие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C693B">
        <w:rPr>
          <w:rFonts w:ascii="Times New Roman" w:hAnsi="Times New Roman" w:cs="Times New Roman"/>
          <w:sz w:val="28"/>
          <w:szCs w:val="28"/>
        </w:rPr>
        <w:t>;</w:t>
      </w:r>
    </w:p>
    <w:p w:rsidR="00451B46" w:rsidRPr="000C693B" w:rsidRDefault="00451B46" w:rsidP="00D1789F">
      <w:pPr>
        <w:tabs>
          <w:tab w:val="left" w:pos="108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693B">
        <w:rPr>
          <w:rFonts w:ascii="Times New Roman" w:hAnsi="Times New Roman" w:cs="Times New Roman"/>
          <w:sz w:val="28"/>
          <w:szCs w:val="28"/>
        </w:rPr>
        <w:t xml:space="preserve">3. </w:t>
      </w:r>
      <w:r w:rsidRPr="00A33605">
        <w:rPr>
          <w:rFonts w:ascii="Times New Roman" w:hAnsi="Times New Roman" w:cs="Times New Roman"/>
          <w:sz w:val="28"/>
          <w:szCs w:val="28"/>
        </w:rPr>
        <w:t>«Организация отдыха и оздоровления детей и подростков»</w:t>
      </w:r>
      <w:r w:rsidRPr="000C693B">
        <w:rPr>
          <w:rFonts w:ascii="Times New Roman" w:hAnsi="Times New Roman" w:cs="Times New Roman"/>
          <w:sz w:val="28"/>
          <w:szCs w:val="28"/>
        </w:rPr>
        <w:t>;</w:t>
      </w:r>
    </w:p>
    <w:p w:rsidR="00451B46" w:rsidRPr="000C693B" w:rsidRDefault="00451B46" w:rsidP="00D1789F">
      <w:pPr>
        <w:tabs>
          <w:tab w:val="left" w:pos="108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693B">
        <w:rPr>
          <w:rFonts w:ascii="Times New Roman" w:hAnsi="Times New Roman" w:cs="Times New Roman"/>
          <w:sz w:val="28"/>
          <w:szCs w:val="28"/>
        </w:rPr>
        <w:t xml:space="preserve">4. </w:t>
      </w:r>
      <w:r w:rsidRPr="00A33605">
        <w:rPr>
          <w:rFonts w:ascii="Times New Roman" w:hAnsi="Times New Roman" w:cs="Times New Roman"/>
          <w:sz w:val="28"/>
          <w:szCs w:val="28"/>
        </w:rPr>
        <w:t>«Развитие дополнительного образования»</w:t>
      </w:r>
      <w:r w:rsidRPr="000C693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51B46" w:rsidRPr="000C693B" w:rsidRDefault="00451B46" w:rsidP="00D1789F">
      <w:pPr>
        <w:tabs>
          <w:tab w:val="left" w:pos="108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693B">
        <w:rPr>
          <w:rFonts w:ascii="Times New Roman" w:hAnsi="Times New Roman" w:cs="Times New Roman"/>
          <w:sz w:val="28"/>
          <w:szCs w:val="28"/>
        </w:rPr>
        <w:t xml:space="preserve">5. </w:t>
      </w:r>
      <w:r w:rsidRPr="00A33605">
        <w:rPr>
          <w:rFonts w:ascii="Times New Roman" w:hAnsi="Times New Roman" w:cs="Times New Roman"/>
          <w:sz w:val="28"/>
          <w:szCs w:val="28"/>
        </w:rPr>
        <w:t>«Осуществление полномочий по организации и осуществлению деятельности по опеке и попечительству несовершеннолетних граждан»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0C69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1B46" w:rsidRPr="000C693B" w:rsidRDefault="00451B46" w:rsidP="00D1789F">
      <w:pPr>
        <w:tabs>
          <w:tab w:val="left" w:pos="72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693B">
        <w:rPr>
          <w:rFonts w:ascii="Times New Roman" w:hAnsi="Times New Roman" w:cs="Times New Roman"/>
          <w:sz w:val="28"/>
          <w:szCs w:val="28"/>
        </w:rPr>
        <w:t xml:space="preserve">6. </w:t>
      </w:r>
      <w:r>
        <w:t>«</w:t>
      </w:r>
      <w:r w:rsidRPr="00A33605">
        <w:rPr>
          <w:rFonts w:ascii="Times New Roman" w:hAnsi="Times New Roman" w:cs="Times New Roman"/>
          <w:sz w:val="28"/>
          <w:szCs w:val="28"/>
        </w:rPr>
        <w:t>Обеспечение реализации муниципальной программы Курского муниципального района Ставропольского края «Развитие образования» и общепрограммные мероприятия»</w:t>
      </w:r>
      <w:r w:rsidRPr="000C693B">
        <w:rPr>
          <w:rFonts w:ascii="Times New Roman" w:hAnsi="Times New Roman" w:cs="Times New Roman"/>
          <w:sz w:val="28"/>
          <w:szCs w:val="28"/>
        </w:rPr>
        <w:t>.</w:t>
      </w:r>
    </w:p>
    <w:p w:rsidR="00451B46" w:rsidRPr="000C693B" w:rsidRDefault="00451B46" w:rsidP="00D1789F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693B">
        <w:rPr>
          <w:rFonts w:ascii="Times New Roman" w:hAnsi="Times New Roman" w:cs="Times New Roman"/>
          <w:sz w:val="28"/>
          <w:szCs w:val="28"/>
        </w:rPr>
        <w:t>Финансовое обеспечение  Программы предлагается осуществлять за счет средств  бюджета Ставропольского края и бюджета Курского муниципального района Ставропольского края.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693B">
        <w:rPr>
          <w:rFonts w:ascii="Times New Roman" w:hAnsi="Times New Roman" w:cs="Times New Roman"/>
          <w:sz w:val="28"/>
          <w:szCs w:val="28"/>
        </w:rPr>
        <w:t xml:space="preserve">В целом объем финансового обеспечения Программы составит </w:t>
      </w:r>
      <w:r>
        <w:rPr>
          <w:rFonts w:ascii="Times New Roman" w:hAnsi="Times New Roman" w:cs="Times New Roman"/>
          <w:sz w:val="28"/>
          <w:szCs w:val="28"/>
        </w:rPr>
        <w:t>2 273 457,55</w:t>
      </w:r>
      <w:r w:rsidRPr="000C693B">
        <w:rPr>
          <w:rFonts w:ascii="Times New Roman" w:hAnsi="Times New Roman" w:cs="Times New Roman"/>
          <w:sz w:val="28"/>
          <w:szCs w:val="28"/>
        </w:rPr>
        <w:t xml:space="preserve"> тыс. рублей, в том числе: </w:t>
      </w:r>
    </w:p>
    <w:p w:rsidR="00451B46" w:rsidRPr="000C693B" w:rsidRDefault="00451B46" w:rsidP="00D1789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0C693B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0C693B">
        <w:rPr>
          <w:rFonts w:ascii="Times New Roman" w:hAnsi="Times New Roman" w:cs="Times New Roman"/>
          <w:sz w:val="28"/>
          <w:szCs w:val="28"/>
        </w:rPr>
        <w:t xml:space="preserve"> году – </w:t>
      </w:r>
      <w:r>
        <w:rPr>
          <w:rFonts w:ascii="Times New Roman" w:hAnsi="Times New Roman" w:cs="Times New Roman"/>
          <w:sz w:val="28"/>
          <w:szCs w:val="28"/>
        </w:rPr>
        <w:t>858 722,41</w:t>
      </w:r>
      <w:r w:rsidRPr="000C693B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:rsidR="00451B46" w:rsidRPr="000C693B" w:rsidRDefault="00451B46" w:rsidP="00D1789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0C693B">
        <w:rPr>
          <w:rFonts w:ascii="Times New Roman" w:hAnsi="Times New Roman" w:cs="Times New Roman"/>
          <w:sz w:val="28"/>
          <w:szCs w:val="28"/>
        </w:rPr>
        <w:t xml:space="preserve">в 2019 году – </w:t>
      </w:r>
      <w:r>
        <w:rPr>
          <w:rFonts w:ascii="Times New Roman" w:hAnsi="Times New Roman" w:cs="Times New Roman"/>
          <w:sz w:val="28"/>
          <w:szCs w:val="28"/>
        </w:rPr>
        <w:t>707 367,57</w:t>
      </w:r>
      <w:r w:rsidRPr="000C693B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:rsidR="00451B46" w:rsidRPr="000C693B" w:rsidRDefault="00451B46" w:rsidP="00D1789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0C693B">
        <w:rPr>
          <w:rFonts w:ascii="Times New Roman" w:hAnsi="Times New Roman" w:cs="Times New Roman"/>
          <w:sz w:val="28"/>
          <w:szCs w:val="28"/>
        </w:rPr>
        <w:t xml:space="preserve">в 2020 году – </w:t>
      </w:r>
      <w:r>
        <w:rPr>
          <w:rFonts w:ascii="Times New Roman" w:hAnsi="Times New Roman" w:cs="Times New Roman"/>
          <w:sz w:val="28"/>
          <w:szCs w:val="28"/>
        </w:rPr>
        <w:t>707 367,57</w:t>
      </w:r>
      <w:r w:rsidRPr="000C693B">
        <w:rPr>
          <w:rFonts w:ascii="Times New Roman" w:hAnsi="Times New Roman" w:cs="Times New Roman"/>
          <w:sz w:val="28"/>
          <w:szCs w:val="28"/>
        </w:rPr>
        <w:t xml:space="preserve"> тыс. рублей, </w:t>
      </w:r>
    </w:p>
    <w:p w:rsidR="00451B46" w:rsidRPr="000C693B" w:rsidRDefault="00451B46" w:rsidP="00D1789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0C693B">
        <w:rPr>
          <w:rFonts w:ascii="Times New Roman" w:hAnsi="Times New Roman" w:cs="Times New Roman"/>
          <w:sz w:val="28"/>
          <w:szCs w:val="28"/>
        </w:rPr>
        <w:t>из них:</w:t>
      </w:r>
    </w:p>
    <w:p w:rsidR="00451B46" w:rsidRPr="000C693B" w:rsidRDefault="00451B46" w:rsidP="00D1789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0C693B">
        <w:rPr>
          <w:rFonts w:ascii="Times New Roman" w:hAnsi="Times New Roman" w:cs="Times New Roman"/>
          <w:sz w:val="28"/>
          <w:szCs w:val="28"/>
        </w:rPr>
        <w:t xml:space="preserve"> – за счет средств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 w:rsidRPr="000C693B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693B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5 309,21</w:t>
      </w:r>
      <w:r w:rsidRPr="000C693B">
        <w:rPr>
          <w:rFonts w:ascii="Times New Roman" w:hAnsi="Times New Roman" w:cs="Times New Roman"/>
          <w:sz w:val="28"/>
          <w:szCs w:val="28"/>
        </w:rPr>
        <w:t xml:space="preserve"> тыс. рублей,  в том числе: </w:t>
      </w:r>
    </w:p>
    <w:p w:rsidR="00451B46" w:rsidRPr="000C693B" w:rsidRDefault="00451B46" w:rsidP="00D1789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0C693B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0C693B">
        <w:rPr>
          <w:rFonts w:ascii="Times New Roman" w:hAnsi="Times New Roman" w:cs="Times New Roman"/>
          <w:sz w:val="28"/>
          <w:szCs w:val="28"/>
        </w:rPr>
        <w:t xml:space="preserve"> году – </w:t>
      </w:r>
      <w:r>
        <w:rPr>
          <w:rFonts w:ascii="Times New Roman" w:hAnsi="Times New Roman" w:cs="Times New Roman"/>
          <w:sz w:val="28"/>
          <w:szCs w:val="28"/>
        </w:rPr>
        <w:t>1 546,71</w:t>
      </w:r>
      <w:r w:rsidRPr="000C693B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:rsidR="00451B46" w:rsidRPr="000C693B" w:rsidRDefault="00451B46" w:rsidP="00D1789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0C693B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0C693B">
        <w:rPr>
          <w:rFonts w:ascii="Times New Roman" w:hAnsi="Times New Roman" w:cs="Times New Roman"/>
          <w:sz w:val="28"/>
          <w:szCs w:val="28"/>
        </w:rPr>
        <w:t xml:space="preserve"> году – </w:t>
      </w:r>
      <w:r>
        <w:rPr>
          <w:rFonts w:ascii="Times New Roman" w:hAnsi="Times New Roman" w:cs="Times New Roman"/>
          <w:sz w:val="28"/>
          <w:szCs w:val="28"/>
        </w:rPr>
        <w:t>1 881,25</w:t>
      </w:r>
      <w:r w:rsidRPr="000C693B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:rsidR="00451B46" w:rsidRPr="000C693B" w:rsidRDefault="00451B46" w:rsidP="00D1789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0C693B">
        <w:rPr>
          <w:rFonts w:ascii="Times New Roman" w:hAnsi="Times New Roman" w:cs="Times New Roman"/>
          <w:sz w:val="28"/>
          <w:szCs w:val="28"/>
        </w:rPr>
        <w:t>в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C693B">
        <w:rPr>
          <w:rFonts w:ascii="Times New Roman" w:hAnsi="Times New Roman" w:cs="Times New Roman"/>
          <w:sz w:val="28"/>
          <w:szCs w:val="28"/>
        </w:rPr>
        <w:t xml:space="preserve"> году – </w:t>
      </w:r>
      <w:r>
        <w:rPr>
          <w:rFonts w:ascii="Times New Roman" w:hAnsi="Times New Roman" w:cs="Times New Roman"/>
          <w:sz w:val="28"/>
          <w:szCs w:val="28"/>
        </w:rPr>
        <w:t>1 881,25</w:t>
      </w:r>
      <w:r w:rsidRPr="000C693B">
        <w:rPr>
          <w:rFonts w:ascii="Times New Roman" w:hAnsi="Times New Roman" w:cs="Times New Roman"/>
          <w:sz w:val="28"/>
          <w:szCs w:val="28"/>
        </w:rPr>
        <w:t xml:space="preserve"> тыс. рублей, </w:t>
      </w:r>
    </w:p>
    <w:p w:rsidR="00451B46" w:rsidRPr="000C693B" w:rsidRDefault="00451B46" w:rsidP="00D1789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0C693B">
        <w:rPr>
          <w:rFonts w:ascii="Times New Roman" w:hAnsi="Times New Roman" w:cs="Times New Roman"/>
          <w:sz w:val="28"/>
          <w:szCs w:val="28"/>
        </w:rPr>
        <w:t xml:space="preserve">– за счет средств бюджета Ставропольского края – </w:t>
      </w:r>
      <w:r>
        <w:rPr>
          <w:rFonts w:ascii="Times New Roman" w:hAnsi="Times New Roman" w:cs="Times New Roman"/>
          <w:sz w:val="28"/>
          <w:szCs w:val="28"/>
        </w:rPr>
        <w:t>1 394 089,21</w:t>
      </w:r>
      <w:r w:rsidRPr="000C693B">
        <w:rPr>
          <w:rFonts w:ascii="Times New Roman" w:hAnsi="Times New Roman" w:cs="Times New Roman"/>
          <w:sz w:val="28"/>
          <w:szCs w:val="28"/>
        </w:rPr>
        <w:t xml:space="preserve"> тыс. рублей,  в том числе: </w:t>
      </w:r>
    </w:p>
    <w:p w:rsidR="00451B46" w:rsidRPr="000C693B" w:rsidRDefault="00451B46" w:rsidP="00D1789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0C693B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0C693B">
        <w:rPr>
          <w:rFonts w:ascii="Times New Roman" w:hAnsi="Times New Roman" w:cs="Times New Roman"/>
          <w:sz w:val="28"/>
          <w:szCs w:val="28"/>
        </w:rPr>
        <w:t xml:space="preserve"> году – </w:t>
      </w:r>
      <w:r>
        <w:rPr>
          <w:rFonts w:ascii="Times New Roman" w:hAnsi="Times New Roman" w:cs="Times New Roman"/>
          <w:sz w:val="28"/>
          <w:szCs w:val="28"/>
        </w:rPr>
        <w:t>558 489,67</w:t>
      </w:r>
      <w:r w:rsidRPr="000C693B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:rsidR="00451B46" w:rsidRPr="000C693B" w:rsidRDefault="00451B46" w:rsidP="00D1789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0C693B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0C693B">
        <w:rPr>
          <w:rFonts w:ascii="Times New Roman" w:hAnsi="Times New Roman" w:cs="Times New Roman"/>
          <w:sz w:val="28"/>
          <w:szCs w:val="28"/>
        </w:rPr>
        <w:t xml:space="preserve"> году – </w:t>
      </w:r>
      <w:r>
        <w:rPr>
          <w:rFonts w:ascii="Times New Roman" w:hAnsi="Times New Roman" w:cs="Times New Roman"/>
          <w:sz w:val="28"/>
          <w:szCs w:val="28"/>
        </w:rPr>
        <w:t>417 799,77</w:t>
      </w:r>
      <w:r w:rsidRPr="000C693B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:rsidR="00451B46" w:rsidRPr="000C693B" w:rsidRDefault="00451B46" w:rsidP="00D1789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0C693B">
        <w:rPr>
          <w:rFonts w:ascii="Times New Roman" w:hAnsi="Times New Roman" w:cs="Times New Roman"/>
          <w:sz w:val="28"/>
          <w:szCs w:val="28"/>
        </w:rPr>
        <w:t>в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C693B">
        <w:rPr>
          <w:rFonts w:ascii="Times New Roman" w:hAnsi="Times New Roman" w:cs="Times New Roman"/>
          <w:sz w:val="28"/>
          <w:szCs w:val="28"/>
        </w:rPr>
        <w:t xml:space="preserve"> году – </w:t>
      </w:r>
      <w:r>
        <w:rPr>
          <w:rFonts w:ascii="Times New Roman" w:hAnsi="Times New Roman" w:cs="Times New Roman"/>
          <w:sz w:val="28"/>
          <w:szCs w:val="28"/>
        </w:rPr>
        <w:t>417 799,77</w:t>
      </w:r>
      <w:r w:rsidRPr="000C693B">
        <w:rPr>
          <w:rFonts w:ascii="Times New Roman" w:hAnsi="Times New Roman" w:cs="Times New Roman"/>
          <w:sz w:val="28"/>
          <w:szCs w:val="28"/>
        </w:rPr>
        <w:t xml:space="preserve"> тыс. рублей, </w:t>
      </w:r>
    </w:p>
    <w:p w:rsidR="00451B46" w:rsidRPr="000C693B" w:rsidRDefault="00451B46" w:rsidP="00D1789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0C693B">
        <w:rPr>
          <w:rFonts w:ascii="Times New Roman" w:hAnsi="Times New Roman" w:cs="Times New Roman"/>
          <w:sz w:val="28"/>
          <w:szCs w:val="28"/>
        </w:rPr>
        <w:t xml:space="preserve">– за счет средств районного бюджета – </w:t>
      </w:r>
      <w:r>
        <w:rPr>
          <w:rFonts w:ascii="Times New Roman" w:hAnsi="Times New Roman" w:cs="Times New Roman"/>
          <w:sz w:val="28"/>
          <w:szCs w:val="28"/>
        </w:rPr>
        <w:t>874 059,13</w:t>
      </w:r>
      <w:r w:rsidRPr="000C693B">
        <w:rPr>
          <w:rFonts w:ascii="Times New Roman" w:hAnsi="Times New Roman" w:cs="Times New Roman"/>
          <w:sz w:val="28"/>
          <w:szCs w:val="28"/>
        </w:rPr>
        <w:t xml:space="preserve"> тыс. рублей, в том числе: </w:t>
      </w:r>
    </w:p>
    <w:p w:rsidR="00451B46" w:rsidRPr="000C693B" w:rsidRDefault="00451B46" w:rsidP="00D1789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0C693B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0C693B">
        <w:rPr>
          <w:rFonts w:ascii="Times New Roman" w:hAnsi="Times New Roman" w:cs="Times New Roman"/>
          <w:sz w:val="28"/>
          <w:szCs w:val="28"/>
        </w:rPr>
        <w:t xml:space="preserve"> году –</w:t>
      </w:r>
      <w:r>
        <w:rPr>
          <w:rFonts w:ascii="Times New Roman" w:hAnsi="Times New Roman" w:cs="Times New Roman"/>
          <w:sz w:val="28"/>
          <w:szCs w:val="28"/>
        </w:rPr>
        <w:t>298 686,03</w:t>
      </w:r>
      <w:r w:rsidRPr="000C693B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:rsidR="00451B46" w:rsidRPr="00A32703" w:rsidRDefault="00451B46" w:rsidP="00D1789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A32703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A32703">
        <w:rPr>
          <w:rFonts w:ascii="Times New Roman" w:hAnsi="Times New Roman" w:cs="Times New Roman"/>
          <w:sz w:val="28"/>
          <w:szCs w:val="28"/>
        </w:rPr>
        <w:t xml:space="preserve"> году – </w:t>
      </w:r>
      <w:r>
        <w:rPr>
          <w:rFonts w:ascii="Times New Roman" w:hAnsi="Times New Roman" w:cs="Times New Roman"/>
          <w:sz w:val="28"/>
          <w:szCs w:val="28"/>
        </w:rPr>
        <w:t>287 686,55</w:t>
      </w:r>
      <w:r w:rsidRPr="00A32703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:rsidR="00451B46" w:rsidRPr="00A32703" w:rsidRDefault="00451B46" w:rsidP="00D1789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A32703">
        <w:rPr>
          <w:rFonts w:ascii="Times New Roman" w:hAnsi="Times New Roman" w:cs="Times New Roman"/>
          <w:sz w:val="28"/>
          <w:szCs w:val="28"/>
        </w:rPr>
        <w:t>в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32703">
        <w:rPr>
          <w:rFonts w:ascii="Times New Roman" w:hAnsi="Times New Roman" w:cs="Times New Roman"/>
          <w:sz w:val="28"/>
          <w:szCs w:val="28"/>
        </w:rPr>
        <w:t xml:space="preserve"> году – </w:t>
      </w:r>
      <w:r>
        <w:rPr>
          <w:rFonts w:ascii="Times New Roman" w:hAnsi="Times New Roman" w:cs="Times New Roman"/>
          <w:sz w:val="28"/>
          <w:szCs w:val="28"/>
        </w:rPr>
        <w:t>287 686,55</w:t>
      </w:r>
      <w:r w:rsidRPr="00A32703">
        <w:rPr>
          <w:rFonts w:ascii="Times New Roman" w:hAnsi="Times New Roman" w:cs="Times New Roman"/>
          <w:sz w:val="28"/>
          <w:szCs w:val="28"/>
        </w:rPr>
        <w:t xml:space="preserve"> тыс. рублей. </w:t>
      </w:r>
    </w:p>
    <w:p w:rsidR="00451B46" w:rsidRPr="00A32703" w:rsidRDefault="00451B46" w:rsidP="00D1789F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2703">
        <w:rPr>
          <w:rFonts w:ascii="Times New Roman" w:hAnsi="Times New Roman" w:cs="Times New Roman"/>
          <w:sz w:val="28"/>
          <w:szCs w:val="28"/>
        </w:rPr>
        <w:t>Финансовое обеспечение проекта Программы соответствует предельным объемам бюджетных ассигнований на плановый период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A32703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A32703">
        <w:rPr>
          <w:rFonts w:ascii="Times New Roman" w:hAnsi="Times New Roman" w:cs="Times New Roman"/>
          <w:sz w:val="28"/>
          <w:szCs w:val="28"/>
        </w:rPr>
        <w:t xml:space="preserve"> годов, доведенным Финансовым управлением администрации Курского муниципального района Ставропольского края на ее реализацию до </w:t>
      </w:r>
      <w:r>
        <w:rPr>
          <w:rFonts w:ascii="Times New Roman" w:hAnsi="Times New Roman" w:cs="Times New Roman"/>
          <w:sz w:val="28"/>
          <w:szCs w:val="28"/>
        </w:rPr>
        <w:t>Отдела образования</w:t>
      </w:r>
      <w:r w:rsidRPr="00A32703">
        <w:rPr>
          <w:rFonts w:ascii="Times New Roman" w:hAnsi="Times New Roman" w:cs="Times New Roman"/>
          <w:sz w:val="28"/>
          <w:szCs w:val="28"/>
        </w:rPr>
        <w:t>.</w:t>
      </w:r>
    </w:p>
    <w:p w:rsidR="00451B46" w:rsidRPr="00A32703" w:rsidRDefault="00451B46" w:rsidP="00D1789F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2703">
        <w:rPr>
          <w:rFonts w:ascii="Times New Roman" w:hAnsi="Times New Roman" w:cs="Times New Roman"/>
          <w:sz w:val="28"/>
          <w:szCs w:val="28"/>
        </w:rPr>
        <w:t>Д</w:t>
      </w:r>
      <w:r w:rsidRPr="00A327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ля достижения целей Программы и решения задач подпрограмм Программы предлагается утвердить значение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24</w:t>
      </w:r>
      <w:r w:rsidRPr="00A327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индикатор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A327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что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 3</w:t>
      </w:r>
      <w:r w:rsidRPr="00A327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индикатор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 больше</w:t>
      </w:r>
      <w:r w:rsidRPr="00A327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предусмотренных в действующей Программе.</w:t>
      </w:r>
    </w:p>
    <w:p w:rsidR="00451B46" w:rsidRPr="00A32703" w:rsidRDefault="00451B46" w:rsidP="00D1789F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2703">
        <w:rPr>
          <w:rFonts w:ascii="Times New Roman" w:hAnsi="Times New Roman" w:cs="Times New Roman"/>
          <w:sz w:val="28"/>
          <w:szCs w:val="28"/>
        </w:rPr>
        <w:t>На основании вышеизложенного Контрольно-счетный орган Курского муниципального района Ставропольского края отмечает:</w:t>
      </w:r>
    </w:p>
    <w:p w:rsidR="00451B46" w:rsidRPr="00A32703" w:rsidRDefault="00451B46" w:rsidP="00D1789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A32703">
        <w:rPr>
          <w:rFonts w:ascii="Times New Roman" w:hAnsi="Times New Roman" w:cs="Times New Roman"/>
          <w:sz w:val="28"/>
          <w:szCs w:val="28"/>
        </w:rPr>
        <w:t>-качество подготовки проекта Программы в целом соответствует основным положениям нормативных правовых актов, регламентирующих процесс разработки, реализации и оценки эффективности муниципальных программ Курского муниципального района Ставропольского края;</w:t>
      </w:r>
    </w:p>
    <w:p w:rsidR="00451B46" w:rsidRPr="00A32703" w:rsidRDefault="00451B46" w:rsidP="00D1789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A32703">
        <w:rPr>
          <w:rFonts w:ascii="Times New Roman" w:hAnsi="Times New Roman" w:cs="Times New Roman"/>
          <w:sz w:val="28"/>
          <w:szCs w:val="28"/>
        </w:rPr>
        <w:t>-финансовое обеспечение Программы соответствует предельным объемам бюджетных ассигнований на плановый период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A32703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A32703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451B46" w:rsidRPr="00A32703" w:rsidRDefault="00451B46" w:rsidP="00D1789F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2703">
        <w:rPr>
          <w:rFonts w:ascii="Times New Roman" w:hAnsi="Times New Roman" w:cs="Times New Roman"/>
          <w:sz w:val="28"/>
          <w:szCs w:val="28"/>
        </w:rPr>
        <w:t>После вступления в силу решения совета Курского муниципального района Ставропольского края «О бюджете Курского муниципального района Ставропольского края 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A32703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A32703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32703">
        <w:rPr>
          <w:rFonts w:ascii="Times New Roman" w:hAnsi="Times New Roman" w:cs="Times New Roman"/>
          <w:sz w:val="28"/>
          <w:szCs w:val="28"/>
        </w:rPr>
        <w:t xml:space="preserve"> годов» в силу требований статьи 179 Бюджетного кодекса Российской Федерации, муниципальная программа Курского муниципального района Ставропольского края «</w:t>
      </w:r>
      <w:r>
        <w:rPr>
          <w:rFonts w:ascii="Times New Roman" w:hAnsi="Times New Roman" w:cs="Times New Roman"/>
          <w:sz w:val="28"/>
          <w:szCs w:val="28"/>
        </w:rPr>
        <w:t>Развитие образования»</w:t>
      </w:r>
      <w:r w:rsidRPr="00A32703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A32703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32703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2703">
        <w:rPr>
          <w:rFonts w:ascii="Times New Roman" w:hAnsi="Times New Roman" w:cs="Times New Roman"/>
          <w:sz w:val="28"/>
          <w:szCs w:val="28"/>
        </w:rPr>
        <w:t>подлежит приведению в соответствие с указанным решением.</w:t>
      </w:r>
    </w:p>
    <w:p w:rsidR="00451B46" w:rsidRDefault="00451B46" w:rsidP="00D1789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451B46" w:rsidRDefault="00451B46" w:rsidP="00D1789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451B46" w:rsidRDefault="00451B46" w:rsidP="00D1789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451B46" w:rsidRDefault="00451B46" w:rsidP="00D1789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451B46" w:rsidRDefault="00451B46" w:rsidP="00D1789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451B46" w:rsidRDefault="00451B46" w:rsidP="00D1789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451B46" w:rsidRPr="008F394D" w:rsidRDefault="00451B46" w:rsidP="00D1789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8F394D">
        <w:rPr>
          <w:rFonts w:ascii="Times New Roman" w:hAnsi="Times New Roman" w:cs="Times New Roman"/>
          <w:sz w:val="28"/>
          <w:szCs w:val="28"/>
        </w:rPr>
        <w:t>Инспектор</w:t>
      </w:r>
    </w:p>
    <w:p w:rsidR="00451B46" w:rsidRPr="008F394D" w:rsidRDefault="00451B46" w:rsidP="00A3270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8F394D">
        <w:rPr>
          <w:rFonts w:ascii="Times New Roman" w:hAnsi="Times New Roman" w:cs="Times New Roman"/>
          <w:sz w:val="28"/>
          <w:szCs w:val="28"/>
        </w:rPr>
        <w:t>Контрольно-счетного органа</w:t>
      </w:r>
    </w:p>
    <w:p w:rsidR="00451B46" w:rsidRPr="008F394D" w:rsidRDefault="00451B46" w:rsidP="00A3270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8F394D">
        <w:rPr>
          <w:rFonts w:ascii="Times New Roman" w:hAnsi="Times New Roman" w:cs="Times New Roman"/>
          <w:sz w:val="28"/>
          <w:szCs w:val="28"/>
        </w:rPr>
        <w:t>Курского муниципального района</w:t>
      </w:r>
    </w:p>
    <w:p w:rsidR="00451B46" w:rsidRPr="008F394D" w:rsidRDefault="00451B46" w:rsidP="00A3270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8F394D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О</w:t>
      </w:r>
      <w:r w:rsidRPr="008F394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8F394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Алленов</w:t>
      </w:r>
      <w:r w:rsidRPr="008F394D">
        <w:rPr>
          <w:rFonts w:ascii="Times New Roman" w:hAnsi="Times New Roman" w:cs="Times New Roman"/>
          <w:sz w:val="28"/>
          <w:szCs w:val="28"/>
        </w:rPr>
        <w:t>а</w:t>
      </w:r>
    </w:p>
    <w:p w:rsidR="00451B46" w:rsidRDefault="00451B46" w:rsidP="008F394D">
      <w:pPr>
        <w:jc w:val="right"/>
      </w:pPr>
    </w:p>
    <w:sectPr w:rsidR="00451B46" w:rsidSect="00E43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61AB"/>
    <w:rsid w:val="00020261"/>
    <w:rsid w:val="00077FBA"/>
    <w:rsid w:val="0008071B"/>
    <w:rsid w:val="000B0B65"/>
    <w:rsid w:val="000B548E"/>
    <w:rsid w:val="000C693B"/>
    <w:rsid w:val="000E08F2"/>
    <w:rsid w:val="0013442B"/>
    <w:rsid w:val="00135000"/>
    <w:rsid w:val="00177D93"/>
    <w:rsid w:val="001B14F5"/>
    <w:rsid w:val="001B209F"/>
    <w:rsid w:val="001F3495"/>
    <w:rsid w:val="001F4D19"/>
    <w:rsid w:val="00213080"/>
    <w:rsid w:val="002861AB"/>
    <w:rsid w:val="002953D9"/>
    <w:rsid w:val="002E5A0B"/>
    <w:rsid w:val="003037D5"/>
    <w:rsid w:val="0031742B"/>
    <w:rsid w:val="00360C8E"/>
    <w:rsid w:val="003B0DD7"/>
    <w:rsid w:val="003B565F"/>
    <w:rsid w:val="003C56BB"/>
    <w:rsid w:val="003C5E72"/>
    <w:rsid w:val="00451B46"/>
    <w:rsid w:val="00470F35"/>
    <w:rsid w:val="00475CB9"/>
    <w:rsid w:val="00477C40"/>
    <w:rsid w:val="004830CD"/>
    <w:rsid w:val="00491F96"/>
    <w:rsid w:val="00492819"/>
    <w:rsid w:val="004E796B"/>
    <w:rsid w:val="00503DF2"/>
    <w:rsid w:val="0052182F"/>
    <w:rsid w:val="005D5F7C"/>
    <w:rsid w:val="005F0264"/>
    <w:rsid w:val="005F29CD"/>
    <w:rsid w:val="00625910"/>
    <w:rsid w:val="00627857"/>
    <w:rsid w:val="00634B6B"/>
    <w:rsid w:val="00636E25"/>
    <w:rsid w:val="006418AD"/>
    <w:rsid w:val="00644E79"/>
    <w:rsid w:val="00674331"/>
    <w:rsid w:val="00685F88"/>
    <w:rsid w:val="00687261"/>
    <w:rsid w:val="006A768F"/>
    <w:rsid w:val="006C45B9"/>
    <w:rsid w:val="006D1BFE"/>
    <w:rsid w:val="006F4ED3"/>
    <w:rsid w:val="00741807"/>
    <w:rsid w:val="00743806"/>
    <w:rsid w:val="0075599B"/>
    <w:rsid w:val="007920BD"/>
    <w:rsid w:val="007B2319"/>
    <w:rsid w:val="007B60A8"/>
    <w:rsid w:val="007C271B"/>
    <w:rsid w:val="007C63B7"/>
    <w:rsid w:val="007E33B5"/>
    <w:rsid w:val="00812AA4"/>
    <w:rsid w:val="0081350C"/>
    <w:rsid w:val="0084185B"/>
    <w:rsid w:val="00892A99"/>
    <w:rsid w:val="008B0352"/>
    <w:rsid w:val="008D2F8F"/>
    <w:rsid w:val="008F394D"/>
    <w:rsid w:val="008F79A8"/>
    <w:rsid w:val="009221BE"/>
    <w:rsid w:val="00935928"/>
    <w:rsid w:val="009B592B"/>
    <w:rsid w:val="009D29C9"/>
    <w:rsid w:val="009E7DC9"/>
    <w:rsid w:val="00A27F17"/>
    <w:rsid w:val="00A32703"/>
    <w:rsid w:val="00A33605"/>
    <w:rsid w:val="00A7128B"/>
    <w:rsid w:val="00A8153B"/>
    <w:rsid w:val="00A8787F"/>
    <w:rsid w:val="00AD4C86"/>
    <w:rsid w:val="00B1686F"/>
    <w:rsid w:val="00B3022A"/>
    <w:rsid w:val="00B378B0"/>
    <w:rsid w:val="00B82984"/>
    <w:rsid w:val="00BB4CCA"/>
    <w:rsid w:val="00BB7A53"/>
    <w:rsid w:val="00BE2B55"/>
    <w:rsid w:val="00BE7C88"/>
    <w:rsid w:val="00BF25E2"/>
    <w:rsid w:val="00C140D9"/>
    <w:rsid w:val="00C34CFB"/>
    <w:rsid w:val="00C63B40"/>
    <w:rsid w:val="00C73A96"/>
    <w:rsid w:val="00CC5127"/>
    <w:rsid w:val="00CD1AEF"/>
    <w:rsid w:val="00CD4AB1"/>
    <w:rsid w:val="00CD57A2"/>
    <w:rsid w:val="00CE4175"/>
    <w:rsid w:val="00CF4541"/>
    <w:rsid w:val="00D15CCA"/>
    <w:rsid w:val="00D1789F"/>
    <w:rsid w:val="00D856F9"/>
    <w:rsid w:val="00DB2FEC"/>
    <w:rsid w:val="00E03D90"/>
    <w:rsid w:val="00E0419B"/>
    <w:rsid w:val="00E0634E"/>
    <w:rsid w:val="00E437F6"/>
    <w:rsid w:val="00E55874"/>
    <w:rsid w:val="00E70F32"/>
    <w:rsid w:val="00EA24B2"/>
    <w:rsid w:val="00EC097A"/>
    <w:rsid w:val="00EC0E94"/>
    <w:rsid w:val="00ED5172"/>
    <w:rsid w:val="00EE013A"/>
    <w:rsid w:val="00F17F70"/>
    <w:rsid w:val="00F4374D"/>
    <w:rsid w:val="00F51EB1"/>
    <w:rsid w:val="00F66C42"/>
    <w:rsid w:val="00F67319"/>
    <w:rsid w:val="00F739B3"/>
    <w:rsid w:val="00F8289A"/>
    <w:rsid w:val="00F91D44"/>
    <w:rsid w:val="00FA2E43"/>
    <w:rsid w:val="00FA5109"/>
    <w:rsid w:val="00FB5E39"/>
    <w:rsid w:val="00FC4EBE"/>
    <w:rsid w:val="00FD3847"/>
    <w:rsid w:val="00FE05D5"/>
    <w:rsid w:val="00FF7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7F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86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2861AB"/>
    <w:rPr>
      <w:b/>
      <w:bCs/>
    </w:rPr>
  </w:style>
  <w:style w:type="paragraph" w:customStyle="1" w:styleId="consplusnormal">
    <w:name w:val="consplusnormal"/>
    <w:basedOn w:val="Normal"/>
    <w:uiPriority w:val="99"/>
    <w:rsid w:val="00286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2861AB"/>
    <w:rPr>
      <w:rFonts w:cs="Calibri"/>
      <w:lang w:eastAsia="en-US"/>
    </w:rPr>
  </w:style>
  <w:style w:type="character" w:styleId="Hyperlink">
    <w:name w:val="Hyperlink"/>
    <w:basedOn w:val="DefaultParagraphFont"/>
    <w:uiPriority w:val="99"/>
    <w:rsid w:val="002861A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86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861AB"/>
    <w:rPr>
      <w:rFonts w:ascii="Tahoma" w:hAnsi="Tahoma" w:cs="Tahoma"/>
      <w:sz w:val="16"/>
      <w:szCs w:val="16"/>
    </w:rPr>
  </w:style>
  <w:style w:type="paragraph" w:customStyle="1" w:styleId="a">
    <w:name w:val="Стиль"/>
    <w:uiPriority w:val="99"/>
    <w:rsid w:val="002861AB"/>
    <w:pPr>
      <w:widowControl w:val="0"/>
      <w:suppressAutoHyphens/>
      <w:autoSpaceDE w:val="0"/>
    </w:pPr>
    <w:rPr>
      <w:rFonts w:cs="Calibri"/>
      <w:sz w:val="24"/>
      <w:szCs w:val="24"/>
      <w:lang w:eastAsia="ar-SA"/>
    </w:rPr>
  </w:style>
  <w:style w:type="paragraph" w:customStyle="1" w:styleId="a0">
    <w:name w:val="МОН"/>
    <w:basedOn w:val="Normal"/>
    <w:uiPriority w:val="99"/>
    <w:rsid w:val="00A33605"/>
    <w:pPr>
      <w:spacing w:after="0" w:line="360" w:lineRule="auto"/>
      <w:ind w:firstLine="709"/>
      <w:jc w:val="both"/>
    </w:pPr>
    <w:rPr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525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SOKMR@yandex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608</TotalTime>
  <Pages>3</Pages>
  <Words>996</Words>
  <Characters>5681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2020-07-06T04:45:00Z</cp:lastPrinted>
  <dcterms:created xsi:type="dcterms:W3CDTF">2017-04-24T05:56:00Z</dcterms:created>
  <dcterms:modified xsi:type="dcterms:W3CDTF">2020-07-06T04:45:00Z</dcterms:modified>
</cp:coreProperties>
</file>