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5" w:type="dxa"/>
        <w:tblInd w:w="1" w:type="dxa"/>
        <w:tblLook w:val="04A0" w:firstRow="1" w:lastRow="0" w:firstColumn="1" w:lastColumn="0" w:noHBand="0" w:noVBand="1"/>
      </w:tblPr>
      <w:tblGrid>
        <w:gridCol w:w="5352"/>
        <w:gridCol w:w="4253"/>
      </w:tblGrid>
      <w:tr w:rsidR="0057272B" w:rsidRPr="00775168" w:rsidTr="0057272B">
        <w:tc>
          <w:tcPr>
            <w:tcW w:w="5352" w:type="dxa"/>
          </w:tcPr>
          <w:p w:rsidR="0057272B" w:rsidRPr="00775168" w:rsidRDefault="0057272B" w:rsidP="00F16F7B">
            <w:pPr>
              <w:spacing w:line="240" w:lineRule="exact"/>
              <w:ind w:right="-100"/>
              <w:jc w:val="right"/>
              <w:rPr>
                <w:rFonts w:ascii="Calibri" w:hAnsi="Calibri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53" w:type="dxa"/>
          </w:tcPr>
          <w:p w:rsidR="0057272B" w:rsidRPr="00775168" w:rsidRDefault="0057272B" w:rsidP="0057272B">
            <w:pPr>
              <w:spacing w:line="240" w:lineRule="exact"/>
              <w:ind w:leftChars="425" w:left="1026" w:right="-1" w:hangingChars="2" w:hanging="6"/>
              <w:rPr>
                <w:sz w:val="28"/>
                <w:szCs w:val="28"/>
              </w:rPr>
            </w:pPr>
            <w:r w:rsidRPr="00775168">
              <w:rPr>
                <w:sz w:val="28"/>
                <w:szCs w:val="28"/>
              </w:rPr>
              <w:t>Пр</w:t>
            </w:r>
            <w:r w:rsidRPr="00775168">
              <w:rPr>
                <w:sz w:val="28"/>
                <w:szCs w:val="28"/>
              </w:rPr>
              <w:t>и</w:t>
            </w:r>
            <w:r w:rsidRPr="00775168">
              <w:rPr>
                <w:sz w:val="28"/>
                <w:szCs w:val="28"/>
              </w:rPr>
              <w:t xml:space="preserve">ложение </w:t>
            </w:r>
            <w:r>
              <w:rPr>
                <w:sz w:val="28"/>
                <w:szCs w:val="28"/>
              </w:rPr>
              <w:t>№ 8</w:t>
            </w:r>
          </w:p>
          <w:p w:rsidR="0057272B" w:rsidRPr="00FA12A8" w:rsidRDefault="0057272B" w:rsidP="00F16F7B">
            <w:pPr>
              <w:spacing w:line="240" w:lineRule="exact"/>
              <w:ind w:left="130" w:right="175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 xml:space="preserve">к решению </w:t>
            </w:r>
            <w:r>
              <w:rPr>
                <w:sz w:val="28"/>
                <w:szCs w:val="28"/>
              </w:rPr>
              <w:t>С</w:t>
            </w:r>
            <w:r w:rsidRPr="00FA12A8">
              <w:rPr>
                <w:sz w:val="28"/>
                <w:szCs w:val="28"/>
              </w:rPr>
              <w:t>овета Курск</w:t>
            </w:r>
            <w:r>
              <w:rPr>
                <w:sz w:val="28"/>
                <w:szCs w:val="28"/>
              </w:rPr>
              <w:t>о</w:t>
            </w:r>
            <w:r w:rsidRPr="00FA12A8">
              <w:rPr>
                <w:sz w:val="28"/>
                <w:szCs w:val="28"/>
              </w:rPr>
              <w:t>го</w:t>
            </w:r>
          </w:p>
          <w:p w:rsidR="0057272B" w:rsidRPr="00FA12A8" w:rsidRDefault="0057272B" w:rsidP="00F16F7B">
            <w:pPr>
              <w:spacing w:line="240" w:lineRule="exact"/>
              <w:ind w:left="130" w:right="1037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57272B" w:rsidRPr="00FA12A8" w:rsidRDefault="0057272B" w:rsidP="00F16F7B">
            <w:pPr>
              <w:spacing w:line="240" w:lineRule="exact"/>
              <w:ind w:left="130" w:right="1037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>Ставропольского края</w:t>
            </w:r>
          </w:p>
          <w:p w:rsidR="0057272B" w:rsidRPr="00FA12A8" w:rsidRDefault="0057272B" w:rsidP="00F16F7B">
            <w:pPr>
              <w:spacing w:line="240" w:lineRule="exact"/>
              <w:ind w:left="130" w:right="10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2022 </w:t>
            </w:r>
            <w:r w:rsidRPr="00FA12A8">
              <w:rPr>
                <w:sz w:val="28"/>
                <w:szCs w:val="28"/>
              </w:rPr>
              <w:t>г. №</w:t>
            </w:r>
          </w:p>
          <w:p w:rsidR="0057272B" w:rsidRPr="00775168" w:rsidRDefault="0057272B" w:rsidP="00F16F7B">
            <w:pPr>
              <w:spacing w:line="240" w:lineRule="exact"/>
              <w:ind w:right="-100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57272B" w:rsidRDefault="0057272B" w:rsidP="0057272B">
      <w:pPr>
        <w:pStyle w:val="a6"/>
        <w:rPr>
          <w:sz w:val="28"/>
          <w:szCs w:val="28"/>
        </w:rPr>
      </w:pPr>
    </w:p>
    <w:p w:rsidR="0057272B" w:rsidRPr="00B454B7" w:rsidRDefault="0057272B" w:rsidP="0057272B">
      <w:pPr>
        <w:pStyle w:val="a6"/>
        <w:jc w:val="center"/>
        <w:rPr>
          <w:sz w:val="28"/>
          <w:szCs w:val="28"/>
        </w:rPr>
      </w:pPr>
      <w:r w:rsidRPr="00B454B7">
        <w:rPr>
          <w:sz w:val="28"/>
          <w:szCs w:val="28"/>
        </w:rPr>
        <w:t>Отчет</w:t>
      </w:r>
    </w:p>
    <w:p w:rsidR="0057272B" w:rsidRPr="00B454B7" w:rsidRDefault="0057272B" w:rsidP="0057272B">
      <w:pPr>
        <w:pStyle w:val="a6"/>
        <w:spacing w:line="240" w:lineRule="exact"/>
        <w:jc w:val="center"/>
        <w:rPr>
          <w:sz w:val="28"/>
          <w:szCs w:val="28"/>
        </w:rPr>
      </w:pPr>
      <w:r w:rsidRPr="00B454B7">
        <w:rPr>
          <w:sz w:val="28"/>
          <w:szCs w:val="28"/>
        </w:rPr>
        <w:t>о состоянии муниципального долга</w:t>
      </w:r>
    </w:p>
    <w:p w:rsidR="0057272B" w:rsidRPr="00B454B7" w:rsidRDefault="0057272B" w:rsidP="0057272B">
      <w:pPr>
        <w:pStyle w:val="a6"/>
        <w:spacing w:line="240" w:lineRule="exact"/>
        <w:jc w:val="center"/>
        <w:rPr>
          <w:sz w:val="28"/>
          <w:szCs w:val="28"/>
        </w:rPr>
      </w:pPr>
      <w:r w:rsidRPr="00B454B7">
        <w:rPr>
          <w:sz w:val="28"/>
          <w:szCs w:val="28"/>
        </w:rPr>
        <w:t xml:space="preserve">Курского муниципального </w:t>
      </w:r>
      <w:r>
        <w:rPr>
          <w:sz w:val="28"/>
          <w:szCs w:val="28"/>
        </w:rPr>
        <w:t>округа</w:t>
      </w:r>
      <w:r w:rsidRPr="00B454B7">
        <w:rPr>
          <w:sz w:val="28"/>
          <w:szCs w:val="28"/>
        </w:rPr>
        <w:t xml:space="preserve"> Ставропольского края</w:t>
      </w:r>
    </w:p>
    <w:p w:rsidR="0057272B" w:rsidRPr="00B454B7" w:rsidRDefault="0057272B" w:rsidP="0057272B">
      <w:pPr>
        <w:pStyle w:val="a6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 2021</w:t>
      </w:r>
      <w:r w:rsidRPr="00B454B7">
        <w:rPr>
          <w:sz w:val="28"/>
          <w:szCs w:val="28"/>
        </w:rPr>
        <w:t xml:space="preserve"> год</w:t>
      </w:r>
    </w:p>
    <w:p w:rsidR="0057272B" w:rsidRPr="00DF011C" w:rsidRDefault="0057272B" w:rsidP="0057272B">
      <w:pPr>
        <w:rPr>
          <w:sz w:val="28"/>
          <w:szCs w:val="28"/>
        </w:rPr>
      </w:pP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6993"/>
        <w:gridCol w:w="2220"/>
      </w:tblGrid>
      <w:tr w:rsidR="0057272B" w:rsidRPr="00D92A28" w:rsidTr="00F16F7B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627" w:type="dxa"/>
          </w:tcPr>
          <w:p w:rsidR="0057272B" w:rsidRPr="00D92A28" w:rsidRDefault="0057272B" w:rsidP="00F16F7B">
            <w:pPr>
              <w:jc w:val="center"/>
              <w:rPr>
                <w:sz w:val="28"/>
                <w:szCs w:val="28"/>
              </w:rPr>
            </w:pPr>
            <w:r w:rsidRPr="00D92A28">
              <w:rPr>
                <w:sz w:val="28"/>
                <w:szCs w:val="28"/>
              </w:rPr>
              <w:t>№</w:t>
            </w:r>
          </w:p>
          <w:p w:rsidR="0057272B" w:rsidRPr="00D92A28" w:rsidRDefault="0057272B" w:rsidP="00F16F7B">
            <w:pPr>
              <w:jc w:val="center"/>
              <w:rPr>
                <w:sz w:val="28"/>
                <w:szCs w:val="28"/>
              </w:rPr>
            </w:pPr>
            <w:proofErr w:type="gramStart"/>
            <w:r w:rsidRPr="00D92A28">
              <w:rPr>
                <w:sz w:val="28"/>
                <w:szCs w:val="28"/>
              </w:rPr>
              <w:t>п</w:t>
            </w:r>
            <w:proofErr w:type="gramEnd"/>
            <w:r w:rsidRPr="00D92A28">
              <w:rPr>
                <w:sz w:val="28"/>
                <w:szCs w:val="28"/>
              </w:rPr>
              <w:t>/п</w:t>
            </w:r>
          </w:p>
        </w:tc>
        <w:tc>
          <w:tcPr>
            <w:tcW w:w="6993" w:type="dxa"/>
          </w:tcPr>
          <w:p w:rsidR="0057272B" w:rsidRPr="00D92A28" w:rsidRDefault="0057272B" w:rsidP="00F16F7B">
            <w:pPr>
              <w:jc w:val="center"/>
              <w:rPr>
                <w:sz w:val="28"/>
                <w:szCs w:val="28"/>
              </w:rPr>
            </w:pPr>
          </w:p>
          <w:p w:rsidR="0057272B" w:rsidRPr="00D92A28" w:rsidRDefault="0057272B" w:rsidP="00F16F7B">
            <w:pPr>
              <w:jc w:val="center"/>
              <w:rPr>
                <w:sz w:val="28"/>
                <w:szCs w:val="28"/>
              </w:rPr>
            </w:pPr>
            <w:r w:rsidRPr="00D92A28">
              <w:rPr>
                <w:sz w:val="28"/>
                <w:szCs w:val="28"/>
              </w:rPr>
              <w:t>Показатели</w:t>
            </w:r>
          </w:p>
          <w:p w:rsidR="0057272B" w:rsidRPr="00D92A28" w:rsidRDefault="0057272B" w:rsidP="00F16F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57272B" w:rsidRPr="00D92A28" w:rsidRDefault="0057272B" w:rsidP="00F16F7B">
            <w:pPr>
              <w:jc w:val="center"/>
              <w:rPr>
                <w:sz w:val="28"/>
                <w:szCs w:val="28"/>
              </w:rPr>
            </w:pPr>
            <w:r w:rsidRPr="00D92A28">
              <w:rPr>
                <w:sz w:val="28"/>
                <w:szCs w:val="28"/>
              </w:rPr>
              <w:t>Сумма</w:t>
            </w:r>
          </w:p>
          <w:p w:rsidR="0057272B" w:rsidRPr="00D92A28" w:rsidRDefault="0057272B" w:rsidP="00F16F7B">
            <w:pPr>
              <w:jc w:val="center"/>
              <w:rPr>
                <w:sz w:val="28"/>
                <w:szCs w:val="28"/>
              </w:rPr>
            </w:pPr>
            <w:r w:rsidRPr="00D92A28">
              <w:rPr>
                <w:sz w:val="28"/>
                <w:szCs w:val="28"/>
              </w:rPr>
              <w:t>(тыс. рублей)</w:t>
            </w:r>
          </w:p>
        </w:tc>
      </w:tr>
      <w:tr w:rsidR="0057272B" w:rsidTr="00F16F7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27" w:type="dxa"/>
          </w:tcPr>
          <w:p w:rsidR="0057272B" w:rsidRDefault="0057272B" w:rsidP="00F16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93" w:type="dxa"/>
          </w:tcPr>
          <w:p w:rsidR="0057272B" w:rsidRDefault="0057272B" w:rsidP="00F16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муниципального долга на 01 января 2021 г.</w:t>
            </w:r>
          </w:p>
        </w:tc>
        <w:tc>
          <w:tcPr>
            <w:tcW w:w="2220" w:type="dxa"/>
          </w:tcPr>
          <w:p w:rsidR="0057272B" w:rsidRDefault="0057272B" w:rsidP="00F16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7272B" w:rsidTr="00F16F7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27" w:type="dxa"/>
          </w:tcPr>
          <w:p w:rsidR="0057272B" w:rsidRDefault="0057272B" w:rsidP="00F16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993" w:type="dxa"/>
          </w:tcPr>
          <w:p w:rsidR="0057272B" w:rsidRDefault="0057272B" w:rsidP="00F16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в бюджете Курского муниципального округа Ставропольского края заимствование ссуд, кр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дитов и др. на 2021 год</w:t>
            </w:r>
          </w:p>
        </w:tc>
        <w:tc>
          <w:tcPr>
            <w:tcW w:w="2220" w:type="dxa"/>
          </w:tcPr>
          <w:p w:rsidR="0057272B" w:rsidRDefault="0057272B" w:rsidP="00F16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7272B" w:rsidTr="00F16F7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27" w:type="dxa"/>
          </w:tcPr>
          <w:p w:rsidR="0057272B" w:rsidRDefault="0057272B" w:rsidP="00F16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93" w:type="dxa"/>
          </w:tcPr>
          <w:p w:rsidR="0057272B" w:rsidRDefault="0057272B" w:rsidP="00F16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Позаимствовано сре</w:t>
            </w:r>
            <w:proofErr w:type="gramStart"/>
            <w:r>
              <w:rPr>
                <w:sz w:val="28"/>
                <w:szCs w:val="28"/>
              </w:rPr>
              <w:t>дств в б</w:t>
            </w:r>
            <w:proofErr w:type="gramEnd"/>
            <w:r>
              <w:rPr>
                <w:sz w:val="28"/>
                <w:szCs w:val="28"/>
              </w:rPr>
              <w:t>юджет Курского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округа Ставропольского края (ссуд, кредитов и др.) в 2021 году</w:t>
            </w:r>
          </w:p>
        </w:tc>
        <w:tc>
          <w:tcPr>
            <w:tcW w:w="2220" w:type="dxa"/>
          </w:tcPr>
          <w:p w:rsidR="0057272B" w:rsidRDefault="0057272B" w:rsidP="00F16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7272B" w:rsidTr="00F16F7B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627" w:type="dxa"/>
          </w:tcPr>
          <w:p w:rsidR="0057272B" w:rsidRDefault="0057272B" w:rsidP="00F16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993" w:type="dxa"/>
          </w:tcPr>
          <w:p w:rsidR="0057272B" w:rsidRDefault="0057272B" w:rsidP="00F16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муниципального долга на 01 января 2022 г.</w:t>
            </w:r>
          </w:p>
        </w:tc>
        <w:tc>
          <w:tcPr>
            <w:tcW w:w="2220" w:type="dxa"/>
          </w:tcPr>
          <w:p w:rsidR="0057272B" w:rsidRDefault="0057272B" w:rsidP="00F16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57272B" w:rsidRDefault="0057272B" w:rsidP="0057272B">
      <w:pPr>
        <w:rPr>
          <w:sz w:val="28"/>
          <w:szCs w:val="28"/>
        </w:rPr>
      </w:pPr>
    </w:p>
    <w:p w:rsidR="0057272B" w:rsidRDefault="0057272B" w:rsidP="0057272B">
      <w:pPr>
        <w:rPr>
          <w:sz w:val="28"/>
          <w:szCs w:val="28"/>
        </w:rPr>
      </w:pPr>
    </w:p>
    <w:p w:rsidR="0057272B" w:rsidRDefault="0057272B" w:rsidP="0057272B">
      <w:pPr>
        <w:rPr>
          <w:sz w:val="28"/>
          <w:szCs w:val="28"/>
        </w:rPr>
      </w:pPr>
    </w:p>
    <w:p w:rsidR="0057272B" w:rsidRDefault="0057272B" w:rsidP="0057272B">
      <w:pPr>
        <w:rPr>
          <w:sz w:val="28"/>
          <w:szCs w:val="28"/>
        </w:rPr>
      </w:pPr>
    </w:p>
    <w:p w:rsidR="0057272B" w:rsidRDefault="0057272B" w:rsidP="0057272B">
      <w:pPr>
        <w:rPr>
          <w:sz w:val="28"/>
          <w:szCs w:val="28"/>
        </w:rPr>
      </w:pPr>
    </w:p>
    <w:p w:rsidR="0057272B" w:rsidRDefault="0057272B" w:rsidP="0057272B">
      <w:pPr>
        <w:rPr>
          <w:sz w:val="28"/>
          <w:szCs w:val="28"/>
        </w:rPr>
      </w:pPr>
    </w:p>
    <w:p w:rsidR="0057272B" w:rsidRDefault="0057272B" w:rsidP="0057272B">
      <w:pPr>
        <w:spacing w:line="240" w:lineRule="exact"/>
        <w:ind w:right="-100"/>
        <w:rPr>
          <w:sz w:val="28"/>
          <w:szCs w:val="28"/>
        </w:rPr>
      </w:pPr>
    </w:p>
    <w:p w:rsidR="00AB0404" w:rsidRDefault="00AB0404"/>
    <w:sectPr w:rsidR="00AB0404" w:rsidSect="0057272B">
      <w:headerReference w:type="even" r:id="rId5"/>
      <w:headerReference w:type="default" r:id="rId6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FD" w:rsidRDefault="0057272B" w:rsidP="003235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22FD" w:rsidRDefault="0057272B" w:rsidP="00982D3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FD" w:rsidRDefault="0057272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B122FD" w:rsidRDefault="0057272B" w:rsidP="00982D3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0C"/>
    <w:rsid w:val="0057272B"/>
    <w:rsid w:val="007F140C"/>
    <w:rsid w:val="00AB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272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727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57272B"/>
  </w:style>
  <w:style w:type="paragraph" w:styleId="a6">
    <w:name w:val="No Spacing"/>
    <w:link w:val="a7"/>
    <w:qFormat/>
    <w:rsid w:val="00572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rsid w:val="005727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272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727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57272B"/>
  </w:style>
  <w:style w:type="paragraph" w:styleId="a6">
    <w:name w:val="No Spacing"/>
    <w:link w:val="a7"/>
    <w:qFormat/>
    <w:rsid w:val="00572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rsid w:val="005727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2022-05-12T09:00:00Z</dcterms:created>
  <dcterms:modified xsi:type="dcterms:W3CDTF">2022-05-12T09:01:00Z</dcterms:modified>
</cp:coreProperties>
</file>