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2A" w:rsidRPr="00F6552B" w:rsidRDefault="006C1D19" w:rsidP="00BC635F">
      <w:pPr>
        <w:jc w:val="center"/>
        <w:rPr>
          <w:b/>
          <w:sz w:val="24"/>
        </w:rPr>
      </w:pPr>
      <w:r>
        <w:rPr>
          <w:b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6.8pt;width:39.4pt;height:48.05pt;z-index:1;mso-wrap-distance-left:0;mso-wrap-distance-right:0;mso-position-horizontal:center" filled="t">
            <v:fill opacity="0" color2="black"/>
            <v:imagedata r:id="rId6" o:title=""/>
            <w10:wrap type="topAndBottom"/>
          </v:shape>
        </w:pict>
      </w:r>
    </w:p>
    <w:p w:rsidR="00EE562A" w:rsidRDefault="00EE562A" w:rsidP="00BC635F">
      <w:pPr>
        <w:jc w:val="center"/>
        <w:rPr>
          <w:b/>
          <w:sz w:val="24"/>
        </w:rPr>
      </w:pPr>
      <w:r>
        <w:rPr>
          <w:b/>
          <w:sz w:val="24"/>
        </w:rPr>
        <w:t>АДМИНИСТРАЦИЯ  КУРСКОГО  МУНИЦИПАЛЬНОГО  РАЙОНА</w:t>
      </w:r>
    </w:p>
    <w:p w:rsidR="00EE562A" w:rsidRDefault="00EE562A" w:rsidP="00BC635F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EE562A" w:rsidRDefault="00EE562A" w:rsidP="00BC635F">
      <w:pPr>
        <w:jc w:val="center"/>
        <w:rPr>
          <w:b/>
          <w:sz w:val="16"/>
          <w:szCs w:val="16"/>
        </w:rPr>
      </w:pPr>
    </w:p>
    <w:p w:rsidR="00EE562A" w:rsidRDefault="00EE562A" w:rsidP="00BC635F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EE562A" w:rsidRDefault="00EE562A" w:rsidP="00BC635F">
      <w:pPr>
        <w:jc w:val="center"/>
        <w:rPr>
          <w:sz w:val="16"/>
        </w:rPr>
      </w:pPr>
    </w:p>
    <w:p w:rsidR="00EE562A" w:rsidRDefault="00EE562A" w:rsidP="00BC635F">
      <w:pPr>
        <w:jc w:val="center"/>
        <w:rPr>
          <w:sz w:val="16"/>
        </w:rPr>
      </w:pPr>
    </w:p>
    <w:p w:rsidR="00EE562A" w:rsidRPr="00E40E33" w:rsidRDefault="00E40E33" w:rsidP="00E40E33">
      <w:pPr>
        <w:tabs>
          <w:tab w:val="center" w:pos="4677"/>
          <w:tab w:val="left" w:pos="7692"/>
        </w:tabs>
      </w:pPr>
      <w:r>
        <w:t xml:space="preserve">27 марта 2020 г.                               </w:t>
      </w:r>
      <w:proofErr w:type="spellStart"/>
      <w:r w:rsidR="00EE562A" w:rsidRPr="000511A6">
        <w:rPr>
          <w:sz w:val="24"/>
          <w:szCs w:val="24"/>
        </w:rPr>
        <w:t>ст-ца</w:t>
      </w:r>
      <w:proofErr w:type="spellEnd"/>
      <w:r w:rsidR="00EE562A" w:rsidRPr="000511A6">
        <w:rPr>
          <w:sz w:val="24"/>
          <w:szCs w:val="24"/>
        </w:rPr>
        <w:t xml:space="preserve"> Курская</w:t>
      </w:r>
      <w:r>
        <w:t xml:space="preserve">                                       № 223</w:t>
      </w:r>
    </w:p>
    <w:p w:rsidR="00EE562A" w:rsidRDefault="00EE562A" w:rsidP="00BC635F">
      <w:pPr>
        <w:tabs>
          <w:tab w:val="center" w:pos="4677"/>
          <w:tab w:val="left" w:pos="7965"/>
        </w:tabs>
      </w:pPr>
    </w:p>
    <w:p w:rsidR="00EE562A" w:rsidRDefault="00EE562A" w:rsidP="008C652A"/>
    <w:p w:rsidR="00EE562A" w:rsidRPr="00CC056A" w:rsidRDefault="00EE562A" w:rsidP="002E7D18">
      <w:pPr>
        <w:spacing w:line="240" w:lineRule="exact"/>
        <w:jc w:val="both"/>
      </w:pPr>
      <w:r w:rsidRPr="00D40C62">
        <w:t xml:space="preserve">Об утверждении Порядка </w:t>
      </w:r>
      <w:r w:rsidRPr="00CC056A">
        <w:t>установления причин нарушения законодательства о градостроительной деятельности на территории Курского района Ставр</w:t>
      </w:r>
      <w:r w:rsidRPr="00CC056A">
        <w:t>о</w:t>
      </w:r>
      <w:r w:rsidRPr="00CC056A">
        <w:t>польского края</w:t>
      </w:r>
    </w:p>
    <w:p w:rsidR="00EE562A" w:rsidRDefault="00EE562A" w:rsidP="008C652A">
      <w:pPr>
        <w:spacing w:line="240" w:lineRule="exact"/>
        <w:jc w:val="both"/>
      </w:pPr>
    </w:p>
    <w:p w:rsidR="00F6552B" w:rsidRPr="00D40C62" w:rsidRDefault="00F6552B" w:rsidP="008C652A">
      <w:pPr>
        <w:spacing w:line="240" w:lineRule="exact"/>
        <w:jc w:val="both"/>
      </w:pPr>
    </w:p>
    <w:p w:rsidR="00F6552B" w:rsidRDefault="00EE562A" w:rsidP="008C652A">
      <w:pPr>
        <w:jc w:val="both"/>
      </w:pPr>
      <w:r>
        <w:tab/>
        <w:t>В соответствии с</w:t>
      </w:r>
      <w:r w:rsidR="00F6552B">
        <w:t>о</w:t>
      </w:r>
      <w:r>
        <w:t xml:space="preserve"> </w:t>
      </w:r>
      <w:r w:rsidRPr="00D40C62">
        <w:t>стать</w:t>
      </w:r>
      <w:r w:rsidR="00F6552B">
        <w:t>ей</w:t>
      </w:r>
      <w:r w:rsidRPr="00D40C62">
        <w:t xml:space="preserve"> </w:t>
      </w:r>
      <w:r>
        <w:t>62</w:t>
      </w:r>
      <w:r w:rsidRPr="00D40C62">
        <w:t xml:space="preserve"> Градостроительного кодекса Российской Федерации, Федеральн</w:t>
      </w:r>
      <w:r>
        <w:t>ым</w:t>
      </w:r>
      <w:r w:rsidRPr="00D40C62">
        <w:t xml:space="preserve"> закон</w:t>
      </w:r>
      <w:r>
        <w:t>ом</w:t>
      </w:r>
      <w:r w:rsidRPr="00D40C62">
        <w:t xml:space="preserve"> от 06 октября 2003 г</w:t>
      </w:r>
      <w:r w:rsidR="00F6552B">
        <w:t>.</w:t>
      </w:r>
      <w:r w:rsidRPr="00D40C62">
        <w:t xml:space="preserve"> № 131-ФЗ «Об о</w:t>
      </w:r>
      <w:r w:rsidRPr="00D40C62">
        <w:t>б</w:t>
      </w:r>
      <w:r w:rsidRPr="00D40C62">
        <w:t>щих принципах организации местного самоуправления в Российской Фед</w:t>
      </w:r>
      <w:r w:rsidRPr="00D40C62">
        <w:t>е</w:t>
      </w:r>
      <w:r w:rsidRPr="00D40C62">
        <w:t>рации»</w:t>
      </w:r>
    </w:p>
    <w:p w:rsidR="00EE562A" w:rsidRDefault="00EE562A" w:rsidP="008C652A">
      <w:pPr>
        <w:jc w:val="both"/>
      </w:pPr>
      <w:r>
        <w:tab/>
        <w:t>администрация Курского муниципального района Ставропольского края</w:t>
      </w:r>
    </w:p>
    <w:p w:rsidR="00EE562A" w:rsidRDefault="00EE562A" w:rsidP="008C652A">
      <w:pPr>
        <w:jc w:val="both"/>
      </w:pPr>
    </w:p>
    <w:p w:rsidR="00EE562A" w:rsidRDefault="00EE562A" w:rsidP="008C652A">
      <w:pPr>
        <w:jc w:val="both"/>
      </w:pPr>
      <w:r>
        <w:t>ПОСТАНОВЛЯЕТ:</w:t>
      </w:r>
    </w:p>
    <w:p w:rsidR="00EE562A" w:rsidRDefault="00EE562A" w:rsidP="008C652A">
      <w:pPr>
        <w:jc w:val="both"/>
      </w:pPr>
    </w:p>
    <w:p w:rsidR="00EE562A" w:rsidRDefault="00EE562A" w:rsidP="007C303F">
      <w:pPr>
        <w:jc w:val="both"/>
      </w:pPr>
      <w:r>
        <w:tab/>
        <w:t xml:space="preserve">1. </w:t>
      </w:r>
      <w:r w:rsidRPr="00D40C62">
        <w:t xml:space="preserve">Утвердить </w:t>
      </w:r>
      <w:r>
        <w:t>прилагаемый П</w:t>
      </w:r>
      <w:r w:rsidRPr="00D40C62">
        <w:t xml:space="preserve">орядок </w:t>
      </w:r>
      <w:r w:rsidRPr="00CC056A">
        <w:t>установления причин нарушения законодательства о градостроительной деятельности на территории Курского района Ставропольского края</w:t>
      </w:r>
      <w:r>
        <w:t>.</w:t>
      </w:r>
    </w:p>
    <w:p w:rsidR="00EE562A" w:rsidRDefault="00EE562A" w:rsidP="007C303F">
      <w:pPr>
        <w:jc w:val="both"/>
      </w:pPr>
    </w:p>
    <w:p w:rsidR="00EE562A" w:rsidRDefault="00F6552B" w:rsidP="00077935">
      <w:pPr>
        <w:ind w:firstLine="708"/>
        <w:jc w:val="both"/>
      </w:pPr>
      <w:r>
        <w:t>2</w:t>
      </w:r>
      <w:r w:rsidR="00EE562A">
        <w:t>. Отделу по организационным и общим вопросам администрации Ку</w:t>
      </w:r>
      <w:r w:rsidR="00EE562A">
        <w:t>р</w:t>
      </w:r>
      <w:r w:rsidR="00EE562A">
        <w:t>ского муниципального района Ставропольского края обеспечить официал</w:t>
      </w:r>
      <w:r w:rsidR="00EE562A">
        <w:t>ь</w:t>
      </w:r>
      <w:r w:rsidR="00EE562A">
        <w:t>ное обнародование настоящего постановления на официальном сайте адм</w:t>
      </w:r>
      <w:r w:rsidR="00EE562A">
        <w:t>и</w:t>
      </w:r>
      <w:r w:rsidR="00EE562A">
        <w:t>нистрации Курского муниципального района Ставропольского края в и</w:t>
      </w:r>
      <w:r w:rsidR="00EE562A">
        <w:t>н</w:t>
      </w:r>
      <w:r w:rsidR="00EE562A">
        <w:t>формационно-телекоммуникационной сети «Интернет».</w:t>
      </w:r>
    </w:p>
    <w:p w:rsidR="00EE562A" w:rsidRDefault="00EE562A" w:rsidP="00077935">
      <w:pPr>
        <w:ind w:firstLine="708"/>
        <w:jc w:val="both"/>
      </w:pPr>
    </w:p>
    <w:p w:rsidR="00EE562A" w:rsidRDefault="00EE562A" w:rsidP="00077935">
      <w:pPr>
        <w:ind w:firstLine="708"/>
        <w:jc w:val="both"/>
      </w:pPr>
      <w:r>
        <w:t>3. Настоящее постановление вступает в силу со дня его официального обнародования</w:t>
      </w:r>
      <w:r w:rsidRPr="002E7D18">
        <w:t xml:space="preserve"> </w:t>
      </w:r>
      <w:r>
        <w:t>на официальном сайте администрации Курского муниц</w:t>
      </w:r>
      <w:r>
        <w:t>и</w:t>
      </w:r>
      <w:r>
        <w:t xml:space="preserve">пального района Ставропольского края в </w:t>
      </w:r>
      <w:proofErr w:type="spellStart"/>
      <w:r>
        <w:t>информационно-телекоммуника-ционной</w:t>
      </w:r>
      <w:proofErr w:type="spellEnd"/>
      <w:r>
        <w:t xml:space="preserve"> сети «Интернет».</w:t>
      </w:r>
    </w:p>
    <w:p w:rsidR="00EE562A" w:rsidRDefault="00EE562A" w:rsidP="008C652A">
      <w:pPr>
        <w:jc w:val="both"/>
      </w:pPr>
      <w:r>
        <w:t xml:space="preserve"> </w:t>
      </w:r>
    </w:p>
    <w:p w:rsidR="00EE562A" w:rsidRDefault="00EE562A" w:rsidP="003B1E5D"/>
    <w:p w:rsidR="00F6552B" w:rsidRPr="003B1E5D" w:rsidRDefault="00F6552B" w:rsidP="003B1E5D"/>
    <w:p w:rsidR="00F6552B" w:rsidRDefault="00EE562A" w:rsidP="003B1E5D">
      <w:pPr>
        <w:spacing w:line="240" w:lineRule="exact"/>
      </w:pPr>
      <w:r>
        <w:t xml:space="preserve">Глава Курского </w:t>
      </w:r>
    </w:p>
    <w:p w:rsidR="00EE562A" w:rsidRDefault="00EE562A" w:rsidP="003B1E5D">
      <w:pPr>
        <w:spacing w:line="240" w:lineRule="exact"/>
      </w:pPr>
      <w:r>
        <w:t>муниципального района</w:t>
      </w:r>
    </w:p>
    <w:p w:rsidR="00EE562A" w:rsidRDefault="00EE562A" w:rsidP="003B1E5D">
      <w:pPr>
        <w:tabs>
          <w:tab w:val="left" w:pos="7095"/>
        </w:tabs>
        <w:spacing w:line="240" w:lineRule="exact"/>
      </w:pPr>
      <w:r>
        <w:t>Ставропольского края</w:t>
      </w:r>
      <w:r>
        <w:tab/>
      </w:r>
      <w:r w:rsidR="00F6552B">
        <w:t xml:space="preserve">   </w:t>
      </w:r>
      <w:r>
        <w:t>С.И.Калашников</w:t>
      </w:r>
    </w:p>
    <w:p w:rsidR="00EE562A" w:rsidRPr="003B1E5D" w:rsidRDefault="00EE562A" w:rsidP="003B1E5D"/>
    <w:p w:rsidR="00EE562A" w:rsidRPr="003B1E5D" w:rsidRDefault="00EE562A" w:rsidP="003B1E5D"/>
    <w:p w:rsidR="00EE562A" w:rsidRPr="003B1E5D" w:rsidRDefault="00EE562A" w:rsidP="003B1E5D"/>
    <w:p w:rsidR="00EE562A" w:rsidRPr="003B1E5D" w:rsidRDefault="00EE562A" w:rsidP="003B1E5D"/>
    <w:p w:rsidR="00F6552B" w:rsidRPr="00F6552B" w:rsidRDefault="00F6552B">
      <w:pPr>
        <w:rPr>
          <w:sz w:val="20"/>
          <w:szCs w:val="20"/>
        </w:rPr>
      </w:pPr>
      <w:r>
        <w:br w:type="page"/>
      </w:r>
    </w:p>
    <w:tbl>
      <w:tblPr>
        <w:tblW w:w="0" w:type="auto"/>
        <w:tblInd w:w="-1168" w:type="dxa"/>
        <w:tblLook w:val="00A0"/>
      </w:tblPr>
      <w:tblGrid>
        <w:gridCol w:w="6238"/>
        <w:gridCol w:w="4500"/>
      </w:tblGrid>
      <w:tr w:rsidR="00EE562A" w:rsidTr="00F6552B">
        <w:tc>
          <w:tcPr>
            <w:tcW w:w="6238" w:type="dxa"/>
          </w:tcPr>
          <w:p w:rsidR="00EE562A" w:rsidRDefault="00EE562A" w:rsidP="00A50B74">
            <w:pPr>
              <w:spacing w:line="240" w:lineRule="exact"/>
              <w:jc w:val="center"/>
            </w:pPr>
          </w:p>
          <w:p w:rsidR="00EE562A" w:rsidRDefault="00EE562A" w:rsidP="00A50B74">
            <w:pPr>
              <w:spacing w:line="240" w:lineRule="exact"/>
              <w:jc w:val="center"/>
            </w:pPr>
          </w:p>
          <w:p w:rsidR="00EE562A" w:rsidRDefault="00EE562A" w:rsidP="00A50B74">
            <w:pPr>
              <w:spacing w:line="240" w:lineRule="exact"/>
              <w:jc w:val="center"/>
            </w:pPr>
          </w:p>
          <w:p w:rsidR="00EE562A" w:rsidRDefault="00EE562A" w:rsidP="00A50B74">
            <w:pPr>
              <w:spacing w:line="240" w:lineRule="exact"/>
              <w:jc w:val="center"/>
            </w:pPr>
          </w:p>
          <w:p w:rsidR="00EE562A" w:rsidRPr="00532EFC" w:rsidRDefault="00EE562A" w:rsidP="00F6552B">
            <w:pPr>
              <w:spacing w:line="240" w:lineRule="exact"/>
            </w:pPr>
          </w:p>
        </w:tc>
        <w:tc>
          <w:tcPr>
            <w:tcW w:w="4500" w:type="dxa"/>
          </w:tcPr>
          <w:p w:rsidR="00EE562A" w:rsidRPr="00772C39" w:rsidRDefault="00434F54" w:rsidP="00A50B74">
            <w:pPr>
              <w:spacing w:line="240" w:lineRule="exact"/>
              <w:jc w:val="center"/>
            </w:pPr>
            <w:r>
              <w:t>УТВЕРЖДЕН</w:t>
            </w:r>
          </w:p>
          <w:p w:rsidR="00EE562A" w:rsidRDefault="00EE562A" w:rsidP="00A50B74">
            <w:pPr>
              <w:spacing w:line="240" w:lineRule="exact"/>
            </w:pPr>
            <w:r w:rsidRPr="00F21B55">
              <w:t>постановлением администрации Курского муниципального района Ставропольского края</w:t>
            </w:r>
          </w:p>
          <w:p w:rsidR="00EE562A" w:rsidRDefault="00E40E33" w:rsidP="00F6552B">
            <w:pPr>
              <w:spacing w:line="240" w:lineRule="exact"/>
            </w:pPr>
            <w:r>
              <w:t xml:space="preserve">от 27 марта 2020 г.  </w:t>
            </w:r>
            <w:r w:rsidR="00EE562A">
              <w:t xml:space="preserve">№ </w:t>
            </w:r>
            <w:r>
              <w:t>223</w:t>
            </w:r>
          </w:p>
        </w:tc>
      </w:tr>
    </w:tbl>
    <w:p w:rsidR="00EE562A" w:rsidRDefault="00EE562A" w:rsidP="006C2A71">
      <w:pPr>
        <w:spacing w:line="240" w:lineRule="exact"/>
        <w:jc w:val="center"/>
      </w:pPr>
    </w:p>
    <w:p w:rsidR="00EE562A" w:rsidRDefault="00EE562A" w:rsidP="00CC5883">
      <w:pPr>
        <w:spacing w:line="240" w:lineRule="exact"/>
      </w:pPr>
    </w:p>
    <w:p w:rsidR="00EE562A" w:rsidRDefault="00EE562A" w:rsidP="006C2A71">
      <w:pPr>
        <w:spacing w:line="240" w:lineRule="exact"/>
        <w:jc w:val="center"/>
      </w:pPr>
    </w:p>
    <w:p w:rsidR="00EE562A" w:rsidRDefault="00EE562A" w:rsidP="00434F54">
      <w:pPr>
        <w:spacing w:line="240" w:lineRule="exact"/>
        <w:jc w:val="center"/>
      </w:pPr>
      <w:r>
        <w:t>ПОРЯДОК</w:t>
      </w:r>
    </w:p>
    <w:p w:rsidR="00434F54" w:rsidRDefault="00EE562A" w:rsidP="00434F54">
      <w:pPr>
        <w:spacing w:line="240" w:lineRule="exact"/>
        <w:jc w:val="center"/>
      </w:pPr>
      <w:r w:rsidRPr="00CC056A">
        <w:t xml:space="preserve">установления причин нарушения законодательства о </w:t>
      </w:r>
      <w:proofErr w:type="gramStart"/>
      <w:r w:rsidRPr="00CC056A">
        <w:t>градостроительной</w:t>
      </w:r>
      <w:proofErr w:type="gramEnd"/>
      <w:r w:rsidRPr="00CC056A">
        <w:t xml:space="preserve"> </w:t>
      </w:r>
    </w:p>
    <w:p w:rsidR="00EE562A" w:rsidRPr="00CC056A" w:rsidRDefault="00EE562A" w:rsidP="00434F54">
      <w:pPr>
        <w:spacing w:line="240" w:lineRule="exact"/>
        <w:jc w:val="center"/>
      </w:pPr>
      <w:r w:rsidRPr="00CC056A">
        <w:t>деятельности на территории Курского района Ставропольского края</w:t>
      </w:r>
    </w:p>
    <w:p w:rsidR="00EE562A" w:rsidRPr="00CC5883" w:rsidRDefault="00EE562A" w:rsidP="006C2A71">
      <w:pPr>
        <w:ind w:firstLine="706"/>
        <w:jc w:val="both"/>
      </w:pPr>
    </w:p>
    <w:p w:rsidR="00EE562A" w:rsidRPr="00CC5883" w:rsidRDefault="00EE562A" w:rsidP="006C2A71">
      <w:pPr>
        <w:ind w:firstLine="706"/>
        <w:jc w:val="both"/>
      </w:pPr>
    </w:p>
    <w:p w:rsidR="00EE562A" w:rsidRPr="00CC5883" w:rsidRDefault="00EE562A" w:rsidP="00EE0542">
      <w:pPr>
        <w:ind w:firstLine="706"/>
        <w:jc w:val="both"/>
      </w:pPr>
      <w:r>
        <w:t>1.</w:t>
      </w:r>
      <w:r w:rsidRPr="00CC5883">
        <w:t xml:space="preserve"> </w:t>
      </w:r>
      <w:proofErr w:type="gramStart"/>
      <w:r w:rsidRPr="00CC5883">
        <w:t>Настоящий Порядок установления причин нарушения законодател</w:t>
      </w:r>
      <w:r w:rsidRPr="00CC5883">
        <w:t>ь</w:t>
      </w:r>
      <w:r w:rsidRPr="00CC5883">
        <w:t xml:space="preserve">ства о градостроительной деятельности на территории Курского района Ставропольского края (далее - Порядок) определяет правила установления причин нарушения законодательства о градостроительной деятельности на территории Курского района Ставропольского края </w:t>
      </w:r>
      <w:r w:rsidR="00AA15D9" w:rsidRPr="00CC5883">
        <w:t xml:space="preserve">(далее </w:t>
      </w:r>
      <w:r w:rsidR="00AA15D9">
        <w:t>-</w:t>
      </w:r>
      <w:r w:rsidR="00AA15D9" w:rsidRPr="00CC5883">
        <w:t xml:space="preserve"> причин</w:t>
      </w:r>
      <w:r w:rsidR="00AA15D9">
        <w:t>ы нар</w:t>
      </w:r>
      <w:r w:rsidR="00AA15D9">
        <w:t>у</w:t>
      </w:r>
      <w:r w:rsidR="00AA15D9">
        <w:t xml:space="preserve">шения законодательства </w:t>
      </w:r>
      <w:r w:rsidR="00AA15D9" w:rsidRPr="00CC5883">
        <w:t xml:space="preserve">о градостроительной деятельности) </w:t>
      </w:r>
      <w:r w:rsidRPr="00CC5883">
        <w:t>в отношении объектов</w:t>
      </w:r>
      <w:r>
        <w:t xml:space="preserve"> здравоохранения, образования, культуры, отдыха, спорта и иных объектов социального и коммунально-бытового назначения, объектов тран</w:t>
      </w:r>
      <w:r>
        <w:t>с</w:t>
      </w:r>
      <w:r>
        <w:t>портной инфраструктуры, торговли, общественного питания</w:t>
      </w:r>
      <w:proofErr w:type="gramEnd"/>
      <w:r>
        <w:t>, объектов дел</w:t>
      </w:r>
      <w:r>
        <w:t>о</w:t>
      </w:r>
      <w:r>
        <w:t>вого, административного, финансового, религиозного назначения, объектов жилищного фонда (за исключением объектов индивидуального жилищного строительства), не являющихся особо опасными, технически сложными и уникальными объектами</w:t>
      </w:r>
      <w:r w:rsidR="00AA15D9">
        <w:t xml:space="preserve"> (далее - объекты)</w:t>
      </w:r>
      <w:r>
        <w:t>, в результате которых причинен вред жизни или здоровью физических лиц, имуществу физических или юр</w:t>
      </w:r>
      <w:r>
        <w:t>и</w:t>
      </w:r>
      <w:r>
        <w:t>дических лиц.</w:t>
      </w:r>
    </w:p>
    <w:p w:rsidR="00EE562A" w:rsidRPr="005779FB" w:rsidRDefault="00EE562A" w:rsidP="00EA3D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779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779FB">
        <w:rPr>
          <w:rFonts w:ascii="Times New Roman" w:hAnsi="Times New Roman"/>
          <w:sz w:val="28"/>
          <w:szCs w:val="28"/>
        </w:rPr>
        <w:t>Установление причин нарушения законодательства о градостро</w:t>
      </w:r>
      <w:r w:rsidRPr="005779FB">
        <w:rPr>
          <w:rFonts w:ascii="Times New Roman" w:hAnsi="Times New Roman"/>
          <w:sz w:val="28"/>
          <w:szCs w:val="28"/>
        </w:rPr>
        <w:t>и</w:t>
      </w:r>
      <w:r w:rsidRPr="005779FB">
        <w:rPr>
          <w:rFonts w:ascii="Times New Roman" w:hAnsi="Times New Roman"/>
          <w:sz w:val="28"/>
          <w:szCs w:val="28"/>
        </w:rPr>
        <w:t>тельной деятельности в случае причинения вреда жизни или здоровью физ</w:t>
      </w:r>
      <w:r w:rsidRPr="005779FB">
        <w:rPr>
          <w:rFonts w:ascii="Times New Roman" w:hAnsi="Times New Roman"/>
          <w:sz w:val="28"/>
          <w:szCs w:val="28"/>
        </w:rPr>
        <w:t>и</w:t>
      </w:r>
      <w:r w:rsidRPr="005779FB">
        <w:rPr>
          <w:rFonts w:ascii="Times New Roman" w:hAnsi="Times New Roman"/>
          <w:sz w:val="28"/>
          <w:szCs w:val="28"/>
        </w:rPr>
        <w:t>ческих лиц, имуществу физических или юридических лиц, обнаруженного при строительстве, реконструкции, капитальном ремонте, сносе объектов строительства, эксплуатации зданий, сооружений, проводится независимо от источников финансирования строительства, форм собственности и ведомс</w:t>
      </w:r>
      <w:r w:rsidRPr="005779FB">
        <w:rPr>
          <w:rFonts w:ascii="Times New Roman" w:hAnsi="Times New Roman"/>
          <w:sz w:val="28"/>
          <w:szCs w:val="28"/>
        </w:rPr>
        <w:t>т</w:t>
      </w:r>
      <w:r w:rsidRPr="005779FB">
        <w:rPr>
          <w:rFonts w:ascii="Times New Roman" w:hAnsi="Times New Roman"/>
          <w:sz w:val="28"/>
          <w:szCs w:val="28"/>
        </w:rPr>
        <w:t>вен</w:t>
      </w:r>
      <w:r w:rsidR="00EA3DE4">
        <w:rPr>
          <w:rFonts w:ascii="Times New Roman" w:hAnsi="Times New Roman"/>
          <w:sz w:val="28"/>
          <w:szCs w:val="28"/>
        </w:rPr>
        <w:t>ной принадлежности объектов, указанных в пункте 1 настоящего Поря</w:t>
      </w:r>
      <w:r w:rsidR="00EA3DE4">
        <w:rPr>
          <w:rFonts w:ascii="Times New Roman" w:hAnsi="Times New Roman"/>
          <w:sz w:val="28"/>
          <w:szCs w:val="28"/>
        </w:rPr>
        <w:t>д</w:t>
      </w:r>
      <w:r w:rsidR="00EA3DE4">
        <w:rPr>
          <w:rFonts w:ascii="Times New Roman" w:hAnsi="Times New Roman"/>
          <w:sz w:val="28"/>
          <w:szCs w:val="28"/>
        </w:rPr>
        <w:t>ка.</w:t>
      </w:r>
      <w:proofErr w:type="gramEnd"/>
    </w:p>
    <w:p w:rsidR="00EE562A" w:rsidRPr="00CC5883" w:rsidRDefault="00EE562A" w:rsidP="00EA3D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3.</w:t>
      </w:r>
      <w:r w:rsidRPr="00CC5883">
        <w:rPr>
          <w:rFonts w:ascii="Times New Roman" w:hAnsi="Times New Roman"/>
          <w:sz w:val="28"/>
          <w:szCs w:val="28"/>
        </w:rPr>
        <w:t xml:space="preserve"> </w:t>
      </w:r>
      <w:r w:rsidRPr="00CC5883">
        <w:rPr>
          <w:rFonts w:ascii="Times New Roman" w:hAnsi="Times New Roman"/>
          <w:sz w:val="28"/>
          <w:szCs w:val="28"/>
          <w:shd w:val="clear" w:color="auto" w:fill="FFFFFF"/>
        </w:rPr>
        <w:t>Установление причин нарушения законодательства о градостро</w:t>
      </w:r>
      <w:r w:rsidRPr="00CC5883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CC5883">
        <w:rPr>
          <w:rFonts w:ascii="Times New Roman" w:hAnsi="Times New Roman"/>
          <w:sz w:val="28"/>
          <w:szCs w:val="28"/>
          <w:shd w:val="clear" w:color="auto" w:fill="FFFFFF"/>
        </w:rPr>
        <w:t>тельной деятельности осуществляется технической комиссией по установл</w:t>
      </w:r>
      <w:r w:rsidRPr="00CC5883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CC5883">
        <w:rPr>
          <w:rFonts w:ascii="Times New Roman" w:hAnsi="Times New Roman"/>
          <w:sz w:val="28"/>
          <w:szCs w:val="28"/>
          <w:shd w:val="clear" w:color="auto" w:fill="FFFFFF"/>
        </w:rPr>
        <w:t xml:space="preserve">нию причин нарушения законодательства о градостроительной деятельности на территории </w:t>
      </w:r>
      <w:r w:rsidRPr="00CC5883">
        <w:rPr>
          <w:rFonts w:ascii="Times New Roman" w:hAnsi="Times New Roman"/>
          <w:sz w:val="28"/>
          <w:szCs w:val="28"/>
        </w:rPr>
        <w:t>Курского района Ставропольского края</w:t>
      </w:r>
      <w:r w:rsidRPr="00CC5883"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- техническая комиссия)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EA3DE4">
        <w:rPr>
          <w:rFonts w:ascii="Times New Roman" w:hAnsi="Times New Roman"/>
          <w:sz w:val="28"/>
          <w:szCs w:val="28"/>
          <w:shd w:val="clear" w:color="auto" w:fill="FFFFFF"/>
        </w:rPr>
        <w:t>образуемой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53F1A">
        <w:rPr>
          <w:rFonts w:ascii="Times New Roman" w:hAnsi="Times New Roman"/>
          <w:sz w:val="28"/>
          <w:szCs w:val="28"/>
        </w:rPr>
        <w:t>распоряжением администрации Курского муниц</w:t>
      </w:r>
      <w:r w:rsidRPr="00653F1A">
        <w:rPr>
          <w:rFonts w:ascii="Times New Roman" w:hAnsi="Times New Roman"/>
          <w:sz w:val="28"/>
          <w:szCs w:val="28"/>
        </w:rPr>
        <w:t>и</w:t>
      </w:r>
      <w:r w:rsidRPr="00653F1A">
        <w:rPr>
          <w:rFonts w:ascii="Times New Roman" w:hAnsi="Times New Roman"/>
          <w:sz w:val="28"/>
          <w:szCs w:val="28"/>
        </w:rPr>
        <w:t xml:space="preserve">пального района Ставропольского края (далее соответственно -  </w:t>
      </w:r>
      <w:r w:rsidR="00EA3DE4">
        <w:rPr>
          <w:rFonts w:ascii="Times New Roman" w:hAnsi="Times New Roman"/>
          <w:sz w:val="28"/>
          <w:szCs w:val="28"/>
        </w:rPr>
        <w:t>техническая комиссия,</w:t>
      </w:r>
      <w:r>
        <w:rPr>
          <w:rFonts w:ascii="Times New Roman" w:hAnsi="Times New Roman"/>
          <w:sz w:val="28"/>
          <w:szCs w:val="28"/>
        </w:rPr>
        <w:t xml:space="preserve"> администрация</w:t>
      </w:r>
      <w:r w:rsidRPr="00653F1A">
        <w:rPr>
          <w:rFonts w:ascii="Times New Roman" w:hAnsi="Times New Roman"/>
          <w:sz w:val="28"/>
          <w:szCs w:val="28"/>
        </w:rPr>
        <w:t>)</w:t>
      </w:r>
      <w:r w:rsidR="00EA3DE4">
        <w:rPr>
          <w:rFonts w:ascii="Times New Roman" w:hAnsi="Times New Roman"/>
          <w:sz w:val="28"/>
          <w:szCs w:val="28"/>
        </w:rPr>
        <w:t>.</w:t>
      </w:r>
      <w:r w:rsidRPr="00653F1A">
        <w:rPr>
          <w:rFonts w:ascii="Times New Roman" w:hAnsi="Times New Roman"/>
          <w:sz w:val="28"/>
          <w:szCs w:val="28"/>
        </w:rPr>
        <w:t xml:space="preserve"> </w:t>
      </w:r>
      <w:r w:rsidR="00EA3DE4">
        <w:rPr>
          <w:rFonts w:ascii="Times New Roman" w:hAnsi="Times New Roman"/>
          <w:sz w:val="28"/>
          <w:szCs w:val="28"/>
        </w:rPr>
        <w:t>Состав технической комиссии определяется а</w:t>
      </w:r>
      <w:r w:rsidR="00EA3DE4">
        <w:rPr>
          <w:rFonts w:ascii="Times New Roman" w:hAnsi="Times New Roman"/>
          <w:sz w:val="28"/>
          <w:szCs w:val="28"/>
        </w:rPr>
        <w:t>д</w:t>
      </w:r>
      <w:r w:rsidR="00EA3DE4">
        <w:rPr>
          <w:rFonts w:ascii="Times New Roman" w:hAnsi="Times New Roman"/>
          <w:sz w:val="28"/>
          <w:szCs w:val="28"/>
        </w:rPr>
        <w:t>министрацией,</w:t>
      </w:r>
      <w:r w:rsidRPr="00653F1A">
        <w:rPr>
          <w:rFonts w:ascii="Times New Roman" w:hAnsi="Times New Roman"/>
          <w:sz w:val="28"/>
          <w:szCs w:val="28"/>
          <w:shd w:val="clear" w:color="auto" w:fill="FFFFFF"/>
        </w:rPr>
        <w:t xml:space="preserve"> исходя из обстоятельств нарушения законодательства о гр</w:t>
      </w:r>
      <w:r w:rsidRPr="00653F1A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653F1A">
        <w:rPr>
          <w:rFonts w:ascii="Times New Roman" w:hAnsi="Times New Roman"/>
          <w:sz w:val="28"/>
          <w:szCs w:val="28"/>
          <w:shd w:val="clear" w:color="auto" w:fill="FFFFFF"/>
        </w:rPr>
        <w:t>достроительной деятельности.</w:t>
      </w:r>
    </w:p>
    <w:p w:rsidR="00EE562A" w:rsidRPr="00CC5883" w:rsidRDefault="00EE562A" w:rsidP="00EA3D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C5883">
        <w:rPr>
          <w:rFonts w:ascii="Times New Roman" w:hAnsi="Times New Roman"/>
          <w:sz w:val="28"/>
          <w:szCs w:val="28"/>
        </w:rPr>
        <w:t xml:space="preserve"> Основанием для рассмотрения вопроса об образовании технической комиссии являются:</w:t>
      </w:r>
    </w:p>
    <w:p w:rsidR="00EE562A" w:rsidRPr="00CC5883" w:rsidRDefault="00EE562A" w:rsidP="00EA3D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48"/>
      <w:bookmarkEnd w:id="0"/>
      <w:r w:rsidRPr="00CC5883">
        <w:rPr>
          <w:rFonts w:ascii="Times New Roman" w:hAnsi="Times New Roman"/>
          <w:sz w:val="28"/>
          <w:szCs w:val="28"/>
        </w:rPr>
        <w:t>а) заявление физического и (или) юридического лица либо их предст</w:t>
      </w:r>
      <w:r w:rsidRPr="00CC5883">
        <w:rPr>
          <w:rFonts w:ascii="Times New Roman" w:hAnsi="Times New Roman"/>
          <w:sz w:val="28"/>
          <w:szCs w:val="28"/>
        </w:rPr>
        <w:t>а</w:t>
      </w:r>
      <w:r w:rsidRPr="00CC5883">
        <w:rPr>
          <w:rFonts w:ascii="Times New Roman" w:hAnsi="Times New Roman"/>
          <w:sz w:val="28"/>
          <w:szCs w:val="28"/>
        </w:rPr>
        <w:t>вителей о причинении вреда;</w:t>
      </w:r>
    </w:p>
    <w:p w:rsidR="0090251A" w:rsidRDefault="00EE562A" w:rsidP="00EA3D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5883">
        <w:rPr>
          <w:rFonts w:ascii="Times New Roman" w:hAnsi="Times New Roman"/>
          <w:sz w:val="28"/>
          <w:szCs w:val="28"/>
        </w:rPr>
        <w:t xml:space="preserve">б) извещение лица, осуществляющего </w:t>
      </w:r>
      <w:r w:rsidR="0090251A">
        <w:rPr>
          <w:rFonts w:ascii="Times New Roman" w:hAnsi="Times New Roman"/>
          <w:sz w:val="16"/>
          <w:szCs w:val="16"/>
        </w:rPr>
        <w:t xml:space="preserve"> </w:t>
      </w:r>
      <w:r w:rsidRPr="00CC5883">
        <w:rPr>
          <w:rFonts w:ascii="Times New Roman" w:hAnsi="Times New Roman"/>
          <w:sz w:val="28"/>
          <w:szCs w:val="28"/>
        </w:rPr>
        <w:t xml:space="preserve">строительство </w:t>
      </w:r>
      <w:r w:rsidR="0090251A">
        <w:rPr>
          <w:rFonts w:ascii="Times New Roman" w:hAnsi="Times New Roman"/>
          <w:sz w:val="16"/>
          <w:szCs w:val="16"/>
        </w:rPr>
        <w:t xml:space="preserve"> </w:t>
      </w:r>
      <w:r w:rsidRPr="00CC5883">
        <w:rPr>
          <w:rFonts w:ascii="Times New Roman" w:hAnsi="Times New Roman"/>
          <w:sz w:val="28"/>
          <w:szCs w:val="28"/>
        </w:rPr>
        <w:t xml:space="preserve">объекта, </w:t>
      </w:r>
      <w:r w:rsidR="0090251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883">
        <w:rPr>
          <w:rFonts w:ascii="Times New Roman" w:hAnsi="Times New Roman"/>
          <w:sz w:val="28"/>
          <w:szCs w:val="28"/>
        </w:rPr>
        <w:t>эксплуа</w:t>
      </w:r>
      <w:proofErr w:type="spellEnd"/>
      <w:r w:rsidR="0090251A">
        <w:rPr>
          <w:rFonts w:ascii="Times New Roman" w:hAnsi="Times New Roman"/>
          <w:sz w:val="28"/>
          <w:szCs w:val="28"/>
        </w:rPr>
        <w:t>-</w:t>
      </w:r>
    </w:p>
    <w:p w:rsidR="0090251A" w:rsidRDefault="0090251A" w:rsidP="0090251A">
      <w:pPr>
        <w:pStyle w:val="ConsPlusNormal"/>
        <w:jc w:val="center"/>
        <w:rPr>
          <w:rFonts w:ascii="Times New Roman" w:hAnsi="Times New Roman"/>
        </w:rPr>
      </w:pPr>
    </w:p>
    <w:p w:rsidR="0090251A" w:rsidRDefault="0090251A" w:rsidP="0090251A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</w:p>
    <w:p w:rsidR="0090251A" w:rsidRPr="0090251A" w:rsidRDefault="0090251A" w:rsidP="0090251A">
      <w:pPr>
        <w:pStyle w:val="ConsPlusNormal"/>
        <w:jc w:val="center"/>
        <w:rPr>
          <w:rFonts w:ascii="Times New Roman" w:hAnsi="Times New Roman"/>
        </w:rPr>
      </w:pPr>
    </w:p>
    <w:p w:rsidR="00EE562A" w:rsidRPr="00CC5883" w:rsidRDefault="00EE562A" w:rsidP="0090251A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5883">
        <w:rPr>
          <w:rFonts w:ascii="Times New Roman" w:hAnsi="Times New Roman"/>
          <w:sz w:val="28"/>
          <w:szCs w:val="28"/>
        </w:rPr>
        <w:t>тацию</w:t>
      </w:r>
      <w:proofErr w:type="spellEnd"/>
      <w:r w:rsidRPr="00CC5883">
        <w:rPr>
          <w:rFonts w:ascii="Times New Roman" w:hAnsi="Times New Roman"/>
          <w:sz w:val="28"/>
          <w:szCs w:val="28"/>
        </w:rPr>
        <w:t xml:space="preserve"> здания, сооружения, о возникновении аварийной ситуации при стро</w:t>
      </w:r>
      <w:r w:rsidRPr="00CC5883">
        <w:rPr>
          <w:rFonts w:ascii="Times New Roman" w:hAnsi="Times New Roman"/>
          <w:sz w:val="28"/>
          <w:szCs w:val="28"/>
        </w:rPr>
        <w:t>и</w:t>
      </w:r>
      <w:r w:rsidRPr="00CC5883">
        <w:rPr>
          <w:rFonts w:ascii="Times New Roman" w:hAnsi="Times New Roman"/>
          <w:sz w:val="28"/>
          <w:szCs w:val="28"/>
        </w:rPr>
        <w:t>тельстве, реконструкции, капитальном ремонте объекта,</w:t>
      </w:r>
      <w:r w:rsidR="00611726">
        <w:rPr>
          <w:rFonts w:ascii="Times New Roman" w:hAnsi="Times New Roman"/>
          <w:sz w:val="28"/>
          <w:szCs w:val="28"/>
        </w:rPr>
        <w:t xml:space="preserve"> сносе объекта,</w:t>
      </w:r>
      <w:r w:rsidRPr="00CC5883">
        <w:rPr>
          <w:rFonts w:ascii="Times New Roman" w:hAnsi="Times New Roman"/>
          <w:sz w:val="28"/>
          <w:szCs w:val="28"/>
        </w:rPr>
        <w:t xml:space="preserve"> эк</w:t>
      </w:r>
      <w:r w:rsidRPr="00CC5883">
        <w:rPr>
          <w:rFonts w:ascii="Times New Roman" w:hAnsi="Times New Roman"/>
          <w:sz w:val="28"/>
          <w:szCs w:val="28"/>
        </w:rPr>
        <w:t>с</w:t>
      </w:r>
      <w:r w:rsidRPr="00CC5883">
        <w:rPr>
          <w:rFonts w:ascii="Times New Roman" w:hAnsi="Times New Roman"/>
          <w:sz w:val="28"/>
          <w:szCs w:val="28"/>
        </w:rPr>
        <w:t>плуатации здания, сооружения, повлекшей за собой причинение вреда;</w:t>
      </w:r>
    </w:p>
    <w:p w:rsidR="00EE562A" w:rsidRPr="00CC5883" w:rsidRDefault="00EE562A" w:rsidP="006117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50"/>
      <w:bookmarkEnd w:id="1"/>
      <w:r w:rsidRPr="00CC5883">
        <w:rPr>
          <w:rFonts w:ascii="Times New Roman" w:hAnsi="Times New Roman"/>
          <w:sz w:val="28"/>
          <w:szCs w:val="28"/>
        </w:rPr>
        <w:t>в) документы государственных органов и (или) органов местного сам</w:t>
      </w:r>
      <w:r w:rsidRPr="00CC5883">
        <w:rPr>
          <w:rFonts w:ascii="Times New Roman" w:hAnsi="Times New Roman"/>
          <w:sz w:val="28"/>
          <w:szCs w:val="28"/>
        </w:rPr>
        <w:t>о</w:t>
      </w:r>
      <w:r w:rsidRPr="00CC5883">
        <w:rPr>
          <w:rFonts w:ascii="Times New Roman" w:hAnsi="Times New Roman"/>
          <w:sz w:val="28"/>
          <w:szCs w:val="28"/>
        </w:rPr>
        <w:t>управления муниципальных образований Курского района Ставропольского края, содержащие сведения о нарушении законодательства о градостроител</w:t>
      </w:r>
      <w:r w:rsidRPr="00CC5883">
        <w:rPr>
          <w:rFonts w:ascii="Times New Roman" w:hAnsi="Times New Roman"/>
          <w:sz w:val="28"/>
          <w:szCs w:val="28"/>
        </w:rPr>
        <w:t>ь</w:t>
      </w:r>
      <w:r w:rsidRPr="00CC5883">
        <w:rPr>
          <w:rFonts w:ascii="Times New Roman" w:hAnsi="Times New Roman"/>
          <w:sz w:val="28"/>
          <w:szCs w:val="28"/>
        </w:rPr>
        <w:t>ной деятельности, повлекшем за собой причинение вреда;</w:t>
      </w:r>
    </w:p>
    <w:p w:rsidR="00EE562A" w:rsidRPr="00CC5883" w:rsidRDefault="00EE562A" w:rsidP="006117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5883">
        <w:rPr>
          <w:rFonts w:ascii="Times New Roman" w:hAnsi="Times New Roman"/>
          <w:sz w:val="28"/>
          <w:szCs w:val="28"/>
        </w:rPr>
        <w:t>г) сведения о нарушении законодательства о градостроительной де</w:t>
      </w:r>
      <w:r w:rsidRPr="00CC5883">
        <w:rPr>
          <w:rFonts w:ascii="Times New Roman" w:hAnsi="Times New Roman"/>
          <w:sz w:val="28"/>
          <w:szCs w:val="28"/>
        </w:rPr>
        <w:t>я</w:t>
      </w:r>
      <w:r w:rsidRPr="00CC5883">
        <w:rPr>
          <w:rFonts w:ascii="Times New Roman" w:hAnsi="Times New Roman"/>
          <w:sz w:val="28"/>
          <w:szCs w:val="28"/>
        </w:rPr>
        <w:t>тельности, повлекшем за собой причинение вреда, полученные из других и</w:t>
      </w:r>
      <w:r w:rsidRPr="00CC5883">
        <w:rPr>
          <w:rFonts w:ascii="Times New Roman" w:hAnsi="Times New Roman"/>
          <w:sz w:val="28"/>
          <w:szCs w:val="28"/>
        </w:rPr>
        <w:t>с</w:t>
      </w:r>
      <w:r w:rsidRPr="00CC5883">
        <w:rPr>
          <w:rFonts w:ascii="Times New Roman" w:hAnsi="Times New Roman"/>
          <w:sz w:val="28"/>
          <w:szCs w:val="28"/>
        </w:rPr>
        <w:t>точников.</w:t>
      </w:r>
    </w:p>
    <w:p w:rsidR="00EE562A" w:rsidRPr="00CC5883" w:rsidRDefault="00EE562A" w:rsidP="006117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C58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CC5883">
        <w:rPr>
          <w:rFonts w:ascii="Times New Roman" w:hAnsi="Times New Roman"/>
          <w:sz w:val="28"/>
          <w:szCs w:val="28"/>
        </w:rPr>
        <w:t xml:space="preserve"> проводит проверку информации, полученной в соо</w:t>
      </w:r>
      <w:r w:rsidRPr="00CC5883">
        <w:rPr>
          <w:rFonts w:ascii="Times New Roman" w:hAnsi="Times New Roman"/>
          <w:sz w:val="28"/>
          <w:szCs w:val="28"/>
        </w:rPr>
        <w:t>т</w:t>
      </w:r>
      <w:r w:rsidRPr="00CC5883">
        <w:rPr>
          <w:rFonts w:ascii="Times New Roman" w:hAnsi="Times New Roman"/>
          <w:sz w:val="28"/>
          <w:szCs w:val="28"/>
        </w:rPr>
        <w:t xml:space="preserve">ветствии с </w:t>
      </w:r>
      <w:hyperlink w:anchor="P47" w:history="1">
        <w:r w:rsidRPr="00CC5883">
          <w:rPr>
            <w:rFonts w:ascii="Times New Roman" w:hAnsi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/>
            <w:sz w:val="28"/>
            <w:szCs w:val="28"/>
          </w:rPr>
          <w:t>4</w:t>
        </w:r>
      </w:hyperlink>
      <w:r w:rsidRPr="00CC5883">
        <w:rPr>
          <w:rFonts w:ascii="Times New Roman" w:hAnsi="Times New Roman"/>
          <w:sz w:val="28"/>
          <w:szCs w:val="28"/>
        </w:rPr>
        <w:t xml:space="preserve"> настоящего Порядка, и не позднее 10 рабочих дней со дня поступления информации о причинении вреда принимает решение об образовании технической комиссии или об отказе в ее образовании.</w:t>
      </w:r>
    </w:p>
    <w:p w:rsidR="00EE562A" w:rsidRPr="00CC5883" w:rsidRDefault="00EE562A" w:rsidP="006117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CC5883">
        <w:rPr>
          <w:rFonts w:ascii="Times New Roman" w:hAnsi="Times New Roman"/>
          <w:sz w:val="28"/>
          <w:szCs w:val="28"/>
        </w:rPr>
        <w:t xml:space="preserve"> Отказ в образовании технической комиссии допускается в следу</w:t>
      </w:r>
      <w:r w:rsidRPr="00CC5883">
        <w:rPr>
          <w:rFonts w:ascii="Times New Roman" w:hAnsi="Times New Roman"/>
          <w:sz w:val="28"/>
          <w:szCs w:val="28"/>
        </w:rPr>
        <w:t>ю</w:t>
      </w:r>
      <w:r w:rsidRPr="00CC5883">
        <w:rPr>
          <w:rFonts w:ascii="Times New Roman" w:hAnsi="Times New Roman"/>
          <w:sz w:val="28"/>
          <w:szCs w:val="28"/>
        </w:rPr>
        <w:t>щих случаях:</w:t>
      </w:r>
    </w:p>
    <w:p w:rsidR="00EE562A" w:rsidRPr="00CC5883" w:rsidRDefault="00EE562A" w:rsidP="006117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5883">
        <w:rPr>
          <w:rFonts w:ascii="Times New Roman" w:hAnsi="Times New Roman"/>
          <w:sz w:val="28"/>
          <w:szCs w:val="28"/>
        </w:rPr>
        <w:t>отсутствия выполнения работ по строительству, реконструкции, кап</w:t>
      </w:r>
      <w:r w:rsidRPr="00CC5883">
        <w:rPr>
          <w:rFonts w:ascii="Times New Roman" w:hAnsi="Times New Roman"/>
          <w:sz w:val="28"/>
          <w:szCs w:val="28"/>
        </w:rPr>
        <w:t>и</w:t>
      </w:r>
      <w:r w:rsidRPr="00CC5883">
        <w:rPr>
          <w:rFonts w:ascii="Times New Roman" w:hAnsi="Times New Roman"/>
          <w:sz w:val="28"/>
          <w:szCs w:val="28"/>
        </w:rPr>
        <w:t>тальному ремонту объекта капитального строительства;</w:t>
      </w:r>
    </w:p>
    <w:p w:rsidR="00EE562A" w:rsidRPr="00CC5883" w:rsidRDefault="00EE562A" w:rsidP="006117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5883">
        <w:rPr>
          <w:rFonts w:ascii="Times New Roman" w:hAnsi="Times New Roman"/>
          <w:sz w:val="28"/>
          <w:szCs w:val="28"/>
        </w:rPr>
        <w:t>отсутствия вреда, причиненного физическому и (или) юридическому ли</w:t>
      </w:r>
      <w:r w:rsidR="00CC05F5">
        <w:rPr>
          <w:rFonts w:ascii="Times New Roman" w:hAnsi="Times New Roman"/>
          <w:sz w:val="28"/>
          <w:szCs w:val="28"/>
        </w:rPr>
        <w:t>цу.</w:t>
      </w:r>
    </w:p>
    <w:p w:rsidR="00EE562A" w:rsidRPr="00CC5883" w:rsidRDefault="00EE562A" w:rsidP="006117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C5883">
        <w:rPr>
          <w:rFonts w:ascii="Times New Roman" w:hAnsi="Times New Roman"/>
          <w:sz w:val="28"/>
          <w:szCs w:val="28"/>
        </w:rPr>
        <w:t>. Решени</w:t>
      </w:r>
      <w:r>
        <w:rPr>
          <w:rFonts w:ascii="Times New Roman" w:hAnsi="Times New Roman"/>
          <w:sz w:val="28"/>
          <w:szCs w:val="28"/>
        </w:rPr>
        <w:t>е</w:t>
      </w:r>
      <w:r w:rsidRPr="00CC58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C5883">
        <w:rPr>
          <w:rFonts w:ascii="Times New Roman" w:hAnsi="Times New Roman"/>
          <w:sz w:val="28"/>
          <w:szCs w:val="28"/>
        </w:rPr>
        <w:t xml:space="preserve"> об отказе в образовании технической к</w:t>
      </w:r>
      <w:r w:rsidRPr="00CC5883">
        <w:rPr>
          <w:rFonts w:ascii="Times New Roman" w:hAnsi="Times New Roman"/>
          <w:sz w:val="28"/>
          <w:szCs w:val="28"/>
        </w:rPr>
        <w:t>о</w:t>
      </w:r>
      <w:r w:rsidRPr="00CC5883">
        <w:rPr>
          <w:rFonts w:ascii="Times New Roman" w:hAnsi="Times New Roman"/>
          <w:sz w:val="28"/>
          <w:szCs w:val="28"/>
        </w:rPr>
        <w:t xml:space="preserve">миссии в течение 10 рабочих дней после его принятия направляется лицу (органу), указанному в </w:t>
      </w:r>
      <w:hyperlink w:anchor="P48" w:history="1">
        <w:r w:rsidRPr="002308E4">
          <w:rPr>
            <w:rFonts w:ascii="Times New Roman" w:hAnsi="Times New Roman"/>
            <w:sz w:val="28"/>
            <w:szCs w:val="28"/>
          </w:rPr>
          <w:t>подп</w:t>
        </w:r>
        <w:r w:rsidR="002308E4" w:rsidRPr="002308E4">
          <w:rPr>
            <w:rFonts w:ascii="Times New Roman" w:hAnsi="Times New Roman"/>
            <w:sz w:val="28"/>
            <w:szCs w:val="28"/>
          </w:rPr>
          <w:t>унктах «</w:t>
        </w:r>
        <w:r w:rsidRPr="002308E4">
          <w:rPr>
            <w:rFonts w:ascii="Times New Roman" w:hAnsi="Times New Roman"/>
            <w:sz w:val="28"/>
            <w:szCs w:val="28"/>
          </w:rPr>
          <w:t>а</w:t>
        </w:r>
      </w:hyperlink>
      <w:r w:rsidR="002308E4" w:rsidRPr="002308E4">
        <w:rPr>
          <w:rFonts w:ascii="Times New Roman" w:hAnsi="Times New Roman"/>
          <w:sz w:val="28"/>
          <w:szCs w:val="28"/>
        </w:rPr>
        <w:t>»</w:t>
      </w:r>
      <w:r w:rsidRPr="002308E4">
        <w:rPr>
          <w:rFonts w:ascii="Times New Roman" w:hAnsi="Times New Roman"/>
          <w:sz w:val="28"/>
          <w:szCs w:val="28"/>
        </w:rPr>
        <w:t xml:space="preserve"> - </w:t>
      </w:r>
      <w:hyperlink w:anchor="P50" w:history="1">
        <w:r w:rsidR="002308E4" w:rsidRPr="002308E4">
          <w:rPr>
            <w:rFonts w:ascii="Times New Roman" w:hAnsi="Times New Roman"/>
            <w:sz w:val="28"/>
            <w:szCs w:val="28"/>
          </w:rPr>
          <w:t>«</w:t>
        </w:r>
      </w:hyperlink>
      <w:proofErr w:type="gramStart"/>
      <w:r w:rsidR="002308E4" w:rsidRPr="002308E4">
        <w:rPr>
          <w:rFonts w:ascii="Times New Roman" w:hAnsi="Times New Roman"/>
          <w:sz w:val="28"/>
          <w:szCs w:val="28"/>
        </w:rPr>
        <w:t>г</w:t>
      </w:r>
      <w:proofErr w:type="gramEnd"/>
      <w:r w:rsidR="002308E4" w:rsidRPr="002308E4">
        <w:rPr>
          <w:rFonts w:ascii="Times New Roman" w:hAnsi="Times New Roman"/>
          <w:sz w:val="28"/>
          <w:szCs w:val="28"/>
        </w:rPr>
        <w:t>»</w:t>
      </w:r>
      <w:r w:rsidR="002308E4">
        <w:rPr>
          <w:rFonts w:ascii="Times New Roman" w:hAnsi="Times New Roman"/>
          <w:sz w:val="28"/>
          <w:szCs w:val="28"/>
        </w:rPr>
        <w:t xml:space="preserve"> пункта 4</w:t>
      </w:r>
      <w:r w:rsidRPr="00CC5883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EE562A" w:rsidRPr="00CC5883" w:rsidRDefault="00EE562A" w:rsidP="002308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59"/>
      <w:bookmarkEnd w:id="2"/>
      <w:r>
        <w:rPr>
          <w:rFonts w:ascii="Times New Roman" w:hAnsi="Times New Roman"/>
          <w:sz w:val="28"/>
          <w:szCs w:val="28"/>
        </w:rPr>
        <w:t>8</w:t>
      </w:r>
      <w:r w:rsidRPr="00CC5883">
        <w:rPr>
          <w:rFonts w:ascii="Times New Roman" w:hAnsi="Times New Roman"/>
          <w:sz w:val="28"/>
          <w:szCs w:val="28"/>
        </w:rPr>
        <w:t>. В качестве наблюдателей в работе технической комиссии при уст</w:t>
      </w:r>
      <w:r w:rsidRPr="00CC5883">
        <w:rPr>
          <w:rFonts w:ascii="Times New Roman" w:hAnsi="Times New Roman"/>
          <w:sz w:val="28"/>
          <w:szCs w:val="28"/>
        </w:rPr>
        <w:t>а</w:t>
      </w:r>
      <w:r w:rsidRPr="00CC5883">
        <w:rPr>
          <w:rFonts w:ascii="Times New Roman" w:hAnsi="Times New Roman"/>
          <w:sz w:val="28"/>
          <w:szCs w:val="28"/>
        </w:rPr>
        <w:t>новлении причин нарушения законодательства о градостроительной деятел</w:t>
      </w:r>
      <w:r w:rsidRPr="00CC5883">
        <w:rPr>
          <w:rFonts w:ascii="Times New Roman" w:hAnsi="Times New Roman"/>
          <w:sz w:val="28"/>
          <w:szCs w:val="28"/>
        </w:rPr>
        <w:t>ь</w:t>
      </w:r>
      <w:r w:rsidRPr="00CC5883">
        <w:rPr>
          <w:rFonts w:ascii="Times New Roman" w:hAnsi="Times New Roman"/>
          <w:sz w:val="28"/>
          <w:szCs w:val="28"/>
        </w:rPr>
        <w:t>ности могут принимать участие следующие заинтересованные лица:</w:t>
      </w:r>
    </w:p>
    <w:p w:rsidR="00EE562A" w:rsidRPr="00CC5883" w:rsidRDefault="00EE562A" w:rsidP="002308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58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5883">
        <w:rPr>
          <w:rFonts w:ascii="Times New Roman" w:hAnsi="Times New Roman"/>
          <w:sz w:val="28"/>
          <w:szCs w:val="28"/>
        </w:rPr>
        <w:t>застройщик, технический заказчик, лицо, выполняющее инженерные изыскания, лицо, осуществляющее подготовку проектной документации, л</w:t>
      </w:r>
      <w:r w:rsidRPr="00CC5883">
        <w:rPr>
          <w:rFonts w:ascii="Times New Roman" w:hAnsi="Times New Roman"/>
          <w:sz w:val="28"/>
          <w:szCs w:val="28"/>
        </w:rPr>
        <w:t>и</w:t>
      </w:r>
      <w:r w:rsidRPr="00CC5883">
        <w:rPr>
          <w:rFonts w:ascii="Times New Roman" w:hAnsi="Times New Roman"/>
          <w:sz w:val="28"/>
          <w:szCs w:val="28"/>
        </w:rPr>
        <w:t>цо, осуществляющее строительство,</w:t>
      </w:r>
      <w:r w:rsidR="002308E4">
        <w:rPr>
          <w:rFonts w:ascii="Times New Roman" w:hAnsi="Times New Roman"/>
          <w:sz w:val="28"/>
          <w:szCs w:val="28"/>
        </w:rPr>
        <w:t xml:space="preserve"> лицо, осуществляющее снос,</w:t>
      </w:r>
      <w:r w:rsidRPr="00CC5883">
        <w:rPr>
          <w:rFonts w:ascii="Times New Roman" w:hAnsi="Times New Roman"/>
          <w:sz w:val="28"/>
          <w:szCs w:val="28"/>
        </w:rPr>
        <w:t xml:space="preserve"> либо их представители;</w:t>
      </w:r>
      <w:proofErr w:type="gramEnd"/>
    </w:p>
    <w:p w:rsidR="00EE562A" w:rsidRPr="00CC5883" w:rsidRDefault="00EE562A" w:rsidP="002308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5883">
        <w:rPr>
          <w:rFonts w:ascii="Times New Roman" w:hAnsi="Times New Roman"/>
          <w:sz w:val="28"/>
          <w:szCs w:val="28"/>
        </w:rPr>
        <w:t>представители специализированной экспертной организации в области</w:t>
      </w:r>
      <w:r w:rsidR="00F94665">
        <w:rPr>
          <w:rFonts w:ascii="Times New Roman" w:hAnsi="Times New Roman"/>
          <w:sz w:val="28"/>
          <w:szCs w:val="28"/>
        </w:rPr>
        <w:t xml:space="preserve"> проектирования и строительства</w:t>
      </w:r>
      <w:r w:rsidRPr="00CC5883">
        <w:rPr>
          <w:rFonts w:ascii="Times New Roman" w:hAnsi="Times New Roman"/>
          <w:sz w:val="28"/>
          <w:szCs w:val="28"/>
        </w:rPr>
        <w:t>;</w:t>
      </w:r>
    </w:p>
    <w:p w:rsidR="00EE562A" w:rsidRPr="00CC5883" w:rsidRDefault="00EE562A" w:rsidP="002308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5883">
        <w:rPr>
          <w:rFonts w:ascii="Times New Roman" w:hAnsi="Times New Roman"/>
          <w:sz w:val="28"/>
          <w:szCs w:val="28"/>
        </w:rPr>
        <w:t>представители граждан и их объединений.</w:t>
      </w:r>
    </w:p>
    <w:p w:rsidR="00EE562A" w:rsidRPr="00CC5883" w:rsidRDefault="00EE562A" w:rsidP="002308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5883">
        <w:rPr>
          <w:rFonts w:ascii="Times New Roman" w:hAnsi="Times New Roman"/>
          <w:sz w:val="28"/>
          <w:szCs w:val="28"/>
        </w:rPr>
        <w:t>Заинтересованные лица обязаны в сроки, установленные технической комиссией, представить ей необходимую для установления причин наруш</w:t>
      </w:r>
      <w:r w:rsidRPr="00CC5883">
        <w:rPr>
          <w:rFonts w:ascii="Times New Roman" w:hAnsi="Times New Roman"/>
          <w:sz w:val="28"/>
          <w:szCs w:val="28"/>
        </w:rPr>
        <w:t>е</w:t>
      </w:r>
      <w:r w:rsidRPr="00CC5883">
        <w:rPr>
          <w:rFonts w:ascii="Times New Roman" w:hAnsi="Times New Roman"/>
          <w:sz w:val="28"/>
          <w:szCs w:val="28"/>
        </w:rPr>
        <w:t>ния законодательства о градостроительной деятельности информацию, включая документы, справки, сведения, связанные с проведением инжене</w:t>
      </w:r>
      <w:r w:rsidRPr="00CC5883">
        <w:rPr>
          <w:rFonts w:ascii="Times New Roman" w:hAnsi="Times New Roman"/>
          <w:sz w:val="28"/>
          <w:szCs w:val="28"/>
        </w:rPr>
        <w:t>р</w:t>
      </w:r>
      <w:r w:rsidRPr="00CC5883">
        <w:rPr>
          <w:rFonts w:ascii="Times New Roman" w:hAnsi="Times New Roman"/>
          <w:sz w:val="28"/>
          <w:szCs w:val="28"/>
        </w:rPr>
        <w:t>ных изысканий, выполнением работ по проектированию, строительству, р</w:t>
      </w:r>
      <w:r w:rsidRPr="00CC5883">
        <w:rPr>
          <w:rFonts w:ascii="Times New Roman" w:hAnsi="Times New Roman"/>
          <w:sz w:val="28"/>
          <w:szCs w:val="28"/>
        </w:rPr>
        <w:t>е</w:t>
      </w:r>
      <w:r w:rsidRPr="00CC5883">
        <w:rPr>
          <w:rFonts w:ascii="Times New Roman" w:hAnsi="Times New Roman"/>
          <w:sz w:val="28"/>
          <w:szCs w:val="28"/>
        </w:rPr>
        <w:t>конструкции, капитальному ремонту,</w:t>
      </w:r>
      <w:r w:rsidR="00F94665">
        <w:rPr>
          <w:rFonts w:ascii="Times New Roman" w:hAnsi="Times New Roman"/>
          <w:sz w:val="28"/>
          <w:szCs w:val="28"/>
        </w:rPr>
        <w:t xml:space="preserve"> сносу,</w:t>
      </w:r>
      <w:r w:rsidRPr="00CC5883">
        <w:rPr>
          <w:rFonts w:ascii="Times New Roman" w:hAnsi="Times New Roman"/>
          <w:sz w:val="28"/>
          <w:szCs w:val="28"/>
        </w:rPr>
        <w:t xml:space="preserve"> осуществлением эксплуатации здания, сооружения, а также образцы (пробы) применяемых строительных материалов (конструкций).</w:t>
      </w:r>
      <w:proofErr w:type="gramEnd"/>
    </w:p>
    <w:p w:rsidR="00EE562A" w:rsidRPr="00CC5883" w:rsidRDefault="00EE562A" w:rsidP="00F9466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61"/>
      <w:bookmarkEnd w:id="3"/>
      <w:r>
        <w:rPr>
          <w:rFonts w:ascii="Times New Roman" w:hAnsi="Times New Roman"/>
          <w:sz w:val="28"/>
          <w:szCs w:val="28"/>
        </w:rPr>
        <w:t>9.</w:t>
      </w:r>
      <w:r w:rsidRPr="00CC5883">
        <w:rPr>
          <w:rFonts w:ascii="Times New Roman" w:hAnsi="Times New Roman"/>
          <w:sz w:val="28"/>
          <w:szCs w:val="28"/>
        </w:rPr>
        <w:t xml:space="preserve"> В целях установления причин нарушения законодательства о град</w:t>
      </w:r>
      <w:r w:rsidRPr="00CC5883">
        <w:rPr>
          <w:rFonts w:ascii="Times New Roman" w:hAnsi="Times New Roman"/>
          <w:sz w:val="28"/>
          <w:szCs w:val="28"/>
        </w:rPr>
        <w:t>о</w:t>
      </w:r>
      <w:r w:rsidRPr="00CC5883">
        <w:rPr>
          <w:rFonts w:ascii="Times New Roman" w:hAnsi="Times New Roman"/>
          <w:sz w:val="28"/>
          <w:szCs w:val="28"/>
        </w:rPr>
        <w:t>строительной деятельности, техническая комиссия решает следующие зад</w:t>
      </w:r>
      <w:r w:rsidRPr="00CC5883">
        <w:rPr>
          <w:rFonts w:ascii="Times New Roman" w:hAnsi="Times New Roman"/>
          <w:sz w:val="28"/>
          <w:szCs w:val="28"/>
        </w:rPr>
        <w:t>а</w:t>
      </w:r>
      <w:r w:rsidRPr="00CC5883">
        <w:rPr>
          <w:rFonts w:ascii="Times New Roman" w:hAnsi="Times New Roman"/>
          <w:sz w:val="28"/>
          <w:szCs w:val="28"/>
        </w:rPr>
        <w:t>чи:</w:t>
      </w:r>
    </w:p>
    <w:p w:rsidR="00F94665" w:rsidRDefault="00EE562A" w:rsidP="00F9466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5883">
        <w:rPr>
          <w:rFonts w:ascii="Times New Roman" w:hAnsi="Times New Roman"/>
          <w:sz w:val="28"/>
          <w:szCs w:val="28"/>
        </w:rPr>
        <w:t>а) устанавливает факт нарушения законодательства о градостроител</w:t>
      </w:r>
      <w:r w:rsidRPr="00CC5883">
        <w:rPr>
          <w:rFonts w:ascii="Times New Roman" w:hAnsi="Times New Roman"/>
          <w:sz w:val="28"/>
          <w:szCs w:val="28"/>
        </w:rPr>
        <w:t>ь</w:t>
      </w:r>
      <w:r w:rsidRPr="00CC5883">
        <w:rPr>
          <w:rFonts w:ascii="Times New Roman" w:hAnsi="Times New Roman"/>
          <w:sz w:val="28"/>
          <w:szCs w:val="28"/>
        </w:rPr>
        <w:t xml:space="preserve">ной деятельности, определяет существо нарушений, а также обстоятельства, их </w:t>
      </w:r>
      <w:r w:rsidR="00155184">
        <w:rPr>
          <w:rFonts w:ascii="Times New Roman" w:hAnsi="Times New Roman"/>
          <w:sz w:val="16"/>
          <w:szCs w:val="16"/>
        </w:rPr>
        <w:t xml:space="preserve"> </w:t>
      </w:r>
      <w:r w:rsidRPr="00CC5883">
        <w:rPr>
          <w:rFonts w:ascii="Times New Roman" w:hAnsi="Times New Roman"/>
          <w:sz w:val="28"/>
          <w:szCs w:val="28"/>
        </w:rPr>
        <w:t xml:space="preserve">повлекшие; при отсутствии </w:t>
      </w:r>
      <w:r w:rsidR="00155184">
        <w:rPr>
          <w:rFonts w:ascii="Times New Roman" w:hAnsi="Times New Roman"/>
          <w:sz w:val="16"/>
          <w:szCs w:val="16"/>
        </w:rPr>
        <w:t xml:space="preserve"> </w:t>
      </w:r>
      <w:r w:rsidRPr="00CC5883">
        <w:rPr>
          <w:rFonts w:ascii="Times New Roman" w:hAnsi="Times New Roman"/>
          <w:sz w:val="28"/>
          <w:szCs w:val="28"/>
        </w:rPr>
        <w:t xml:space="preserve">технических регламентов проверяет </w:t>
      </w:r>
      <w:proofErr w:type="spellStart"/>
      <w:r w:rsidRPr="00CC5883">
        <w:rPr>
          <w:rFonts w:ascii="Times New Roman" w:hAnsi="Times New Roman"/>
          <w:sz w:val="28"/>
          <w:szCs w:val="28"/>
        </w:rPr>
        <w:t>соблюде</w:t>
      </w:r>
      <w:proofErr w:type="spellEnd"/>
      <w:r w:rsidR="00F94665">
        <w:rPr>
          <w:rFonts w:ascii="Times New Roman" w:hAnsi="Times New Roman"/>
          <w:sz w:val="28"/>
          <w:szCs w:val="28"/>
        </w:rPr>
        <w:t>-</w:t>
      </w:r>
    </w:p>
    <w:p w:rsidR="00F94665" w:rsidRDefault="00F94665" w:rsidP="00F94665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</w:t>
      </w:r>
    </w:p>
    <w:p w:rsidR="00F94665" w:rsidRPr="00F94665" w:rsidRDefault="00F94665" w:rsidP="00F94665">
      <w:pPr>
        <w:pStyle w:val="ConsPlusNormal"/>
        <w:jc w:val="center"/>
        <w:rPr>
          <w:rFonts w:ascii="Times New Roman" w:hAnsi="Times New Roman"/>
        </w:rPr>
      </w:pPr>
    </w:p>
    <w:p w:rsidR="00EE562A" w:rsidRPr="00CC5883" w:rsidRDefault="00EE562A" w:rsidP="00F9466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5883">
        <w:rPr>
          <w:rFonts w:ascii="Times New Roman" w:hAnsi="Times New Roman"/>
          <w:sz w:val="28"/>
          <w:szCs w:val="28"/>
        </w:rPr>
        <w:t>ние</w:t>
      </w:r>
      <w:proofErr w:type="spellEnd"/>
      <w:r w:rsidRPr="00CC5883">
        <w:rPr>
          <w:rFonts w:ascii="Times New Roman" w:hAnsi="Times New Roman"/>
          <w:sz w:val="28"/>
          <w:szCs w:val="28"/>
        </w:rPr>
        <w:t xml:space="preserve"> подлежащих обязательному исполнению при осуществлении градостро</w:t>
      </w:r>
      <w:r w:rsidRPr="00CC5883">
        <w:rPr>
          <w:rFonts w:ascii="Times New Roman" w:hAnsi="Times New Roman"/>
          <w:sz w:val="28"/>
          <w:szCs w:val="28"/>
        </w:rPr>
        <w:t>и</w:t>
      </w:r>
      <w:r w:rsidRPr="00CC5883">
        <w:rPr>
          <w:rFonts w:ascii="Times New Roman" w:hAnsi="Times New Roman"/>
          <w:sz w:val="28"/>
          <w:szCs w:val="28"/>
        </w:rPr>
        <w:t>тельной деятельности строительных норм и правил, правил безопасности, г</w:t>
      </w:r>
      <w:r w:rsidRPr="00CC5883">
        <w:rPr>
          <w:rFonts w:ascii="Times New Roman" w:hAnsi="Times New Roman"/>
          <w:sz w:val="28"/>
          <w:szCs w:val="28"/>
        </w:rPr>
        <w:t>о</w:t>
      </w:r>
      <w:r w:rsidRPr="00CC5883">
        <w:rPr>
          <w:rFonts w:ascii="Times New Roman" w:hAnsi="Times New Roman"/>
          <w:sz w:val="28"/>
          <w:szCs w:val="28"/>
        </w:rPr>
        <w:t>сударственных стандартов, других нормативных правовых актов Российской Федерации</w:t>
      </w:r>
      <w:r w:rsidR="00903015">
        <w:rPr>
          <w:rFonts w:ascii="Times New Roman" w:hAnsi="Times New Roman"/>
          <w:sz w:val="28"/>
          <w:szCs w:val="28"/>
        </w:rPr>
        <w:t xml:space="preserve"> и нормативных правовых актов Ставропольского края</w:t>
      </w:r>
      <w:r w:rsidRPr="00CC5883">
        <w:rPr>
          <w:rFonts w:ascii="Times New Roman" w:hAnsi="Times New Roman"/>
          <w:sz w:val="28"/>
          <w:szCs w:val="28"/>
        </w:rPr>
        <w:t>;</w:t>
      </w:r>
    </w:p>
    <w:p w:rsidR="00EE562A" w:rsidRPr="00CC5883" w:rsidRDefault="00EE562A" w:rsidP="00095C7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5883">
        <w:rPr>
          <w:rFonts w:ascii="Times New Roman" w:hAnsi="Times New Roman"/>
          <w:sz w:val="28"/>
          <w:szCs w:val="28"/>
        </w:rPr>
        <w:t>б) устанавливает характер причиненного имущественного вреда</w:t>
      </w:r>
      <w:r w:rsidR="00095C78">
        <w:rPr>
          <w:rFonts w:ascii="Times New Roman" w:hAnsi="Times New Roman"/>
          <w:sz w:val="28"/>
          <w:szCs w:val="28"/>
        </w:rPr>
        <w:t xml:space="preserve"> и о</w:t>
      </w:r>
      <w:r w:rsidR="00095C78">
        <w:rPr>
          <w:rFonts w:ascii="Times New Roman" w:hAnsi="Times New Roman"/>
          <w:sz w:val="28"/>
          <w:szCs w:val="28"/>
        </w:rPr>
        <w:t>п</w:t>
      </w:r>
      <w:r w:rsidR="00095C78">
        <w:rPr>
          <w:rFonts w:ascii="Times New Roman" w:hAnsi="Times New Roman"/>
          <w:sz w:val="28"/>
          <w:szCs w:val="28"/>
        </w:rPr>
        <w:t>ределяет</w:t>
      </w:r>
      <w:r w:rsidRPr="00CC5883">
        <w:rPr>
          <w:rFonts w:ascii="Times New Roman" w:hAnsi="Times New Roman"/>
          <w:sz w:val="28"/>
          <w:szCs w:val="28"/>
        </w:rPr>
        <w:t xml:space="preserve"> его размер;</w:t>
      </w:r>
    </w:p>
    <w:p w:rsidR="00EE562A" w:rsidRPr="00CC5883" w:rsidRDefault="00EE562A" w:rsidP="00095C7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5883">
        <w:rPr>
          <w:rFonts w:ascii="Times New Roman" w:hAnsi="Times New Roman"/>
          <w:sz w:val="28"/>
          <w:szCs w:val="28"/>
        </w:rPr>
        <w:t>в) устанавливает причинно-следственную связь между нарушением з</w:t>
      </w:r>
      <w:r w:rsidRPr="00CC5883">
        <w:rPr>
          <w:rFonts w:ascii="Times New Roman" w:hAnsi="Times New Roman"/>
          <w:sz w:val="28"/>
          <w:szCs w:val="28"/>
        </w:rPr>
        <w:t>а</w:t>
      </w:r>
      <w:r w:rsidRPr="00CC5883">
        <w:rPr>
          <w:rFonts w:ascii="Times New Roman" w:hAnsi="Times New Roman"/>
          <w:sz w:val="28"/>
          <w:szCs w:val="28"/>
        </w:rPr>
        <w:t>конодательства о градостроительной деятельности и причинением вреда, а также обстоятельства, указывающие на виновность лиц;</w:t>
      </w:r>
    </w:p>
    <w:p w:rsidR="00EE562A" w:rsidRPr="00CC5883" w:rsidRDefault="00EE562A" w:rsidP="00095C7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5883">
        <w:rPr>
          <w:rFonts w:ascii="Times New Roman" w:hAnsi="Times New Roman"/>
          <w:sz w:val="28"/>
          <w:szCs w:val="28"/>
        </w:rPr>
        <w:t>г) определяет необходимые меры по восстановлению благоприятных условий жизнедеятельности человека.</w:t>
      </w:r>
    </w:p>
    <w:p w:rsidR="00EE562A" w:rsidRPr="00CC5883" w:rsidRDefault="00EE562A" w:rsidP="00095C7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CC5883">
        <w:rPr>
          <w:rFonts w:ascii="Times New Roman" w:hAnsi="Times New Roman"/>
          <w:sz w:val="28"/>
          <w:szCs w:val="28"/>
        </w:rPr>
        <w:t xml:space="preserve">. Для решения задач, указанных в </w:t>
      </w:r>
      <w:hyperlink w:anchor="P61" w:history="1">
        <w:r w:rsidRPr="00CC5883">
          <w:rPr>
            <w:rFonts w:ascii="Times New Roman" w:hAnsi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/>
            <w:sz w:val="28"/>
            <w:szCs w:val="28"/>
          </w:rPr>
          <w:t>9</w:t>
        </w:r>
      </w:hyperlink>
      <w:r w:rsidRPr="00CC5883">
        <w:rPr>
          <w:rFonts w:ascii="Times New Roman" w:hAnsi="Times New Roman"/>
          <w:sz w:val="28"/>
          <w:szCs w:val="28"/>
        </w:rPr>
        <w:t xml:space="preserve"> настоящего Порядка, те</w:t>
      </w:r>
      <w:r w:rsidRPr="00CC5883">
        <w:rPr>
          <w:rFonts w:ascii="Times New Roman" w:hAnsi="Times New Roman"/>
          <w:sz w:val="28"/>
          <w:szCs w:val="28"/>
        </w:rPr>
        <w:t>х</w:t>
      </w:r>
      <w:r w:rsidRPr="00CC5883">
        <w:rPr>
          <w:rFonts w:ascii="Times New Roman" w:hAnsi="Times New Roman"/>
          <w:sz w:val="28"/>
          <w:szCs w:val="28"/>
        </w:rPr>
        <w:t>ническая комиссия имеет право проводить следующие мероприятия:</w:t>
      </w:r>
    </w:p>
    <w:p w:rsidR="00EE562A" w:rsidRPr="00CC5883" w:rsidRDefault="00EE562A" w:rsidP="00095C7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5883">
        <w:rPr>
          <w:rFonts w:ascii="Times New Roman" w:hAnsi="Times New Roman"/>
          <w:sz w:val="28"/>
          <w:szCs w:val="28"/>
        </w:rPr>
        <w:t xml:space="preserve">а) </w:t>
      </w:r>
      <w:r w:rsidR="00774588">
        <w:rPr>
          <w:rFonts w:ascii="Times New Roman" w:hAnsi="Times New Roman"/>
          <w:sz w:val="28"/>
          <w:szCs w:val="28"/>
        </w:rPr>
        <w:t>осматривать</w:t>
      </w:r>
      <w:r w:rsidRPr="00CC5883">
        <w:rPr>
          <w:rFonts w:ascii="Times New Roman" w:hAnsi="Times New Roman"/>
          <w:sz w:val="28"/>
          <w:szCs w:val="28"/>
        </w:rPr>
        <w:t xml:space="preserve"> объект, а также имуществ</w:t>
      </w:r>
      <w:r w:rsidR="00774588">
        <w:rPr>
          <w:rFonts w:ascii="Times New Roman" w:hAnsi="Times New Roman"/>
          <w:sz w:val="28"/>
          <w:szCs w:val="28"/>
        </w:rPr>
        <w:t>о</w:t>
      </w:r>
      <w:r w:rsidRPr="00CC5883">
        <w:rPr>
          <w:rFonts w:ascii="Times New Roman" w:hAnsi="Times New Roman"/>
          <w:sz w:val="28"/>
          <w:szCs w:val="28"/>
        </w:rPr>
        <w:t xml:space="preserve"> физических и (или) юрид</w:t>
      </w:r>
      <w:r w:rsidRPr="00CC5883">
        <w:rPr>
          <w:rFonts w:ascii="Times New Roman" w:hAnsi="Times New Roman"/>
          <w:sz w:val="28"/>
          <w:szCs w:val="28"/>
        </w:rPr>
        <w:t>и</w:t>
      </w:r>
      <w:r w:rsidRPr="00CC5883">
        <w:rPr>
          <w:rFonts w:ascii="Times New Roman" w:hAnsi="Times New Roman"/>
          <w:sz w:val="28"/>
          <w:szCs w:val="28"/>
        </w:rPr>
        <w:t>ческих лиц, которым причинен вред, в том числе с применением технических средств фиксации, и оформлять акт осмотра по форме согласно приложению № 1 к</w:t>
      </w:r>
      <w:r w:rsidR="00774588">
        <w:rPr>
          <w:rFonts w:ascii="Times New Roman" w:hAnsi="Times New Roman"/>
          <w:sz w:val="28"/>
          <w:szCs w:val="28"/>
        </w:rPr>
        <w:t xml:space="preserve"> настоящему</w:t>
      </w:r>
      <w:r w:rsidRPr="00CC5883">
        <w:rPr>
          <w:rFonts w:ascii="Times New Roman" w:hAnsi="Times New Roman"/>
          <w:sz w:val="28"/>
          <w:szCs w:val="28"/>
        </w:rPr>
        <w:t xml:space="preserve"> Порядку с приложением необходимых документов, вкл</w:t>
      </w:r>
      <w:r w:rsidRPr="00CC5883">
        <w:rPr>
          <w:rFonts w:ascii="Times New Roman" w:hAnsi="Times New Roman"/>
          <w:sz w:val="28"/>
          <w:szCs w:val="28"/>
        </w:rPr>
        <w:t>ю</w:t>
      </w:r>
      <w:r w:rsidRPr="00CC5883">
        <w:rPr>
          <w:rFonts w:ascii="Times New Roman" w:hAnsi="Times New Roman"/>
          <w:sz w:val="28"/>
          <w:szCs w:val="28"/>
        </w:rPr>
        <w:t>чая схемы и чертежи;</w:t>
      </w:r>
    </w:p>
    <w:p w:rsidR="00EE562A" w:rsidRPr="00CC5883" w:rsidRDefault="00EE562A" w:rsidP="00530D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5883">
        <w:rPr>
          <w:rFonts w:ascii="Times New Roman" w:hAnsi="Times New Roman"/>
          <w:sz w:val="28"/>
          <w:szCs w:val="28"/>
        </w:rPr>
        <w:t>б) запрашивать у заинтересованных лиц материалы инженерных из</w:t>
      </w:r>
      <w:r w:rsidRPr="00CC5883">
        <w:rPr>
          <w:rFonts w:ascii="Times New Roman" w:hAnsi="Times New Roman"/>
          <w:sz w:val="28"/>
          <w:szCs w:val="28"/>
        </w:rPr>
        <w:t>ы</w:t>
      </w:r>
      <w:r w:rsidRPr="00CC5883">
        <w:rPr>
          <w:rFonts w:ascii="Times New Roman" w:hAnsi="Times New Roman"/>
          <w:sz w:val="28"/>
          <w:szCs w:val="28"/>
        </w:rPr>
        <w:t>сканий, проектную документацию, общий и специальные журналы работ, и</w:t>
      </w:r>
      <w:r w:rsidRPr="00CC5883">
        <w:rPr>
          <w:rFonts w:ascii="Times New Roman" w:hAnsi="Times New Roman"/>
          <w:sz w:val="28"/>
          <w:szCs w:val="28"/>
        </w:rPr>
        <w:t>с</w:t>
      </w:r>
      <w:r w:rsidRPr="00CC5883">
        <w:rPr>
          <w:rFonts w:ascii="Times New Roman" w:hAnsi="Times New Roman"/>
          <w:sz w:val="28"/>
          <w:szCs w:val="28"/>
        </w:rPr>
        <w:t>полнительную документацию, журнал эксплуатации здания, сооружения и иные документы, справки, сведения, письменные объяснения, изучать и оц</w:t>
      </w:r>
      <w:r w:rsidRPr="00CC5883">
        <w:rPr>
          <w:rFonts w:ascii="Times New Roman" w:hAnsi="Times New Roman"/>
          <w:sz w:val="28"/>
          <w:szCs w:val="28"/>
        </w:rPr>
        <w:t>е</w:t>
      </w:r>
      <w:r w:rsidRPr="00CC5883">
        <w:rPr>
          <w:rFonts w:ascii="Times New Roman" w:hAnsi="Times New Roman"/>
          <w:sz w:val="28"/>
          <w:szCs w:val="28"/>
        </w:rPr>
        <w:t>нивать их;</w:t>
      </w:r>
    </w:p>
    <w:p w:rsidR="00EE562A" w:rsidRPr="00CC5883" w:rsidRDefault="00EE562A" w:rsidP="00530D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5883">
        <w:rPr>
          <w:rFonts w:ascii="Times New Roman" w:hAnsi="Times New Roman"/>
          <w:sz w:val="28"/>
          <w:szCs w:val="28"/>
        </w:rPr>
        <w:t>в) получать документы, справки, сведения, а также разъяснения от ф</w:t>
      </w:r>
      <w:r w:rsidRPr="00CC5883">
        <w:rPr>
          <w:rFonts w:ascii="Times New Roman" w:hAnsi="Times New Roman"/>
          <w:sz w:val="28"/>
          <w:szCs w:val="28"/>
        </w:rPr>
        <w:t>и</w:t>
      </w:r>
      <w:r w:rsidRPr="00CC5883">
        <w:rPr>
          <w:rFonts w:ascii="Times New Roman" w:hAnsi="Times New Roman"/>
          <w:sz w:val="28"/>
          <w:szCs w:val="28"/>
        </w:rPr>
        <w:t>зических и (или) юридических лиц, которым причинен вред, иных предст</w:t>
      </w:r>
      <w:r w:rsidRPr="00CC5883">
        <w:rPr>
          <w:rFonts w:ascii="Times New Roman" w:hAnsi="Times New Roman"/>
          <w:sz w:val="28"/>
          <w:szCs w:val="28"/>
        </w:rPr>
        <w:t>а</w:t>
      </w:r>
      <w:r w:rsidRPr="00CC5883">
        <w:rPr>
          <w:rFonts w:ascii="Times New Roman" w:hAnsi="Times New Roman"/>
          <w:sz w:val="28"/>
          <w:szCs w:val="28"/>
        </w:rPr>
        <w:t>вителей граждан и их объединений.</w:t>
      </w:r>
    </w:p>
    <w:p w:rsidR="00EE562A" w:rsidRPr="00CC5883" w:rsidRDefault="00EE562A" w:rsidP="00530D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CC5883">
        <w:rPr>
          <w:rFonts w:ascii="Times New Roman" w:hAnsi="Times New Roman"/>
          <w:sz w:val="28"/>
          <w:szCs w:val="28"/>
        </w:rPr>
        <w:t>. Срок установления причин нарушения законодательства о град</w:t>
      </w:r>
      <w:r w:rsidRPr="00CC5883">
        <w:rPr>
          <w:rFonts w:ascii="Times New Roman" w:hAnsi="Times New Roman"/>
          <w:sz w:val="28"/>
          <w:szCs w:val="28"/>
        </w:rPr>
        <w:t>о</w:t>
      </w:r>
      <w:r w:rsidRPr="00CC5883">
        <w:rPr>
          <w:rFonts w:ascii="Times New Roman" w:hAnsi="Times New Roman"/>
          <w:sz w:val="28"/>
          <w:szCs w:val="28"/>
        </w:rPr>
        <w:t>строительной деятельности определяется</w:t>
      </w:r>
      <w:r w:rsidR="00530D97">
        <w:rPr>
          <w:rFonts w:ascii="Times New Roman" w:hAnsi="Times New Roman"/>
          <w:sz w:val="28"/>
          <w:szCs w:val="28"/>
        </w:rPr>
        <w:t xml:space="preserve"> администрацией при</w:t>
      </w:r>
      <w:r w:rsidRPr="00CC5883">
        <w:rPr>
          <w:rFonts w:ascii="Times New Roman" w:hAnsi="Times New Roman"/>
          <w:sz w:val="28"/>
          <w:szCs w:val="28"/>
        </w:rPr>
        <w:t xml:space="preserve"> </w:t>
      </w:r>
      <w:r w:rsidR="00530D97">
        <w:rPr>
          <w:rFonts w:ascii="Times New Roman" w:hAnsi="Times New Roman"/>
          <w:sz w:val="28"/>
          <w:szCs w:val="28"/>
        </w:rPr>
        <w:t>об</w:t>
      </w:r>
      <w:r w:rsidRPr="00CC5883">
        <w:rPr>
          <w:rFonts w:ascii="Times New Roman" w:hAnsi="Times New Roman"/>
          <w:sz w:val="28"/>
          <w:szCs w:val="28"/>
        </w:rPr>
        <w:t>разовани</w:t>
      </w:r>
      <w:r w:rsidR="00530D97">
        <w:rPr>
          <w:rFonts w:ascii="Times New Roman" w:hAnsi="Times New Roman"/>
          <w:sz w:val="28"/>
          <w:szCs w:val="28"/>
        </w:rPr>
        <w:t>и</w:t>
      </w:r>
      <w:r w:rsidRPr="00CC5883">
        <w:rPr>
          <w:rFonts w:ascii="Times New Roman" w:hAnsi="Times New Roman"/>
          <w:sz w:val="28"/>
          <w:szCs w:val="28"/>
        </w:rPr>
        <w:t xml:space="preserve"> технической комиссии</w:t>
      </w:r>
      <w:r w:rsidR="00530D97">
        <w:rPr>
          <w:rFonts w:ascii="Times New Roman" w:hAnsi="Times New Roman"/>
          <w:sz w:val="28"/>
          <w:szCs w:val="28"/>
        </w:rPr>
        <w:t>,</w:t>
      </w:r>
      <w:r w:rsidRPr="00CC5883">
        <w:rPr>
          <w:rFonts w:ascii="Times New Roman" w:hAnsi="Times New Roman"/>
          <w:sz w:val="28"/>
          <w:szCs w:val="28"/>
        </w:rPr>
        <w:t xml:space="preserve"> </w:t>
      </w:r>
      <w:r w:rsidR="00530D97">
        <w:rPr>
          <w:rFonts w:ascii="Times New Roman" w:hAnsi="Times New Roman"/>
          <w:sz w:val="28"/>
          <w:szCs w:val="28"/>
        </w:rPr>
        <w:t>но</w:t>
      </w:r>
      <w:r w:rsidRPr="00CC5883">
        <w:rPr>
          <w:rFonts w:ascii="Times New Roman" w:hAnsi="Times New Roman"/>
          <w:sz w:val="28"/>
          <w:szCs w:val="28"/>
        </w:rPr>
        <w:t xml:space="preserve"> не должен превышать двух месяцев</w:t>
      </w:r>
      <w:r w:rsidR="00530D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30D97">
        <w:rPr>
          <w:rFonts w:ascii="Times New Roman" w:hAnsi="Times New Roman"/>
          <w:sz w:val="28"/>
          <w:szCs w:val="28"/>
        </w:rPr>
        <w:t>с даты образ</w:t>
      </w:r>
      <w:r w:rsidR="00530D97">
        <w:rPr>
          <w:rFonts w:ascii="Times New Roman" w:hAnsi="Times New Roman"/>
          <w:sz w:val="28"/>
          <w:szCs w:val="28"/>
        </w:rPr>
        <w:t>о</w:t>
      </w:r>
      <w:r w:rsidR="00530D97">
        <w:rPr>
          <w:rFonts w:ascii="Times New Roman" w:hAnsi="Times New Roman"/>
          <w:sz w:val="28"/>
          <w:szCs w:val="28"/>
        </w:rPr>
        <w:t>вания</w:t>
      </w:r>
      <w:proofErr w:type="gramEnd"/>
      <w:r w:rsidR="00530D97">
        <w:rPr>
          <w:rFonts w:ascii="Times New Roman" w:hAnsi="Times New Roman"/>
          <w:sz w:val="28"/>
          <w:szCs w:val="28"/>
        </w:rPr>
        <w:t xml:space="preserve"> технической комиссии</w:t>
      </w:r>
      <w:r w:rsidRPr="00CC5883">
        <w:rPr>
          <w:rFonts w:ascii="Times New Roman" w:hAnsi="Times New Roman"/>
          <w:sz w:val="28"/>
          <w:szCs w:val="28"/>
        </w:rPr>
        <w:t>.</w:t>
      </w:r>
    </w:p>
    <w:p w:rsidR="00EE562A" w:rsidRPr="00CC5883" w:rsidRDefault="00EE562A" w:rsidP="00530D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248E7">
        <w:rPr>
          <w:rFonts w:ascii="Times New Roman" w:hAnsi="Times New Roman"/>
          <w:sz w:val="28"/>
          <w:szCs w:val="28"/>
        </w:rPr>
        <w:t>12.</w:t>
      </w:r>
      <w:r w:rsidRPr="00A248E7">
        <w:t xml:space="preserve"> </w:t>
      </w:r>
      <w:r w:rsidRPr="00CC5883">
        <w:rPr>
          <w:rFonts w:ascii="Times New Roman" w:hAnsi="Times New Roman"/>
          <w:sz w:val="28"/>
          <w:szCs w:val="28"/>
        </w:rPr>
        <w:t>По результатам работы технической комиссии составляется закл</w:t>
      </w:r>
      <w:r w:rsidRPr="00CC5883">
        <w:rPr>
          <w:rFonts w:ascii="Times New Roman" w:hAnsi="Times New Roman"/>
          <w:sz w:val="28"/>
          <w:szCs w:val="28"/>
        </w:rPr>
        <w:t>ю</w:t>
      </w:r>
      <w:r w:rsidRPr="00CC5883">
        <w:rPr>
          <w:rFonts w:ascii="Times New Roman" w:hAnsi="Times New Roman"/>
          <w:sz w:val="28"/>
          <w:szCs w:val="28"/>
        </w:rPr>
        <w:t>чение по форме согласно приложению</w:t>
      </w:r>
      <w:r w:rsidR="002079CF">
        <w:rPr>
          <w:rFonts w:ascii="Times New Roman" w:hAnsi="Times New Roman"/>
          <w:sz w:val="28"/>
          <w:szCs w:val="28"/>
        </w:rPr>
        <w:t xml:space="preserve"> №</w:t>
      </w:r>
      <w:r w:rsidRPr="00CC5883">
        <w:rPr>
          <w:rFonts w:ascii="Times New Roman" w:hAnsi="Times New Roman"/>
          <w:sz w:val="28"/>
          <w:szCs w:val="28"/>
        </w:rPr>
        <w:t xml:space="preserve"> 2 к Порядку, содержащее выводы:</w:t>
      </w:r>
    </w:p>
    <w:p w:rsidR="00EE562A" w:rsidRPr="00CC5883" w:rsidRDefault="002079CF" w:rsidP="00530D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EE562A" w:rsidRPr="00CC5883">
        <w:rPr>
          <w:rFonts w:ascii="Times New Roman" w:hAnsi="Times New Roman"/>
          <w:sz w:val="28"/>
          <w:szCs w:val="28"/>
        </w:rPr>
        <w:t>о причинах нарушения законодательства о градостроительной де</w:t>
      </w:r>
      <w:r w:rsidR="00EE562A" w:rsidRPr="00CC5883">
        <w:rPr>
          <w:rFonts w:ascii="Times New Roman" w:hAnsi="Times New Roman"/>
          <w:sz w:val="28"/>
          <w:szCs w:val="28"/>
        </w:rPr>
        <w:t>я</w:t>
      </w:r>
      <w:r w:rsidR="00EE562A" w:rsidRPr="00CC5883">
        <w:rPr>
          <w:rFonts w:ascii="Times New Roman" w:hAnsi="Times New Roman"/>
          <w:sz w:val="28"/>
          <w:szCs w:val="28"/>
        </w:rPr>
        <w:t>тельности, в результате которого был причинен вред имуществу физических или юридических лиц и о его размерах;</w:t>
      </w:r>
    </w:p>
    <w:p w:rsidR="00EE562A" w:rsidRPr="00A248E7" w:rsidRDefault="002079CF" w:rsidP="002079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EE562A" w:rsidRPr="00A248E7">
        <w:rPr>
          <w:rFonts w:ascii="Times New Roman" w:hAnsi="Times New Roman"/>
          <w:sz w:val="28"/>
          <w:szCs w:val="28"/>
        </w:rPr>
        <w:t>об обстоятельствах, указывающих на виновность лиц;</w:t>
      </w:r>
    </w:p>
    <w:p w:rsidR="00EE562A" w:rsidRPr="00A248E7" w:rsidRDefault="002079CF" w:rsidP="002079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EE562A" w:rsidRPr="00A248E7">
        <w:rPr>
          <w:rFonts w:ascii="Times New Roman" w:hAnsi="Times New Roman"/>
          <w:sz w:val="28"/>
          <w:szCs w:val="28"/>
        </w:rPr>
        <w:t>о необходимых мерах по устранению нарушений и восстановлению благоприятных условий жизнедеятельности человека.</w:t>
      </w:r>
    </w:p>
    <w:p w:rsidR="00EE562A" w:rsidRDefault="00EE562A" w:rsidP="002079CF">
      <w:pPr>
        <w:shd w:val="clear" w:color="auto" w:fill="FFFFFF"/>
        <w:spacing w:line="262" w:lineRule="atLeast"/>
        <w:ind w:firstLine="709"/>
        <w:jc w:val="both"/>
      </w:pPr>
      <w:r w:rsidRPr="00A248E7">
        <w:t>В случае если техническая комиссия приходит к отрицательным выв</w:t>
      </w:r>
      <w:r w:rsidRPr="00A248E7">
        <w:t>о</w:t>
      </w:r>
      <w:r w:rsidRPr="00A248E7">
        <w:t xml:space="preserve">дам в отношении вопросов, указанных в </w:t>
      </w:r>
      <w:r w:rsidR="002079CF">
        <w:t>подпунктах «а» и «в» пункта 9</w:t>
      </w:r>
      <w:r w:rsidRPr="00A248E7">
        <w:t xml:space="preserve"> н</w:t>
      </w:r>
      <w:r w:rsidRPr="00A248E7">
        <w:t>а</w:t>
      </w:r>
      <w:r w:rsidRPr="00A248E7">
        <w:t>стоящего Порядка, составляется отрицательное заключение.</w:t>
      </w:r>
    </w:p>
    <w:p w:rsidR="00EE562A" w:rsidRPr="002F5F9F" w:rsidRDefault="00EE562A" w:rsidP="002F5F9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F5F9F">
        <w:rPr>
          <w:rFonts w:ascii="Times New Roman" w:hAnsi="Times New Roman"/>
          <w:sz w:val="28"/>
          <w:szCs w:val="28"/>
        </w:rPr>
        <w:t>13. Заключение технической комиссии утвержд</w:t>
      </w:r>
      <w:r w:rsidR="00BC42F3">
        <w:rPr>
          <w:rFonts w:ascii="Times New Roman" w:hAnsi="Times New Roman"/>
          <w:sz w:val="28"/>
          <w:szCs w:val="28"/>
        </w:rPr>
        <w:t>ается</w:t>
      </w:r>
      <w:r w:rsidRPr="002F5F9F">
        <w:rPr>
          <w:rFonts w:ascii="Times New Roman" w:hAnsi="Times New Roman"/>
          <w:sz w:val="28"/>
          <w:szCs w:val="28"/>
        </w:rPr>
        <w:t xml:space="preserve"> </w:t>
      </w:r>
      <w:r w:rsidR="00BC42F3">
        <w:rPr>
          <w:rFonts w:ascii="Times New Roman" w:hAnsi="Times New Roman"/>
          <w:sz w:val="28"/>
          <w:szCs w:val="28"/>
        </w:rPr>
        <w:t>предс</w:t>
      </w:r>
      <w:r w:rsidR="00155184">
        <w:rPr>
          <w:rFonts w:ascii="Times New Roman" w:hAnsi="Times New Roman"/>
          <w:sz w:val="28"/>
          <w:szCs w:val="28"/>
        </w:rPr>
        <w:t>едателем</w:t>
      </w:r>
      <w:r w:rsidR="00BC42F3">
        <w:rPr>
          <w:rFonts w:ascii="Times New Roman" w:hAnsi="Times New Roman"/>
          <w:sz w:val="28"/>
          <w:szCs w:val="28"/>
        </w:rPr>
        <w:t xml:space="preserve"> технической комиссии</w:t>
      </w:r>
      <w:r w:rsidRPr="002F5F9F">
        <w:rPr>
          <w:rFonts w:ascii="Times New Roman" w:hAnsi="Times New Roman"/>
          <w:sz w:val="28"/>
          <w:szCs w:val="28"/>
        </w:rPr>
        <w:t>.</w:t>
      </w:r>
    </w:p>
    <w:p w:rsidR="00EE562A" w:rsidRPr="00187DEE" w:rsidRDefault="00EE562A" w:rsidP="00A248E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87DEE">
        <w:rPr>
          <w:rFonts w:ascii="Times New Roman" w:hAnsi="Times New Roman"/>
          <w:sz w:val="28"/>
          <w:szCs w:val="28"/>
        </w:rPr>
        <w:t>Одновременно с утверждением заключения технической комиссии а</w:t>
      </w:r>
      <w:r w:rsidRPr="00187DEE">
        <w:rPr>
          <w:rFonts w:ascii="Times New Roman" w:hAnsi="Times New Roman"/>
          <w:sz w:val="28"/>
          <w:szCs w:val="28"/>
        </w:rPr>
        <w:t>д</w:t>
      </w:r>
      <w:r w:rsidRPr="00187DEE">
        <w:rPr>
          <w:rFonts w:ascii="Times New Roman" w:hAnsi="Times New Roman"/>
          <w:sz w:val="28"/>
          <w:szCs w:val="28"/>
        </w:rPr>
        <w:t>министрация принимает решение о завершении работы технической коми</w:t>
      </w:r>
      <w:r w:rsidRPr="00187DEE">
        <w:rPr>
          <w:rFonts w:ascii="Times New Roman" w:hAnsi="Times New Roman"/>
          <w:sz w:val="28"/>
          <w:szCs w:val="28"/>
        </w:rPr>
        <w:t>с</w:t>
      </w:r>
      <w:r w:rsidRPr="00187DEE">
        <w:rPr>
          <w:rFonts w:ascii="Times New Roman" w:hAnsi="Times New Roman"/>
          <w:sz w:val="28"/>
          <w:szCs w:val="28"/>
        </w:rPr>
        <w:t>сии. Администрацией может быть принято решение о возвращении пре</w:t>
      </w:r>
      <w:r w:rsidRPr="00187DEE">
        <w:rPr>
          <w:rFonts w:ascii="Times New Roman" w:hAnsi="Times New Roman"/>
          <w:sz w:val="28"/>
          <w:szCs w:val="28"/>
        </w:rPr>
        <w:t>д</w:t>
      </w:r>
      <w:r w:rsidRPr="00187DEE">
        <w:rPr>
          <w:rFonts w:ascii="Times New Roman" w:hAnsi="Times New Roman"/>
          <w:sz w:val="28"/>
          <w:szCs w:val="28"/>
        </w:rPr>
        <w:t>ставленных материалов для проведения дополнительной проверки.</w:t>
      </w:r>
    </w:p>
    <w:p w:rsidR="00497377" w:rsidRDefault="00497377" w:rsidP="00497377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</w:t>
      </w:r>
    </w:p>
    <w:p w:rsidR="00497377" w:rsidRPr="00497377" w:rsidRDefault="00497377" w:rsidP="00497377">
      <w:pPr>
        <w:pStyle w:val="ConsPlusNormal"/>
        <w:jc w:val="center"/>
        <w:rPr>
          <w:rFonts w:ascii="Times New Roman" w:hAnsi="Times New Roman"/>
        </w:rPr>
      </w:pPr>
    </w:p>
    <w:p w:rsidR="00EE562A" w:rsidRPr="00187DEE" w:rsidRDefault="00EE562A" w:rsidP="00A248E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87DEE">
        <w:rPr>
          <w:rFonts w:ascii="Times New Roman" w:hAnsi="Times New Roman"/>
          <w:sz w:val="28"/>
          <w:szCs w:val="28"/>
        </w:rPr>
        <w:t>В случае если техническая комиссия приходит к выводу о том, что причинение вреда физическим или юридическим лицам не связано с наруш</w:t>
      </w:r>
      <w:r w:rsidRPr="00187DEE">
        <w:rPr>
          <w:rFonts w:ascii="Times New Roman" w:hAnsi="Times New Roman"/>
          <w:sz w:val="28"/>
          <w:szCs w:val="28"/>
        </w:rPr>
        <w:t>е</w:t>
      </w:r>
      <w:r w:rsidRPr="00187DEE">
        <w:rPr>
          <w:rFonts w:ascii="Times New Roman" w:hAnsi="Times New Roman"/>
          <w:sz w:val="28"/>
          <w:szCs w:val="28"/>
        </w:rPr>
        <w:t>нием законодательства о градостроительной деятельности, администрация принимает решение о направлении материалов в соответствующий орган для дальнейшего расследования.</w:t>
      </w:r>
    </w:p>
    <w:p w:rsidR="00EE562A" w:rsidRPr="00CC5883" w:rsidRDefault="00EE562A" w:rsidP="004973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5883">
        <w:rPr>
          <w:rFonts w:ascii="Times New Roman" w:hAnsi="Times New Roman"/>
          <w:sz w:val="28"/>
          <w:szCs w:val="28"/>
        </w:rPr>
        <w:t>Утвержденное заключение технической комиссии размещается на оф</w:t>
      </w:r>
      <w:r w:rsidRPr="00CC5883">
        <w:rPr>
          <w:rFonts w:ascii="Times New Roman" w:hAnsi="Times New Roman"/>
          <w:sz w:val="28"/>
          <w:szCs w:val="28"/>
        </w:rPr>
        <w:t>и</w:t>
      </w:r>
      <w:r w:rsidRPr="00CC5883">
        <w:rPr>
          <w:rFonts w:ascii="Times New Roman" w:hAnsi="Times New Roman"/>
          <w:sz w:val="28"/>
          <w:szCs w:val="28"/>
        </w:rPr>
        <w:t xml:space="preserve">циальном сайте администрации в </w:t>
      </w:r>
      <w:r>
        <w:rPr>
          <w:rFonts w:ascii="Times New Roman" w:hAnsi="Times New Roman"/>
          <w:sz w:val="28"/>
          <w:szCs w:val="28"/>
        </w:rPr>
        <w:t>информационно-телекоммуникацион</w:t>
      </w:r>
      <w:r w:rsidR="00497377">
        <w:rPr>
          <w:rFonts w:ascii="Times New Roman" w:hAnsi="Times New Roman"/>
          <w:sz w:val="28"/>
          <w:szCs w:val="28"/>
        </w:rPr>
        <w:t>ной сети «</w:t>
      </w:r>
      <w:r w:rsidRPr="00CC5883">
        <w:rPr>
          <w:rFonts w:ascii="Times New Roman" w:hAnsi="Times New Roman"/>
          <w:sz w:val="28"/>
          <w:szCs w:val="28"/>
        </w:rPr>
        <w:t>Интернет</w:t>
      </w:r>
      <w:r w:rsidR="00497377">
        <w:rPr>
          <w:rFonts w:ascii="Times New Roman" w:hAnsi="Times New Roman"/>
          <w:sz w:val="28"/>
          <w:szCs w:val="28"/>
        </w:rPr>
        <w:t>»</w:t>
      </w:r>
      <w:r w:rsidRPr="00CC5883">
        <w:rPr>
          <w:rFonts w:ascii="Times New Roman" w:hAnsi="Times New Roman"/>
          <w:sz w:val="28"/>
          <w:szCs w:val="28"/>
        </w:rPr>
        <w:t xml:space="preserve"> в течение 5 рабочих дней </w:t>
      </w:r>
      <w:proofErr w:type="gramStart"/>
      <w:r w:rsidRPr="00CC5883">
        <w:rPr>
          <w:rFonts w:ascii="Times New Roman" w:hAnsi="Times New Roman"/>
          <w:sz w:val="28"/>
          <w:szCs w:val="28"/>
        </w:rPr>
        <w:t>с даты</w:t>
      </w:r>
      <w:proofErr w:type="gramEnd"/>
      <w:r w:rsidRPr="00CC5883">
        <w:rPr>
          <w:rFonts w:ascii="Times New Roman" w:hAnsi="Times New Roman"/>
          <w:sz w:val="28"/>
          <w:szCs w:val="28"/>
        </w:rPr>
        <w:t xml:space="preserve"> его утверждения.</w:t>
      </w:r>
    </w:p>
    <w:p w:rsidR="00EE562A" w:rsidRPr="00CC5883" w:rsidRDefault="00EE562A" w:rsidP="004973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87DEE">
        <w:rPr>
          <w:rFonts w:ascii="Times New Roman" w:hAnsi="Times New Roman"/>
          <w:sz w:val="28"/>
          <w:szCs w:val="28"/>
        </w:rPr>
        <w:t xml:space="preserve">14. </w:t>
      </w:r>
      <w:r w:rsidRPr="00CC5883">
        <w:rPr>
          <w:rFonts w:ascii="Times New Roman" w:hAnsi="Times New Roman"/>
          <w:sz w:val="28"/>
          <w:szCs w:val="28"/>
        </w:rPr>
        <w:t xml:space="preserve">Копия заключения технической комиссии в течение 10 рабочих дней </w:t>
      </w:r>
      <w:proofErr w:type="gramStart"/>
      <w:r w:rsidRPr="00CC5883">
        <w:rPr>
          <w:rFonts w:ascii="Times New Roman" w:hAnsi="Times New Roman"/>
          <w:sz w:val="28"/>
          <w:szCs w:val="28"/>
        </w:rPr>
        <w:t>с даты</w:t>
      </w:r>
      <w:proofErr w:type="gramEnd"/>
      <w:r w:rsidRPr="00CC5883">
        <w:rPr>
          <w:rFonts w:ascii="Times New Roman" w:hAnsi="Times New Roman"/>
          <w:sz w:val="28"/>
          <w:szCs w:val="28"/>
        </w:rPr>
        <w:t xml:space="preserve"> его утверждения направляется (вручается):</w:t>
      </w:r>
    </w:p>
    <w:p w:rsidR="00EE562A" w:rsidRPr="00CC5883" w:rsidRDefault="00EE562A" w:rsidP="004973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5883">
        <w:rPr>
          <w:rFonts w:ascii="Times New Roman" w:hAnsi="Times New Roman"/>
          <w:sz w:val="28"/>
          <w:szCs w:val="28"/>
        </w:rPr>
        <w:t>а) физическому и (или) юридическому лицу, которому причинен вред;</w:t>
      </w:r>
    </w:p>
    <w:p w:rsidR="00EE562A" w:rsidRPr="00CC5883" w:rsidRDefault="00EE562A" w:rsidP="004973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5883">
        <w:rPr>
          <w:rFonts w:ascii="Times New Roman" w:hAnsi="Times New Roman"/>
          <w:sz w:val="28"/>
          <w:szCs w:val="28"/>
        </w:rPr>
        <w:t>б) заинтересованным лицам, которые участвовали в качестве наблюд</w:t>
      </w:r>
      <w:r w:rsidRPr="00CC5883">
        <w:rPr>
          <w:rFonts w:ascii="Times New Roman" w:hAnsi="Times New Roman"/>
          <w:sz w:val="28"/>
          <w:szCs w:val="28"/>
        </w:rPr>
        <w:t>а</w:t>
      </w:r>
      <w:r w:rsidRPr="00CC5883">
        <w:rPr>
          <w:rFonts w:ascii="Times New Roman" w:hAnsi="Times New Roman"/>
          <w:sz w:val="28"/>
          <w:szCs w:val="28"/>
        </w:rPr>
        <w:t>телей при установлении причин нарушения законодательства о градостро</w:t>
      </w:r>
      <w:r w:rsidRPr="00CC5883">
        <w:rPr>
          <w:rFonts w:ascii="Times New Roman" w:hAnsi="Times New Roman"/>
          <w:sz w:val="28"/>
          <w:szCs w:val="28"/>
        </w:rPr>
        <w:t>и</w:t>
      </w:r>
      <w:r w:rsidRPr="00CC5883">
        <w:rPr>
          <w:rFonts w:ascii="Times New Roman" w:hAnsi="Times New Roman"/>
          <w:sz w:val="28"/>
          <w:szCs w:val="28"/>
        </w:rPr>
        <w:t>тельной деятельности и (или) деятельности которых дана оценка в заключ</w:t>
      </w:r>
      <w:r w:rsidRPr="00CC5883">
        <w:rPr>
          <w:rFonts w:ascii="Times New Roman" w:hAnsi="Times New Roman"/>
          <w:sz w:val="28"/>
          <w:szCs w:val="28"/>
        </w:rPr>
        <w:t>е</w:t>
      </w:r>
      <w:r w:rsidRPr="00CC5883">
        <w:rPr>
          <w:rFonts w:ascii="Times New Roman" w:hAnsi="Times New Roman"/>
          <w:sz w:val="28"/>
          <w:szCs w:val="28"/>
        </w:rPr>
        <w:t>ни</w:t>
      </w:r>
      <w:proofErr w:type="gramStart"/>
      <w:r w:rsidRPr="00CC5883">
        <w:rPr>
          <w:rFonts w:ascii="Times New Roman" w:hAnsi="Times New Roman"/>
          <w:sz w:val="28"/>
          <w:szCs w:val="28"/>
        </w:rPr>
        <w:t>и</w:t>
      </w:r>
      <w:proofErr w:type="gramEnd"/>
      <w:r w:rsidRPr="00CC5883">
        <w:rPr>
          <w:rFonts w:ascii="Times New Roman" w:hAnsi="Times New Roman"/>
          <w:sz w:val="28"/>
          <w:szCs w:val="28"/>
        </w:rPr>
        <w:t xml:space="preserve"> технической комиссии;</w:t>
      </w:r>
    </w:p>
    <w:p w:rsidR="00EE562A" w:rsidRPr="00187DEE" w:rsidRDefault="00EE562A" w:rsidP="002F5F9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5883">
        <w:rPr>
          <w:rFonts w:ascii="Times New Roman" w:hAnsi="Times New Roman"/>
          <w:sz w:val="28"/>
          <w:szCs w:val="28"/>
        </w:rPr>
        <w:t>в) представителям граждан и их объединений по их письменным запр</w:t>
      </w:r>
      <w:r w:rsidRPr="00CC5883">
        <w:rPr>
          <w:rFonts w:ascii="Times New Roman" w:hAnsi="Times New Roman"/>
          <w:sz w:val="28"/>
          <w:szCs w:val="28"/>
        </w:rPr>
        <w:t>о</w:t>
      </w:r>
      <w:r w:rsidRPr="00CC5883">
        <w:rPr>
          <w:rFonts w:ascii="Times New Roman" w:hAnsi="Times New Roman"/>
          <w:sz w:val="28"/>
          <w:szCs w:val="28"/>
        </w:rPr>
        <w:t>сам.</w:t>
      </w:r>
    </w:p>
    <w:p w:rsidR="00EE562A" w:rsidRPr="00187DEE" w:rsidRDefault="00EE562A" w:rsidP="00A248E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87DEE">
        <w:rPr>
          <w:rFonts w:ascii="Times New Roman" w:hAnsi="Times New Roman"/>
          <w:sz w:val="28"/>
          <w:szCs w:val="28"/>
        </w:rPr>
        <w:t>15. Заинтересованные лица, а также представители граждан и их объ</w:t>
      </w:r>
      <w:r w:rsidRPr="00187DEE">
        <w:rPr>
          <w:rFonts w:ascii="Times New Roman" w:hAnsi="Times New Roman"/>
          <w:sz w:val="28"/>
          <w:szCs w:val="28"/>
        </w:rPr>
        <w:t>е</w:t>
      </w:r>
      <w:r w:rsidRPr="00187DEE">
        <w:rPr>
          <w:rFonts w:ascii="Times New Roman" w:hAnsi="Times New Roman"/>
          <w:sz w:val="28"/>
          <w:szCs w:val="28"/>
        </w:rPr>
        <w:t xml:space="preserve">динений, указанные в </w:t>
      </w:r>
      <w:hyperlink w:anchor="P60" w:history="1">
        <w:r w:rsidRPr="00187DEE">
          <w:rPr>
            <w:rFonts w:ascii="Times New Roman" w:hAnsi="Times New Roman"/>
            <w:sz w:val="28"/>
            <w:szCs w:val="28"/>
          </w:rPr>
          <w:t>пункте 8</w:t>
        </w:r>
      </w:hyperlink>
      <w:r w:rsidRPr="00187DEE">
        <w:rPr>
          <w:rFonts w:ascii="Times New Roman" w:hAnsi="Times New Roman"/>
          <w:sz w:val="28"/>
          <w:szCs w:val="28"/>
        </w:rPr>
        <w:t xml:space="preserve"> настоящего Порядка, в случае их несогласия с заключением технической комиссии могут оспорить его в судебном порядке.</w:t>
      </w:r>
    </w:p>
    <w:p w:rsidR="00EE562A" w:rsidRPr="00187DEE" w:rsidRDefault="00EE562A" w:rsidP="002F5F9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87DEE">
        <w:rPr>
          <w:rFonts w:ascii="Times New Roman" w:hAnsi="Times New Roman"/>
          <w:sz w:val="28"/>
          <w:szCs w:val="28"/>
        </w:rPr>
        <w:t>16. На основании заключения технической комиссии и с учетом ее р</w:t>
      </w:r>
      <w:r w:rsidRPr="00187DEE">
        <w:rPr>
          <w:rFonts w:ascii="Times New Roman" w:hAnsi="Times New Roman"/>
          <w:sz w:val="28"/>
          <w:szCs w:val="28"/>
        </w:rPr>
        <w:t>е</w:t>
      </w:r>
      <w:r w:rsidRPr="00187DEE">
        <w:rPr>
          <w:rFonts w:ascii="Times New Roman" w:hAnsi="Times New Roman"/>
          <w:sz w:val="28"/>
          <w:szCs w:val="28"/>
        </w:rPr>
        <w:t>комендаций лицо, допустившее нарушение законодательства о градостро</w:t>
      </w:r>
      <w:r w:rsidRPr="00187DEE">
        <w:rPr>
          <w:rFonts w:ascii="Times New Roman" w:hAnsi="Times New Roman"/>
          <w:sz w:val="28"/>
          <w:szCs w:val="28"/>
        </w:rPr>
        <w:t>и</w:t>
      </w:r>
      <w:r w:rsidRPr="00187DEE">
        <w:rPr>
          <w:rFonts w:ascii="Times New Roman" w:hAnsi="Times New Roman"/>
          <w:sz w:val="28"/>
          <w:szCs w:val="28"/>
        </w:rPr>
        <w:t>тельной деятельности, повлекшее причинение вреда, в месячный срок разр</w:t>
      </w:r>
      <w:r w:rsidRPr="00187DEE">
        <w:rPr>
          <w:rFonts w:ascii="Times New Roman" w:hAnsi="Times New Roman"/>
          <w:sz w:val="28"/>
          <w:szCs w:val="28"/>
        </w:rPr>
        <w:t>а</w:t>
      </w:r>
      <w:r w:rsidRPr="00187DEE">
        <w:rPr>
          <w:rFonts w:ascii="Times New Roman" w:hAnsi="Times New Roman"/>
          <w:sz w:val="28"/>
          <w:szCs w:val="28"/>
        </w:rPr>
        <w:t>батывает мероприятия по устранению допущенного нарушения и предо</w:t>
      </w:r>
      <w:r w:rsidRPr="00187DEE">
        <w:rPr>
          <w:rFonts w:ascii="Times New Roman" w:hAnsi="Times New Roman"/>
          <w:sz w:val="28"/>
          <w:szCs w:val="28"/>
        </w:rPr>
        <w:t>т</w:t>
      </w:r>
      <w:r w:rsidRPr="00187DEE">
        <w:rPr>
          <w:rFonts w:ascii="Times New Roman" w:hAnsi="Times New Roman"/>
          <w:sz w:val="28"/>
          <w:szCs w:val="28"/>
        </w:rPr>
        <w:t>вращению подобных нарушений в дальнейшем, в тот же срок представляет эти мероприятия в администрацию.</w:t>
      </w:r>
    </w:p>
    <w:p w:rsidR="00EE562A" w:rsidRPr="00187DEE" w:rsidRDefault="00EE562A" w:rsidP="00A248E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87DEE">
        <w:rPr>
          <w:rFonts w:ascii="Times New Roman" w:hAnsi="Times New Roman"/>
          <w:sz w:val="28"/>
          <w:szCs w:val="28"/>
        </w:rPr>
        <w:t xml:space="preserve">17. </w:t>
      </w:r>
      <w:r w:rsidR="00381354">
        <w:rPr>
          <w:rFonts w:ascii="Times New Roman" w:hAnsi="Times New Roman"/>
          <w:sz w:val="28"/>
          <w:szCs w:val="28"/>
        </w:rPr>
        <w:t>Порядок образования и работы технической комиссии, а также тр</w:t>
      </w:r>
      <w:r w:rsidR="00381354">
        <w:rPr>
          <w:rFonts w:ascii="Times New Roman" w:hAnsi="Times New Roman"/>
          <w:sz w:val="28"/>
          <w:szCs w:val="28"/>
        </w:rPr>
        <w:t>е</w:t>
      </w:r>
      <w:r w:rsidR="00381354">
        <w:rPr>
          <w:rFonts w:ascii="Times New Roman" w:hAnsi="Times New Roman"/>
          <w:sz w:val="28"/>
          <w:szCs w:val="28"/>
        </w:rPr>
        <w:t>бования к форме и содержанию документов, составляемых этими комисси</w:t>
      </w:r>
      <w:r w:rsidR="00381354">
        <w:rPr>
          <w:rFonts w:ascii="Times New Roman" w:hAnsi="Times New Roman"/>
          <w:sz w:val="28"/>
          <w:szCs w:val="28"/>
        </w:rPr>
        <w:t>я</w:t>
      </w:r>
      <w:r w:rsidR="00381354">
        <w:rPr>
          <w:rFonts w:ascii="Times New Roman" w:hAnsi="Times New Roman"/>
          <w:sz w:val="28"/>
          <w:szCs w:val="28"/>
        </w:rPr>
        <w:t>ми (за исключением содержания заключения), устанавливаются администр</w:t>
      </w:r>
      <w:r w:rsidR="00381354">
        <w:rPr>
          <w:rFonts w:ascii="Times New Roman" w:hAnsi="Times New Roman"/>
          <w:sz w:val="28"/>
          <w:szCs w:val="28"/>
        </w:rPr>
        <w:t>а</w:t>
      </w:r>
      <w:r w:rsidR="00381354">
        <w:rPr>
          <w:rFonts w:ascii="Times New Roman" w:hAnsi="Times New Roman"/>
          <w:sz w:val="28"/>
          <w:szCs w:val="28"/>
        </w:rPr>
        <w:t>цией.</w:t>
      </w:r>
    </w:p>
    <w:p w:rsidR="00EE562A" w:rsidRDefault="00EE562A" w:rsidP="00A248E7">
      <w:pPr>
        <w:shd w:val="clear" w:color="auto" w:fill="FFFFFF"/>
        <w:spacing w:line="262" w:lineRule="atLeast"/>
        <w:ind w:firstLine="540"/>
        <w:jc w:val="both"/>
      </w:pPr>
    </w:p>
    <w:p w:rsidR="00EE562A" w:rsidRPr="00CC5883" w:rsidRDefault="00EE562A" w:rsidP="00B51A5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E562A" w:rsidRPr="00CC5883" w:rsidRDefault="00EE562A" w:rsidP="00B51A5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Look w:val="00A0"/>
      </w:tblPr>
      <w:tblGrid>
        <w:gridCol w:w="5104"/>
        <w:gridCol w:w="1559"/>
        <w:gridCol w:w="3118"/>
      </w:tblGrid>
      <w:tr w:rsidR="00EE562A" w:rsidRPr="00CC5883" w:rsidTr="0065745E">
        <w:trPr>
          <w:trHeight w:val="705"/>
        </w:trPr>
        <w:tc>
          <w:tcPr>
            <w:tcW w:w="5104" w:type="dxa"/>
          </w:tcPr>
          <w:p w:rsidR="00EE562A" w:rsidRPr="00CC5883" w:rsidRDefault="00EE562A" w:rsidP="0065745E">
            <w:pPr>
              <w:spacing w:line="240" w:lineRule="exact"/>
            </w:pPr>
            <w:r w:rsidRPr="00CC5883">
              <w:t>Управляющий делами администрации</w:t>
            </w:r>
          </w:p>
          <w:p w:rsidR="00EE562A" w:rsidRPr="00CC5883" w:rsidRDefault="00EE562A" w:rsidP="0065745E">
            <w:pPr>
              <w:spacing w:line="240" w:lineRule="exact"/>
            </w:pPr>
            <w:r w:rsidRPr="00CC5883">
              <w:t>Курского муниципального района</w:t>
            </w:r>
          </w:p>
          <w:p w:rsidR="00EE562A" w:rsidRPr="00CC5883" w:rsidRDefault="00EE562A" w:rsidP="0065745E">
            <w:pPr>
              <w:spacing w:line="240" w:lineRule="exact"/>
            </w:pPr>
            <w:r w:rsidRPr="00CC5883">
              <w:t>Ставропольского края</w:t>
            </w:r>
          </w:p>
        </w:tc>
        <w:tc>
          <w:tcPr>
            <w:tcW w:w="1559" w:type="dxa"/>
          </w:tcPr>
          <w:p w:rsidR="00EE562A" w:rsidRPr="00CC5883" w:rsidRDefault="00EE562A" w:rsidP="0065745E">
            <w:pPr>
              <w:spacing w:line="240" w:lineRule="exact"/>
            </w:pPr>
          </w:p>
        </w:tc>
        <w:tc>
          <w:tcPr>
            <w:tcW w:w="3118" w:type="dxa"/>
          </w:tcPr>
          <w:p w:rsidR="00EE562A" w:rsidRPr="00CC5883" w:rsidRDefault="00EE562A" w:rsidP="0065745E">
            <w:pPr>
              <w:spacing w:line="240" w:lineRule="exact"/>
            </w:pPr>
          </w:p>
          <w:p w:rsidR="00EE562A" w:rsidRPr="00CC5883" w:rsidRDefault="00EE562A" w:rsidP="0065745E">
            <w:pPr>
              <w:spacing w:line="240" w:lineRule="exact"/>
            </w:pPr>
          </w:p>
          <w:p w:rsidR="00EE562A" w:rsidRPr="00CC5883" w:rsidRDefault="00EE562A" w:rsidP="0065745E">
            <w:pPr>
              <w:spacing w:line="240" w:lineRule="exact"/>
              <w:ind w:right="175"/>
            </w:pPr>
            <w:r w:rsidRPr="00CC5883">
              <w:t xml:space="preserve">            О.В.Богаевская</w:t>
            </w:r>
          </w:p>
        </w:tc>
      </w:tr>
    </w:tbl>
    <w:p w:rsidR="00EE562A" w:rsidRPr="00CC5883" w:rsidRDefault="00EE562A" w:rsidP="00B51A5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E562A" w:rsidRPr="00CC5883" w:rsidRDefault="00EE562A" w:rsidP="00B51A5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E562A" w:rsidRPr="00CC5883" w:rsidRDefault="00EE562A" w:rsidP="00B51A5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E562A" w:rsidRPr="00CC5883" w:rsidRDefault="00EE562A" w:rsidP="00B51A5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E562A" w:rsidRPr="00CC5883" w:rsidRDefault="00EE562A" w:rsidP="00B51A5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E562A" w:rsidRPr="00CC5883" w:rsidRDefault="00EE562A" w:rsidP="00B51A5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E562A" w:rsidRPr="00CC5883" w:rsidRDefault="00EE562A" w:rsidP="00B51A5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E562A" w:rsidRPr="00CC5883" w:rsidRDefault="00EE562A" w:rsidP="00B51A5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E562A" w:rsidRPr="00CC5883" w:rsidRDefault="00EE562A" w:rsidP="00B51A5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E562A" w:rsidRPr="00CC5883" w:rsidRDefault="00EE562A" w:rsidP="00B51A5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E562A" w:rsidRPr="00CC5883" w:rsidRDefault="00EE562A" w:rsidP="00B51A5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E562A" w:rsidRPr="00CC5883" w:rsidRDefault="00EE562A" w:rsidP="00B51A5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Look w:val="00A0"/>
      </w:tblPr>
      <w:tblGrid>
        <w:gridCol w:w="5211"/>
        <w:gridCol w:w="4359"/>
      </w:tblGrid>
      <w:tr w:rsidR="00EE562A" w:rsidRPr="00CC5883" w:rsidTr="00643A1D">
        <w:tc>
          <w:tcPr>
            <w:tcW w:w="5211" w:type="dxa"/>
          </w:tcPr>
          <w:p w:rsidR="00EE562A" w:rsidRPr="00CC5883" w:rsidRDefault="00EE562A" w:rsidP="00C31E22">
            <w:pPr>
              <w:spacing w:line="240" w:lineRule="exact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359" w:type="dxa"/>
          </w:tcPr>
          <w:p w:rsidR="00EE562A" w:rsidRPr="00643A1D" w:rsidRDefault="00EE562A" w:rsidP="00C31E2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43A1D">
              <w:rPr>
                <w:sz w:val="24"/>
                <w:szCs w:val="24"/>
              </w:rPr>
              <w:t>Приложение № 1</w:t>
            </w:r>
          </w:p>
          <w:p w:rsidR="00EE562A" w:rsidRPr="00643A1D" w:rsidRDefault="00EE562A" w:rsidP="00643A1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43A1D">
              <w:rPr>
                <w:sz w:val="24"/>
                <w:szCs w:val="24"/>
              </w:rPr>
              <w:t>к Порядку установления причин нар</w:t>
            </w:r>
            <w:r w:rsidRPr="00643A1D">
              <w:rPr>
                <w:sz w:val="24"/>
                <w:szCs w:val="24"/>
              </w:rPr>
              <w:t>у</w:t>
            </w:r>
            <w:r w:rsidRPr="00643A1D">
              <w:rPr>
                <w:sz w:val="24"/>
                <w:szCs w:val="24"/>
              </w:rPr>
              <w:t>шения законодательства о градостро</w:t>
            </w:r>
            <w:r w:rsidRPr="00643A1D">
              <w:rPr>
                <w:sz w:val="24"/>
                <w:szCs w:val="24"/>
              </w:rPr>
              <w:t>и</w:t>
            </w:r>
            <w:r w:rsidRPr="00643A1D">
              <w:rPr>
                <w:sz w:val="24"/>
                <w:szCs w:val="24"/>
              </w:rPr>
              <w:t>тельной деятельности на территории Курского района Ставропольского края</w:t>
            </w:r>
          </w:p>
        </w:tc>
      </w:tr>
    </w:tbl>
    <w:p w:rsidR="00EE562A" w:rsidRPr="00CC5883" w:rsidRDefault="00EE562A" w:rsidP="00B51A5C">
      <w:pPr>
        <w:pStyle w:val="ConsPlusNonformat"/>
        <w:jc w:val="both"/>
      </w:pPr>
    </w:p>
    <w:p w:rsidR="00EE562A" w:rsidRPr="00CC5883" w:rsidRDefault="00EE562A" w:rsidP="00B51A5C">
      <w:pPr>
        <w:pStyle w:val="ConsPlusNonformat"/>
        <w:jc w:val="both"/>
      </w:pPr>
    </w:p>
    <w:p w:rsidR="00EE562A" w:rsidRPr="00155184" w:rsidRDefault="00155184" w:rsidP="001551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Курского муниципального района Ставропольского края</w:t>
      </w:r>
    </w:p>
    <w:p w:rsidR="00EE562A" w:rsidRPr="00CC5883" w:rsidRDefault="00EE562A" w:rsidP="00B51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562A" w:rsidRPr="00CC5883" w:rsidRDefault="00EE562A" w:rsidP="00643A1D">
      <w:pPr>
        <w:pStyle w:val="ac"/>
        <w:shd w:val="clear" w:color="auto" w:fill="FFFFFF"/>
        <w:spacing w:before="0" w:beforeAutospacing="0" w:after="27" w:afterAutospacing="0" w:line="240" w:lineRule="exact"/>
        <w:jc w:val="center"/>
        <w:rPr>
          <w:sz w:val="28"/>
          <w:szCs w:val="28"/>
        </w:rPr>
      </w:pPr>
      <w:r w:rsidRPr="00CC5883">
        <w:rPr>
          <w:sz w:val="28"/>
          <w:szCs w:val="28"/>
        </w:rPr>
        <w:t>АКТ</w:t>
      </w:r>
    </w:p>
    <w:p w:rsidR="00EE562A" w:rsidRPr="00CC5883" w:rsidRDefault="00EE562A" w:rsidP="00643A1D">
      <w:pPr>
        <w:pStyle w:val="ac"/>
        <w:shd w:val="clear" w:color="auto" w:fill="FFFFFF"/>
        <w:spacing w:before="0" w:beforeAutospacing="0" w:after="27" w:afterAutospacing="0" w:line="240" w:lineRule="exact"/>
        <w:jc w:val="center"/>
        <w:rPr>
          <w:sz w:val="28"/>
          <w:szCs w:val="28"/>
        </w:rPr>
      </w:pPr>
      <w:r w:rsidRPr="00CC5883">
        <w:rPr>
          <w:sz w:val="28"/>
          <w:szCs w:val="28"/>
        </w:rPr>
        <w:t>осмотра объекта капитального строительства, а также имущества</w:t>
      </w:r>
    </w:p>
    <w:p w:rsidR="00EE562A" w:rsidRPr="00CC5883" w:rsidRDefault="00EE562A" w:rsidP="00643A1D">
      <w:pPr>
        <w:pStyle w:val="ac"/>
        <w:shd w:val="clear" w:color="auto" w:fill="FFFFFF"/>
        <w:spacing w:before="0" w:beforeAutospacing="0" w:after="27" w:afterAutospacing="0" w:line="240" w:lineRule="exact"/>
        <w:jc w:val="center"/>
        <w:rPr>
          <w:sz w:val="28"/>
          <w:szCs w:val="28"/>
        </w:rPr>
      </w:pPr>
      <w:r w:rsidRPr="00CC5883">
        <w:rPr>
          <w:sz w:val="28"/>
          <w:szCs w:val="28"/>
        </w:rPr>
        <w:t>физических и (или) юридических лиц, которым причинен вред</w:t>
      </w:r>
    </w:p>
    <w:p w:rsidR="00EE562A" w:rsidRPr="00CC5883" w:rsidRDefault="00EE562A" w:rsidP="00C31E22">
      <w:pPr>
        <w:pStyle w:val="ac"/>
        <w:shd w:val="clear" w:color="auto" w:fill="FFFFFF"/>
        <w:spacing w:before="0" w:beforeAutospacing="0" w:after="27" w:afterAutospacing="0"/>
        <w:ind w:right="-6"/>
        <w:rPr>
          <w:sz w:val="28"/>
          <w:szCs w:val="28"/>
        </w:rPr>
      </w:pPr>
      <w:r w:rsidRPr="00CC5883">
        <w:rPr>
          <w:sz w:val="28"/>
          <w:szCs w:val="28"/>
        </w:rPr>
        <w:t>________</w:t>
      </w:r>
      <w:r w:rsidR="00643A1D">
        <w:rPr>
          <w:sz w:val="28"/>
          <w:szCs w:val="28"/>
        </w:rPr>
        <w:t>_</w:t>
      </w:r>
      <w:r w:rsidRPr="00CC5883">
        <w:rPr>
          <w:sz w:val="28"/>
          <w:szCs w:val="28"/>
        </w:rPr>
        <w:t>_______                                                __________________________</w:t>
      </w:r>
    </w:p>
    <w:p w:rsidR="00EE562A" w:rsidRPr="00CC5883" w:rsidRDefault="00EE562A" w:rsidP="00C31E22">
      <w:pPr>
        <w:pStyle w:val="ac"/>
        <w:shd w:val="clear" w:color="auto" w:fill="FFFFFF"/>
        <w:spacing w:before="0" w:beforeAutospacing="0" w:after="27" w:afterAutospacing="0"/>
        <w:rPr>
          <w:sz w:val="22"/>
          <w:szCs w:val="22"/>
        </w:rPr>
      </w:pPr>
      <w:r w:rsidRPr="00CC5883">
        <w:rPr>
          <w:sz w:val="28"/>
          <w:szCs w:val="28"/>
        </w:rPr>
        <w:t xml:space="preserve">          </w:t>
      </w:r>
      <w:r w:rsidRPr="00CC5883">
        <w:rPr>
          <w:sz w:val="22"/>
          <w:szCs w:val="22"/>
        </w:rPr>
        <w:t>(дата)                                                                                              (место составления)</w:t>
      </w:r>
    </w:p>
    <w:p w:rsidR="00EE562A" w:rsidRPr="00CC5883" w:rsidRDefault="00EE562A" w:rsidP="00643A1D">
      <w:pPr>
        <w:pStyle w:val="ac"/>
        <w:shd w:val="clear" w:color="auto" w:fill="FFFFFF"/>
        <w:spacing w:before="0" w:beforeAutospacing="0" w:after="27" w:afterAutospacing="0"/>
        <w:ind w:firstLine="709"/>
        <w:rPr>
          <w:sz w:val="28"/>
          <w:szCs w:val="28"/>
        </w:rPr>
      </w:pPr>
      <w:r w:rsidRPr="00CC5883">
        <w:rPr>
          <w:sz w:val="28"/>
          <w:szCs w:val="28"/>
        </w:rPr>
        <w:t>Технической комиссией в составе:</w:t>
      </w:r>
      <w:r w:rsidR="00643A1D">
        <w:rPr>
          <w:sz w:val="28"/>
          <w:szCs w:val="28"/>
        </w:rPr>
        <w:t xml:space="preserve"> </w:t>
      </w:r>
      <w:r w:rsidRPr="00CC5883">
        <w:rPr>
          <w:sz w:val="28"/>
          <w:szCs w:val="28"/>
        </w:rPr>
        <w:t>____</w:t>
      </w:r>
      <w:r w:rsidR="00643A1D">
        <w:rPr>
          <w:sz w:val="28"/>
          <w:szCs w:val="28"/>
        </w:rPr>
        <w:t>___________________________</w:t>
      </w:r>
    </w:p>
    <w:p w:rsidR="00EE562A" w:rsidRPr="00CC5883" w:rsidRDefault="00643A1D" w:rsidP="00C31E22">
      <w:pPr>
        <w:pStyle w:val="ac"/>
        <w:shd w:val="clear" w:color="auto" w:fill="FFFFFF"/>
        <w:spacing w:before="0" w:beforeAutospacing="0" w:after="27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EE562A" w:rsidRPr="00CC5883">
        <w:rPr>
          <w:sz w:val="22"/>
          <w:szCs w:val="22"/>
        </w:rPr>
        <w:t>(Ф.И.О., занимаемая должность, место работы)</w:t>
      </w:r>
    </w:p>
    <w:p w:rsidR="00EE562A" w:rsidRPr="00CC5883" w:rsidRDefault="00EE562A" w:rsidP="00C31E22">
      <w:pPr>
        <w:pStyle w:val="ac"/>
        <w:shd w:val="clear" w:color="auto" w:fill="FFFFFF"/>
        <w:spacing w:before="0" w:beforeAutospacing="0" w:after="27" w:afterAutospacing="0"/>
        <w:jc w:val="both"/>
        <w:rPr>
          <w:sz w:val="22"/>
          <w:szCs w:val="22"/>
        </w:rPr>
      </w:pPr>
      <w:r w:rsidRPr="00CC5883">
        <w:rPr>
          <w:sz w:val="22"/>
          <w:szCs w:val="22"/>
        </w:rPr>
        <w:t>___________</w:t>
      </w:r>
      <w:r w:rsidR="00643A1D">
        <w:rPr>
          <w:sz w:val="22"/>
          <w:szCs w:val="22"/>
        </w:rPr>
        <w:t>_</w:t>
      </w:r>
      <w:r w:rsidRPr="00CC5883">
        <w:rPr>
          <w:sz w:val="22"/>
          <w:szCs w:val="22"/>
        </w:rPr>
        <w:t>_________________________________________</w:t>
      </w:r>
      <w:r w:rsidR="008F25F0">
        <w:rPr>
          <w:sz w:val="22"/>
          <w:szCs w:val="22"/>
        </w:rPr>
        <w:t>_______________________________</w:t>
      </w:r>
    </w:p>
    <w:p w:rsidR="00EE562A" w:rsidRPr="00CC5883" w:rsidRDefault="00EE562A" w:rsidP="00C31E22">
      <w:pPr>
        <w:pStyle w:val="ac"/>
        <w:shd w:val="clear" w:color="auto" w:fill="FFFFFF"/>
        <w:spacing w:before="0" w:beforeAutospacing="0" w:after="27" w:afterAutospacing="0"/>
        <w:rPr>
          <w:sz w:val="28"/>
          <w:szCs w:val="28"/>
        </w:rPr>
      </w:pPr>
      <w:r w:rsidRPr="00CC5883">
        <w:rPr>
          <w:sz w:val="28"/>
          <w:szCs w:val="28"/>
        </w:rPr>
        <w:t>__________________________________________________________________</w:t>
      </w:r>
    </w:p>
    <w:p w:rsidR="00EE562A" w:rsidRPr="00CC5883" w:rsidRDefault="00EE562A" w:rsidP="00C31E22">
      <w:pPr>
        <w:pStyle w:val="ac"/>
        <w:shd w:val="clear" w:color="auto" w:fill="FFFFFF"/>
        <w:spacing w:before="0" w:beforeAutospacing="0" w:after="27" w:afterAutospacing="0"/>
        <w:rPr>
          <w:sz w:val="28"/>
          <w:szCs w:val="28"/>
        </w:rPr>
      </w:pPr>
      <w:r w:rsidRPr="00CC5883">
        <w:rPr>
          <w:sz w:val="28"/>
          <w:szCs w:val="28"/>
        </w:rPr>
        <w:t>произведен осмотр объекта капитального строительства, а также имущества физических и (или) юридических лиц, которым причинен вред, в результате которого установлено:</w:t>
      </w:r>
    </w:p>
    <w:p w:rsidR="00EE562A" w:rsidRPr="00CC5883" w:rsidRDefault="00F31DE7" w:rsidP="00F31DE7">
      <w:pPr>
        <w:pStyle w:val="ac"/>
        <w:shd w:val="clear" w:color="auto" w:fill="FFFFFF"/>
        <w:spacing w:before="0" w:beforeAutospacing="0" w:after="27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E562A" w:rsidRPr="00CC5883">
        <w:rPr>
          <w:sz w:val="28"/>
          <w:szCs w:val="28"/>
        </w:rPr>
        <w:t>наименование объекта капитального строительст</w:t>
      </w:r>
      <w:r>
        <w:rPr>
          <w:sz w:val="28"/>
          <w:szCs w:val="28"/>
        </w:rPr>
        <w:t>ва_______________</w:t>
      </w:r>
    </w:p>
    <w:p w:rsidR="00EE562A" w:rsidRPr="00CC5883" w:rsidRDefault="00EE562A" w:rsidP="00C31E22">
      <w:pPr>
        <w:pStyle w:val="ac"/>
        <w:shd w:val="clear" w:color="auto" w:fill="FFFFFF"/>
        <w:spacing w:before="0" w:beforeAutospacing="0" w:after="27" w:afterAutospacing="0"/>
        <w:rPr>
          <w:sz w:val="28"/>
          <w:szCs w:val="28"/>
        </w:rPr>
      </w:pPr>
      <w:r w:rsidRPr="00CC5883">
        <w:rPr>
          <w:sz w:val="28"/>
          <w:szCs w:val="28"/>
        </w:rPr>
        <w:t>__________________________________________________________________</w:t>
      </w:r>
    </w:p>
    <w:p w:rsidR="00EE562A" w:rsidRPr="00CC5883" w:rsidRDefault="00F31DE7" w:rsidP="00F31DE7">
      <w:pPr>
        <w:pStyle w:val="ac"/>
        <w:shd w:val="clear" w:color="auto" w:fill="FFFFFF"/>
        <w:spacing w:before="0" w:beforeAutospacing="0" w:after="27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F25F0">
        <w:rPr>
          <w:sz w:val="28"/>
          <w:szCs w:val="28"/>
        </w:rPr>
        <w:t>строительный или почтовый адрес</w:t>
      </w:r>
      <w:r w:rsidR="00EE562A" w:rsidRPr="00CC5883">
        <w:rPr>
          <w:sz w:val="28"/>
          <w:szCs w:val="28"/>
        </w:rPr>
        <w:t>____</w:t>
      </w:r>
      <w:r>
        <w:rPr>
          <w:sz w:val="28"/>
          <w:szCs w:val="28"/>
        </w:rPr>
        <w:t>_________________________</w:t>
      </w:r>
    </w:p>
    <w:p w:rsidR="00EE562A" w:rsidRPr="00CC5883" w:rsidRDefault="00EE562A" w:rsidP="00C31E22">
      <w:pPr>
        <w:pStyle w:val="ac"/>
        <w:shd w:val="clear" w:color="auto" w:fill="FFFFFF"/>
        <w:spacing w:before="0" w:beforeAutospacing="0" w:after="27" w:afterAutospacing="0"/>
        <w:rPr>
          <w:sz w:val="28"/>
          <w:szCs w:val="28"/>
        </w:rPr>
      </w:pPr>
      <w:r w:rsidRPr="00CC5883">
        <w:rPr>
          <w:sz w:val="28"/>
          <w:szCs w:val="28"/>
        </w:rPr>
        <w:t>__________________________________________________________________</w:t>
      </w:r>
    </w:p>
    <w:p w:rsidR="00EE562A" w:rsidRPr="00CC5883" w:rsidRDefault="00F31DE7" w:rsidP="00F31DE7">
      <w:pPr>
        <w:pStyle w:val="ac"/>
        <w:shd w:val="clear" w:color="auto" w:fill="FFFFFF"/>
        <w:spacing w:before="0" w:beforeAutospacing="0" w:after="27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E562A" w:rsidRPr="00CC5883">
        <w:rPr>
          <w:sz w:val="28"/>
          <w:szCs w:val="28"/>
        </w:rPr>
        <w:t xml:space="preserve">основные технические характеристики </w:t>
      </w:r>
      <w:r>
        <w:rPr>
          <w:sz w:val="28"/>
          <w:szCs w:val="28"/>
        </w:rPr>
        <w:t>_________________________</w:t>
      </w:r>
    </w:p>
    <w:p w:rsidR="00EE562A" w:rsidRPr="00CC5883" w:rsidRDefault="00F31DE7" w:rsidP="00C31E22">
      <w:pPr>
        <w:pStyle w:val="ac"/>
        <w:shd w:val="clear" w:color="auto" w:fill="FFFFFF"/>
        <w:spacing w:before="0" w:beforeAutospacing="0" w:after="27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proofErr w:type="gramStart"/>
      <w:r w:rsidR="00EE562A" w:rsidRPr="00CC5883">
        <w:rPr>
          <w:sz w:val="22"/>
          <w:szCs w:val="22"/>
        </w:rPr>
        <w:t>(размеры в плане, этажность,</w:t>
      </w:r>
      <w:proofErr w:type="gramEnd"/>
    </w:p>
    <w:p w:rsidR="00EE562A" w:rsidRPr="00CC5883" w:rsidRDefault="00EE562A" w:rsidP="00C31E22">
      <w:pPr>
        <w:pStyle w:val="ac"/>
        <w:shd w:val="clear" w:color="auto" w:fill="FFFFFF"/>
        <w:spacing w:before="0" w:beforeAutospacing="0" w:after="27" w:afterAutospacing="0"/>
        <w:rPr>
          <w:sz w:val="28"/>
          <w:szCs w:val="28"/>
        </w:rPr>
      </w:pPr>
      <w:r w:rsidRPr="00CC5883">
        <w:rPr>
          <w:sz w:val="28"/>
          <w:szCs w:val="28"/>
        </w:rPr>
        <w:t>__________________________________________________________________</w:t>
      </w:r>
    </w:p>
    <w:p w:rsidR="00EE562A" w:rsidRPr="00CC5883" w:rsidRDefault="00EE562A" w:rsidP="00C31E22">
      <w:pPr>
        <w:pStyle w:val="ac"/>
        <w:shd w:val="clear" w:color="auto" w:fill="FFFFFF"/>
        <w:spacing w:before="0" w:beforeAutospacing="0" w:after="27" w:afterAutospacing="0"/>
        <w:jc w:val="center"/>
        <w:rPr>
          <w:sz w:val="22"/>
          <w:szCs w:val="22"/>
        </w:rPr>
      </w:pPr>
      <w:r w:rsidRPr="00CC5883">
        <w:rPr>
          <w:sz w:val="22"/>
          <w:szCs w:val="22"/>
        </w:rPr>
        <w:t>количество пролетов, шаг колонн, описание конструкций и т.п.)</w:t>
      </w:r>
    </w:p>
    <w:p w:rsidR="00EE562A" w:rsidRPr="00CC5883" w:rsidRDefault="00EE562A" w:rsidP="00C31E22">
      <w:pPr>
        <w:pStyle w:val="ac"/>
        <w:shd w:val="clear" w:color="auto" w:fill="FFFFFF"/>
        <w:spacing w:before="0" w:beforeAutospacing="0" w:after="27" w:afterAutospacing="0"/>
        <w:rPr>
          <w:sz w:val="28"/>
          <w:szCs w:val="28"/>
        </w:rPr>
      </w:pPr>
      <w:r w:rsidRPr="00CC5883">
        <w:rPr>
          <w:sz w:val="28"/>
          <w:szCs w:val="28"/>
        </w:rPr>
        <w:t>__________________________________________________________________</w:t>
      </w:r>
    </w:p>
    <w:p w:rsidR="00EE562A" w:rsidRPr="00CC5883" w:rsidRDefault="00EE562A" w:rsidP="00C31E22">
      <w:pPr>
        <w:pStyle w:val="ac"/>
        <w:shd w:val="clear" w:color="auto" w:fill="FFFFFF"/>
        <w:spacing w:before="0" w:beforeAutospacing="0" w:after="27" w:afterAutospacing="0"/>
        <w:rPr>
          <w:sz w:val="28"/>
          <w:szCs w:val="28"/>
        </w:rPr>
      </w:pPr>
      <w:r w:rsidRPr="00CC5883">
        <w:rPr>
          <w:sz w:val="28"/>
          <w:szCs w:val="28"/>
        </w:rPr>
        <w:t>Наименование:</w:t>
      </w:r>
    </w:p>
    <w:p w:rsidR="00EE562A" w:rsidRPr="00CC5883" w:rsidRDefault="00EE562A" w:rsidP="00C31E22">
      <w:pPr>
        <w:pStyle w:val="ac"/>
        <w:shd w:val="clear" w:color="auto" w:fill="FFFFFF"/>
        <w:spacing w:before="0" w:beforeAutospacing="0" w:after="27" w:afterAutospacing="0"/>
        <w:rPr>
          <w:sz w:val="28"/>
          <w:szCs w:val="28"/>
        </w:rPr>
      </w:pPr>
      <w:r w:rsidRPr="00CC5883">
        <w:rPr>
          <w:sz w:val="28"/>
          <w:szCs w:val="28"/>
        </w:rPr>
        <w:t>застройщика (заказчика)_____________________________________________</w:t>
      </w:r>
    </w:p>
    <w:p w:rsidR="00EE562A" w:rsidRPr="00CC5883" w:rsidRDefault="00EE562A" w:rsidP="00C31E22">
      <w:pPr>
        <w:pStyle w:val="ac"/>
        <w:shd w:val="clear" w:color="auto" w:fill="FFFFFF"/>
        <w:spacing w:before="0" w:beforeAutospacing="0" w:after="27" w:afterAutospacing="0"/>
        <w:rPr>
          <w:sz w:val="28"/>
          <w:szCs w:val="28"/>
        </w:rPr>
      </w:pPr>
      <w:r w:rsidRPr="00CC5883">
        <w:rPr>
          <w:sz w:val="28"/>
          <w:szCs w:val="28"/>
        </w:rPr>
        <w:t>__________________________________________________________________</w:t>
      </w:r>
    </w:p>
    <w:p w:rsidR="00EE562A" w:rsidRPr="00CC5883" w:rsidRDefault="00EE562A" w:rsidP="00C31E22">
      <w:pPr>
        <w:pStyle w:val="ac"/>
        <w:shd w:val="clear" w:color="auto" w:fill="FFFFFF"/>
        <w:spacing w:before="0" w:beforeAutospacing="0" w:after="27" w:afterAutospacing="0"/>
        <w:rPr>
          <w:sz w:val="28"/>
          <w:szCs w:val="28"/>
        </w:rPr>
      </w:pPr>
      <w:r w:rsidRPr="00CC5883">
        <w:rPr>
          <w:sz w:val="28"/>
          <w:szCs w:val="28"/>
        </w:rPr>
        <w:t>лица, выполнявшег</w:t>
      </w:r>
      <w:r w:rsidR="008F25F0">
        <w:rPr>
          <w:sz w:val="28"/>
          <w:szCs w:val="28"/>
        </w:rPr>
        <w:t>о инженерные изыскания_</w:t>
      </w:r>
      <w:r w:rsidRPr="00CC5883">
        <w:rPr>
          <w:sz w:val="28"/>
          <w:szCs w:val="28"/>
        </w:rPr>
        <w:t>___________________________</w:t>
      </w:r>
    </w:p>
    <w:p w:rsidR="00EE562A" w:rsidRPr="00CC5883" w:rsidRDefault="00EE562A" w:rsidP="00C31E22">
      <w:pPr>
        <w:pStyle w:val="ac"/>
        <w:shd w:val="clear" w:color="auto" w:fill="FFFFFF"/>
        <w:spacing w:before="0" w:beforeAutospacing="0" w:after="27" w:afterAutospacing="0"/>
        <w:rPr>
          <w:sz w:val="28"/>
          <w:szCs w:val="28"/>
        </w:rPr>
      </w:pPr>
      <w:r w:rsidRPr="00CC5883">
        <w:rPr>
          <w:sz w:val="28"/>
          <w:szCs w:val="28"/>
        </w:rPr>
        <w:t>__________________________________________________________________</w:t>
      </w:r>
    </w:p>
    <w:p w:rsidR="00EE562A" w:rsidRPr="00CC5883" w:rsidRDefault="00EE562A" w:rsidP="00C31E22">
      <w:pPr>
        <w:pStyle w:val="ac"/>
        <w:shd w:val="clear" w:color="auto" w:fill="FFFFFF"/>
        <w:spacing w:before="0" w:beforeAutospacing="0" w:after="27" w:afterAutospacing="0"/>
        <w:rPr>
          <w:sz w:val="28"/>
          <w:szCs w:val="28"/>
        </w:rPr>
      </w:pPr>
      <w:r w:rsidRPr="00CC5883">
        <w:rPr>
          <w:sz w:val="28"/>
          <w:szCs w:val="28"/>
        </w:rPr>
        <w:t>лица, осуществившего подготовку проектной документации</w:t>
      </w:r>
      <w:r w:rsidR="00161F0C">
        <w:rPr>
          <w:sz w:val="28"/>
          <w:szCs w:val="28"/>
        </w:rPr>
        <w:t xml:space="preserve"> </w:t>
      </w:r>
      <w:r w:rsidRPr="00CC5883">
        <w:rPr>
          <w:sz w:val="28"/>
          <w:szCs w:val="28"/>
        </w:rPr>
        <w:t>______________</w:t>
      </w:r>
    </w:p>
    <w:p w:rsidR="00EE562A" w:rsidRPr="00CC5883" w:rsidRDefault="00EE562A" w:rsidP="00C31E22">
      <w:pPr>
        <w:pStyle w:val="ac"/>
        <w:shd w:val="clear" w:color="auto" w:fill="FFFFFF"/>
        <w:spacing w:before="0" w:beforeAutospacing="0" w:after="27" w:afterAutospacing="0"/>
        <w:rPr>
          <w:sz w:val="28"/>
          <w:szCs w:val="28"/>
        </w:rPr>
      </w:pPr>
      <w:r w:rsidRPr="00CC5883">
        <w:rPr>
          <w:sz w:val="28"/>
          <w:szCs w:val="28"/>
        </w:rPr>
        <w:t>__________________________________________________________________</w:t>
      </w:r>
    </w:p>
    <w:p w:rsidR="00EE562A" w:rsidRPr="00CC5883" w:rsidRDefault="00EE562A" w:rsidP="00C31E22">
      <w:pPr>
        <w:pStyle w:val="ac"/>
        <w:shd w:val="clear" w:color="auto" w:fill="FFFFFF"/>
        <w:spacing w:before="0" w:beforeAutospacing="0" w:after="27" w:afterAutospacing="0"/>
        <w:rPr>
          <w:sz w:val="28"/>
          <w:szCs w:val="28"/>
        </w:rPr>
      </w:pPr>
      <w:r w:rsidRPr="00CC5883">
        <w:rPr>
          <w:sz w:val="28"/>
          <w:szCs w:val="28"/>
        </w:rPr>
        <w:t>лица, осуществляющего строительство</w:t>
      </w:r>
      <w:r w:rsidR="008F25F0">
        <w:rPr>
          <w:sz w:val="28"/>
          <w:szCs w:val="28"/>
        </w:rPr>
        <w:t>_</w:t>
      </w:r>
      <w:r w:rsidRPr="00CC5883">
        <w:rPr>
          <w:sz w:val="28"/>
          <w:szCs w:val="28"/>
        </w:rPr>
        <w:t>________________________________</w:t>
      </w:r>
    </w:p>
    <w:p w:rsidR="00EE562A" w:rsidRPr="00CC5883" w:rsidRDefault="00EE562A" w:rsidP="00C31E22">
      <w:pPr>
        <w:pStyle w:val="ac"/>
        <w:shd w:val="clear" w:color="auto" w:fill="FFFFFF"/>
        <w:spacing w:before="0" w:beforeAutospacing="0" w:after="27" w:afterAutospacing="0"/>
        <w:rPr>
          <w:sz w:val="28"/>
          <w:szCs w:val="28"/>
        </w:rPr>
      </w:pPr>
      <w:r w:rsidRPr="00CC5883">
        <w:rPr>
          <w:sz w:val="28"/>
          <w:szCs w:val="28"/>
        </w:rPr>
        <w:t>__________________________________________________________________</w:t>
      </w:r>
    </w:p>
    <w:p w:rsidR="00EE562A" w:rsidRPr="00CC5883" w:rsidRDefault="00EE562A" w:rsidP="00F31DE7">
      <w:pPr>
        <w:pStyle w:val="ac"/>
        <w:shd w:val="clear" w:color="auto" w:fill="FFFFFF"/>
        <w:spacing w:before="0" w:beforeAutospacing="0" w:after="27" w:afterAutospacing="0"/>
        <w:ind w:firstLine="709"/>
        <w:rPr>
          <w:sz w:val="28"/>
          <w:szCs w:val="28"/>
        </w:rPr>
      </w:pPr>
      <w:r w:rsidRPr="00CC5883">
        <w:rPr>
          <w:sz w:val="28"/>
          <w:szCs w:val="28"/>
        </w:rPr>
        <w:t>Дата начала строительства, реконструкции, капитального ремон</w:t>
      </w:r>
      <w:r w:rsidR="00F31DE7">
        <w:rPr>
          <w:sz w:val="28"/>
          <w:szCs w:val="28"/>
        </w:rPr>
        <w:t>та____</w:t>
      </w:r>
    </w:p>
    <w:p w:rsidR="00EE562A" w:rsidRPr="00CC5883" w:rsidRDefault="00EE562A" w:rsidP="00C31E22">
      <w:pPr>
        <w:pStyle w:val="ac"/>
        <w:shd w:val="clear" w:color="auto" w:fill="FFFFFF"/>
        <w:spacing w:before="0" w:beforeAutospacing="0" w:after="27" w:afterAutospacing="0"/>
        <w:rPr>
          <w:sz w:val="28"/>
          <w:szCs w:val="28"/>
        </w:rPr>
      </w:pPr>
      <w:r w:rsidRPr="00CC5883">
        <w:rPr>
          <w:sz w:val="28"/>
          <w:szCs w:val="28"/>
        </w:rPr>
        <w:t>__________________________________________________________________</w:t>
      </w:r>
    </w:p>
    <w:p w:rsidR="00EE562A" w:rsidRPr="00CC5883" w:rsidRDefault="00EE562A" w:rsidP="00F31DE7">
      <w:pPr>
        <w:pStyle w:val="ac"/>
        <w:shd w:val="clear" w:color="auto" w:fill="FFFFFF"/>
        <w:spacing w:before="0" w:beforeAutospacing="0" w:after="27" w:afterAutospacing="0"/>
        <w:ind w:firstLine="709"/>
        <w:rPr>
          <w:sz w:val="28"/>
          <w:szCs w:val="28"/>
        </w:rPr>
      </w:pPr>
      <w:r w:rsidRPr="00CC5883">
        <w:rPr>
          <w:sz w:val="28"/>
          <w:szCs w:val="28"/>
        </w:rPr>
        <w:t>Состояние объекта капитального строительства перед причинением вреда: стадия строительства, реконструкции, капитального ремонта; степень возведения отдельных конструкций и завершения строительно-монтажных работ; другие данные, определяющие состояние</w:t>
      </w:r>
      <w:r w:rsidR="00F31DE7">
        <w:rPr>
          <w:sz w:val="28"/>
          <w:szCs w:val="28"/>
        </w:rPr>
        <w:t xml:space="preserve"> объекта _________________</w:t>
      </w:r>
    </w:p>
    <w:p w:rsidR="00EE562A" w:rsidRPr="00CC5883" w:rsidRDefault="00EE562A" w:rsidP="00C31E22">
      <w:pPr>
        <w:pStyle w:val="ac"/>
        <w:shd w:val="clear" w:color="auto" w:fill="FFFFFF"/>
        <w:spacing w:before="0" w:beforeAutospacing="0" w:after="27" w:afterAutospacing="0"/>
        <w:rPr>
          <w:sz w:val="28"/>
          <w:szCs w:val="28"/>
        </w:rPr>
      </w:pPr>
      <w:r w:rsidRPr="00CC5883">
        <w:rPr>
          <w:sz w:val="28"/>
          <w:szCs w:val="28"/>
        </w:rPr>
        <w:t>__________________________________________________________________</w:t>
      </w:r>
    </w:p>
    <w:p w:rsidR="00EE562A" w:rsidRPr="00CC5883" w:rsidRDefault="00EE562A" w:rsidP="00C31E22">
      <w:pPr>
        <w:pStyle w:val="ac"/>
        <w:shd w:val="clear" w:color="auto" w:fill="FFFFFF"/>
        <w:spacing w:before="0" w:beforeAutospacing="0" w:after="27" w:afterAutospacing="0"/>
        <w:rPr>
          <w:sz w:val="28"/>
          <w:szCs w:val="28"/>
        </w:rPr>
      </w:pPr>
      <w:r w:rsidRPr="00CC5883">
        <w:rPr>
          <w:sz w:val="28"/>
          <w:szCs w:val="28"/>
        </w:rPr>
        <w:t>__________________________________________________________________</w:t>
      </w:r>
    </w:p>
    <w:p w:rsidR="00EE562A" w:rsidRPr="00CC5883" w:rsidRDefault="00EE562A" w:rsidP="00F31DE7">
      <w:pPr>
        <w:pStyle w:val="ac"/>
        <w:shd w:val="clear" w:color="auto" w:fill="FFFFFF"/>
        <w:spacing w:before="0" w:beforeAutospacing="0" w:after="27" w:afterAutospacing="0"/>
        <w:ind w:firstLine="709"/>
        <w:rPr>
          <w:sz w:val="28"/>
          <w:szCs w:val="28"/>
        </w:rPr>
      </w:pPr>
      <w:r w:rsidRPr="00CC5883">
        <w:rPr>
          <w:sz w:val="28"/>
          <w:szCs w:val="28"/>
        </w:rPr>
        <w:t>Дата причинения вреда______________</w:t>
      </w:r>
      <w:r w:rsidR="00F31DE7">
        <w:rPr>
          <w:sz w:val="28"/>
          <w:szCs w:val="28"/>
        </w:rPr>
        <w:t>___________________________</w:t>
      </w:r>
    </w:p>
    <w:p w:rsidR="00EE562A" w:rsidRPr="00CC5883" w:rsidRDefault="00EE562A" w:rsidP="00C31E22">
      <w:pPr>
        <w:pStyle w:val="ac"/>
        <w:shd w:val="clear" w:color="auto" w:fill="FFFFFF"/>
        <w:spacing w:before="0" w:beforeAutospacing="0" w:after="27" w:afterAutospacing="0"/>
        <w:rPr>
          <w:sz w:val="28"/>
          <w:szCs w:val="28"/>
        </w:rPr>
      </w:pPr>
      <w:r w:rsidRPr="00CC5883">
        <w:rPr>
          <w:sz w:val="28"/>
          <w:szCs w:val="28"/>
        </w:rPr>
        <w:lastRenderedPageBreak/>
        <w:t>__________________________________________________________________</w:t>
      </w:r>
    </w:p>
    <w:p w:rsidR="00EE562A" w:rsidRPr="00CC5883" w:rsidRDefault="00EE562A" w:rsidP="00F31DE7">
      <w:pPr>
        <w:pStyle w:val="ac"/>
        <w:shd w:val="clear" w:color="auto" w:fill="FFFFFF"/>
        <w:spacing w:before="0" w:beforeAutospacing="0" w:after="27" w:afterAutospacing="0"/>
        <w:ind w:firstLine="709"/>
        <w:rPr>
          <w:sz w:val="28"/>
          <w:szCs w:val="28"/>
        </w:rPr>
      </w:pPr>
      <w:r w:rsidRPr="00CC5883">
        <w:rPr>
          <w:sz w:val="28"/>
          <w:szCs w:val="28"/>
        </w:rPr>
        <w:t>Обстоятельства, при которых произошло причинение вре</w:t>
      </w:r>
      <w:r w:rsidR="00F31DE7">
        <w:rPr>
          <w:sz w:val="28"/>
          <w:szCs w:val="28"/>
        </w:rPr>
        <w:t>да:</w:t>
      </w:r>
      <w:r w:rsidR="00161F0C">
        <w:rPr>
          <w:sz w:val="28"/>
          <w:szCs w:val="28"/>
        </w:rPr>
        <w:t xml:space="preserve"> </w:t>
      </w:r>
      <w:r w:rsidR="00F31DE7">
        <w:rPr>
          <w:sz w:val="28"/>
          <w:szCs w:val="28"/>
        </w:rPr>
        <w:t>_________</w:t>
      </w:r>
    </w:p>
    <w:p w:rsidR="00EE562A" w:rsidRPr="00CC5883" w:rsidRDefault="00EE562A" w:rsidP="00C31E22">
      <w:pPr>
        <w:pStyle w:val="ac"/>
        <w:shd w:val="clear" w:color="auto" w:fill="FFFFFF"/>
        <w:spacing w:before="0" w:beforeAutospacing="0" w:after="27" w:afterAutospacing="0"/>
        <w:rPr>
          <w:sz w:val="28"/>
          <w:szCs w:val="28"/>
        </w:rPr>
      </w:pPr>
      <w:r w:rsidRPr="00CC5883">
        <w:rPr>
          <w:sz w:val="28"/>
          <w:szCs w:val="28"/>
        </w:rPr>
        <w:t>__________________________________________________________________</w:t>
      </w:r>
    </w:p>
    <w:p w:rsidR="00EE562A" w:rsidRPr="00CC5883" w:rsidRDefault="00EE562A" w:rsidP="00C31E22">
      <w:pPr>
        <w:pStyle w:val="ac"/>
        <w:shd w:val="clear" w:color="auto" w:fill="FFFFFF"/>
        <w:spacing w:before="0" w:beforeAutospacing="0" w:after="27" w:afterAutospacing="0"/>
        <w:rPr>
          <w:sz w:val="28"/>
          <w:szCs w:val="28"/>
        </w:rPr>
      </w:pPr>
      <w:r w:rsidRPr="00CC5883">
        <w:rPr>
          <w:sz w:val="28"/>
          <w:szCs w:val="28"/>
        </w:rPr>
        <w:t>__________________________________________________________________</w:t>
      </w:r>
    </w:p>
    <w:p w:rsidR="00EE562A" w:rsidRPr="00CC5883" w:rsidRDefault="00EE562A" w:rsidP="00F31DE7">
      <w:pPr>
        <w:pStyle w:val="ac"/>
        <w:shd w:val="clear" w:color="auto" w:fill="FFFFFF"/>
        <w:spacing w:before="0" w:beforeAutospacing="0" w:after="27" w:afterAutospacing="0"/>
        <w:ind w:firstLine="709"/>
        <w:jc w:val="both"/>
        <w:rPr>
          <w:sz w:val="28"/>
          <w:szCs w:val="28"/>
        </w:rPr>
      </w:pPr>
      <w:r w:rsidRPr="00CC5883">
        <w:rPr>
          <w:sz w:val="28"/>
          <w:szCs w:val="28"/>
        </w:rPr>
        <w:t>Состояние объекта после причинения вреда с указанием объема разр</w:t>
      </w:r>
      <w:r w:rsidRPr="00CC5883">
        <w:rPr>
          <w:sz w:val="28"/>
          <w:szCs w:val="28"/>
        </w:rPr>
        <w:t>у</w:t>
      </w:r>
      <w:r w:rsidRPr="00CC5883">
        <w:rPr>
          <w:sz w:val="28"/>
          <w:szCs w:val="28"/>
        </w:rPr>
        <w:t>шенных конструкций и других данных, характеризующих причиненный вред______________________________________________________________</w:t>
      </w:r>
    </w:p>
    <w:p w:rsidR="00EE562A" w:rsidRPr="00CC5883" w:rsidRDefault="00EE562A" w:rsidP="00C31E22">
      <w:pPr>
        <w:pStyle w:val="ac"/>
        <w:shd w:val="clear" w:color="auto" w:fill="FFFFFF"/>
        <w:spacing w:before="0" w:beforeAutospacing="0" w:after="27" w:afterAutospacing="0"/>
        <w:rPr>
          <w:sz w:val="28"/>
          <w:szCs w:val="28"/>
        </w:rPr>
      </w:pPr>
      <w:r w:rsidRPr="00CC5883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EE562A" w:rsidRPr="00CC5883" w:rsidRDefault="00EE562A" w:rsidP="00F31DE7">
      <w:pPr>
        <w:pStyle w:val="ac"/>
        <w:shd w:val="clear" w:color="auto" w:fill="FFFFFF"/>
        <w:spacing w:before="0" w:beforeAutospacing="0" w:after="27" w:afterAutospacing="0"/>
        <w:ind w:firstLine="709"/>
        <w:jc w:val="both"/>
        <w:rPr>
          <w:sz w:val="28"/>
          <w:szCs w:val="28"/>
        </w:rPr>
      </w:pPr>
      <w:r w:rsidRPr="00CC5883">
        <w:rPr>
          <w:sz w:val="28"/>
          <w:szCs w:val="28"/>
        </w:rPr>
        <w:t>Мероприятия, осуществляемые по предотвращению увеличения вреда</w:t>
      </w:r>
    </w:p>
    <w:p w:rsidR="00EE562A" w:rsidRPr="00CC5883" w:rsidRDefault="00EE562A" w:rsidP="00C31E22">
      <w:pPr>
        <w:pStyle w:val="ac"/>
        <w:shd w:val="clear" w:color="auto" w:fill="FFFFFF"/>
        <w:spacing w:before="0" w:beforeAutospacing="0" w:after="27" w:afterAutospacing="0"/>
        <w:rPr>
          <w:sz w:val="28"/>
          <w:szCs w:val="28"/>
        </w:rPr>
      </w:pPr>
      <w:r w:rsidRPr="00CC588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E562A" w:rsidRPr="00CC5883" w:rsidRDefault="00EE562A" w:rsidP="00F31DE7">
      <w:pPr>
        <w:pStyle w:val="ac"/>
        <w:shd w:val="clear" w:color="auto" w:fill="FFFFFF"/>
        <w:spacing w:before="0" w:beforeAutospacing="0" w:after="27" w:afterAutospacing="0"/>
        <w:ind w:firstLine="709"/>
        <w:rPr>
          <w:sz w:val="28"/>
          <w:szCs w:val="28"/>
        </w:rPr>
      </w:pPr>
      <w:r w:rsidRPr="00CC5883">
        <w:rPr>
          <w:sz w:val="28"/>
          <w:szCs w:val="28"/>
        </w:rPr>
        <w:t>Перечень приложений (при наличии):</w:t>
      </w:r>
    </w:p>
    <w:p w:rsidR="00EE562A" w:rsidRPr="00CC5883" w:rsidRDefault="00EE562A" w:rsidP="00F31DE7">
      <w:pPr>
        <w:pStyle w:val="ac"/>
        <w:shd w:val="clear" w:color="auto" w:fill="FFFFFF"/>
        <w:spacing w:before="0" w:beforeAutospacing="0" w:after="27" w:afterAutospacing="0"/>
        <w:ind w:firstLine="709"/>
        <w:jc w:val="both"/>
        <w:rPr>
          <w:sz w:val="28"/>
          <w:szCs w:val="28"/>
        </w:rPr>
      </w:pPr>
      <w:r w:rsidRPr="00CC5883">
        <w:rPr>
          <w:sz w:val="28"/>
          <w:szCs w:val="28"/>
        </w:rPr>
        <w:t>справка о материальном ущербе, включающая стоимость ликвидации последствий нарушения законодательства о градостроительной деятельности (ориентировочная), потери производства в натуральном выражении (для эк</w:t>
      </w:r>
      <w:r w:rsidRPr="00CC5883">
        <w:rPr>
          <w:sz w:val="28"/>
          <w:szCs w:val="28"/>
        </w:rPr>
        <w:t>с</w:t>
      </w:r>
      <w:r w:rsidRPr="00CC5883">
        <w:rPr>
          <w:sz w:val="28"/>
          <w:szCs w:val="28"/>
        </w:rPr>
        <w:t>плуатируемых предприятий) и потери в денежном выражении (при необх</w:t>
      </w:r>
      <w:r w:rsidRPr="00CC5883">
        <w:rPr>
          <w:sz w:val="28"/>
          <w:szCs w:val="28"/>
        </w:rPr>
        <w:t>о</w:t>
      </w:r>
      <w:r w:rsidRPr="00CC5883">
        <w:rPr>
          <w:sz w:val="28"/>
          <w:szCs w:val="28"/>
        </w:rPr>
        <w:t>димости);</w:t>
      </w:r>
    </w:p>
    <w:p w:rsidR="00EE562A" w:rsidRPr="00CC5883" w:rsidRDefault="00EE562A" w:rsidP="00F31DE7">
      <w:pPr>
        <w:pStyle w:val="ac"/>
        <w:shd w:val="clear" w:color="auto" w:fill="FFFFFF"/>
        <w:spacing w:before="0" w:beforeAutospacing="0" w:after="27" w:afterAutospacing="0"/>
        <w:ind w:firstLine="709"/>
        <w:rPr>
          <w:sz w:val="28"/>
          <w:szCs w:val="28"/>
        </w:rPr>
      </w:pPr>
      <w:r w:rsidRPr="00CC5883">
        <w:rPr>
          <w:sz w:val="28"/>
          <w:szCs w:val="28"/>
        </w:rPr>
        <w:t>заключение экспертов;</w:t>
      </w:r>
    </w:p>
    <w:p w:rsidR="00EE562A" w:rsidRPr="00CC5883" w:rsidRDefault="00EE562A" w:rsidP="00F31DE7">
      <w:pPr>
        <w:pStyle w:val="ac"/>
        <w:shd w:val="clear" w:color="auto" w:fill="FFFFFF"/>
        <w:spacing w:before="0" w:beforeAutospacing="0" w:after="27" w:afterAutospacing="0"/>
        <w:ind w:firstLine="709"/>
        <w:rPr>
          <w:sz w:val="28"/>
          <w:szCs w:val="28"/>
        </w:rPr>
      </w:pPr>
      <w:r w:rsidRPr="00CC5883">
        <w:rPr>
          <w:sz w:val="28"/>
          <w:szCs w:val="28"/>
        </w:rPr>
        <w:t>результаты дополнительных исследований и другие материалы;</w:t>
      </w:r>
    </w:p>
    <w:p w:rsidR="00EE562A" w:rsidRPr="00CC5883" w:rsidRDefault="00EE562A" w:rsidP="00F31DE7">
      <w:pPr>
        <w:pStyle w:val="ac"/>
        <w:shd w:val="clear" w:color="auto" w:fill="FFFFFF"/>
        <w:spacing w:before="0" w:beforeAutospacing="0" w:after="27" w:afterAutospacing="0"/>
        <w:ind w:firstLine="709"/>
        <w:rPr>
          <w:sz w:val="28"/>
          <w:szCs w:val="28"/>
        </w:rPr>
      </w:pPr>
      <w:r w:rsidRPr="00CC5883">
        <w:rPr>
          <w:sz w:val="28"/>
          <w:szCs w:val="28"/>
        </w:rPr>
        <w:t>материалы опроса очевидцев и объяснения должностных лиц;</w:t>
      </w:r>
    </w:p>
    <w:p w:rsidR="00EE562A" w:rsidRPr="00CC5883" w:rsidRDefault="00EE562A" w:rsidP="00F31DE7">
      <w:pPr>
        <w:pStyle w:val="ac"/>
        <w:shd w:val="clear" w:color="auto" w:fill="FFFFFF"/>
        <w:spacing w:before="0" w:beforeAutospacing="0" w:after="27" w:afterAutospacing="0"/>
        <w:ind w:firstLine="709"/>
        <w:jc w:val="both"/>
        <w:rPr>
          <w:sz w:val="28"/>
          <w:szCs w:val="28"/>
        </w:rPr>
      </w:pPr>
      <w:r w:rsidRPr="00CC5883">
        <w:rPr>
          <w:sz w:val="28"/>
          <w:szCs w:val="28"/>
        </w:rPr>
        <w:t>список лиц (с указанием должностей и организаций, в которых работ</w:t>
      </w:r>
      <w:r w:rsidRPr="00CC5883">
        <w:rPr>
          <w:sz w:val="28"/>
          <w:szCs w:val="28"/>
        </w:rPr>
        <w:t>а</w:t>
      </w:r>
      <w:r w:rsidRPr="00CC5883">
        <w:rPr>
          <w:sz w:val="28"/>
          <w:szCs w:val="28"/>
        </w:rPr>
        <w:t>ют), участвовавших в установлении причин нарушения законодательства о градостроительной деятельности, но не вошедших в состав технической к</w:t>
      </w:r>
      <w:r w:rsidRPr="00CC5883">
        <w:rPr>
          <w:sz w:val="28"/>
          <w:szCs w:val="28"/>
        </w:rPr>
        <w:t>о</w:t>
      </w:r>
      <w:r w:rsidRPr="00CC5883">
        <w:rPr>
          <w:sz w:val="28"/>
          <w:szCs w:val="28"/>
        </w:rPr>
        <w:t>миссии;</w:t>
      </w:r>
    </w:p>
    <w:p w:rsidR="00EE562A" w:rsidRPr="00CC5883" w:rsidRDefault="00EE562A" w:rsidP="00F31DE7">
      <w:pPr>
        <w:pStyle w:val="ac"/>
        <w:shd w:val="clear" w:color="auto" w:fill="FFFFFF"/>
        <w:spacing w:before="0" w:beforeAutospacing="0" w:after="27" w:afterAutospacing="0"/>
        <w:ind w:firstLine="709"/>
        <w:rPr>
          <w:sz w:val="28"/>
          <w:szCs w:val="28"/>
        </w:rPr>
      </w:pPr>
      <w:r w:rsidRPr="00CC5883">
        <w:rPr>
          <w:sz w:val="28"/>
          <w:szCs w:val="28"/>
        </w:rPr>
        <w:t>другие материалы по решению технической комиссии.</w:t>
      </w:r>
    </w:p>
    <w:p w:rsidR="00EE562A" w:rsidRPr="00CC5883" w:rsidRDefault="00EE562A" w:rsidP="00C31E22">
      <w:pPr>
        <w:pStyle w:val="ac"/>
        <w:shd w:val="clear" w:color="auto" w:fill="FFFFFF"/>
        <w:spacing w:before="0" w:beforeAutospacing="0" w:after="27" w:afterAutospacing="0"/>
        <w:rPr>
          <w:sz w:val="28"/>
          <w:szCs w:val="28"/>
        </w:rPr>
      </w:pPr>
    </w:p>
    <w:p w:rsidR="00EE562A" w:rsidRPr="00CC5883" w:rsidRDefault="00EE562A" w:rsidP="00C31E22">
      <w:pPr>
        <w:pStyle w:val="ac"/>
        <w:shd w:val="clear" w:color="auto" w:fill="FFFFFF"/>
        <w:spacing w:before="0" w:beforeAutospacing="0" w:after="27" w:afterAutospacing="0"/>
        <w:rPr>
          <w:sz w:val="28"/>
          <w:szCs w:val="28"/>
        </w:rPr>
      </w:pPr>
    </w:p>
    <w:p w:rsidR="00EE562A" w:rsidRPr="00CC5883" w:rsidRDefault="00EE562A" w:rsidP="00F31DE7">
      <w:pPr>
        <w:pStyle w:val="ac"/>
        <w:shd w:val="clear" w:color="auto" w:fill="FFFFFF"/>
        <w:spacing w:before="0" w:beforeAutospacing="0" w:after="27" w:afterAutospacing="0"/>
        <w:ind w:firstLine="709"/>
        <w:rPr>
          <w:sz w:val="28"/>
          <w:szCs w:val="28"/>
        </w:rPr>
      </w:pPr>
      <w:r w:rsidRPr="00CC5883">
        <w:rPr>
          <w:sz w:val="28"/>
          <w:szCs w:val="28"/>
        </w:rPr>
        <w:t>Председатель технической комиссии:</w:t>
      </w:r>
    </w:p>
    <w:p w:rsidR="00EE562A" w:rsidRPr="00CC5883" w:rsidRDefault="00EE562A" w:rsidP="00C31E22">
      <w:pPr>
        <w:pStyle w:val="ac"/>
        <w:shd w:val="clear" w:color="auto" w:fill="FFFFFF"/>
        <w:spacing w:before="0" w:beforeAutospacing="0" w:after="27" w:afterAutospacing="0"/>
        <w:rPr>
          <w:sz w:val="28"/>
          <w:szCs w:val="28"/>
        </w:rPr>
      </w:pPr>
      <w:r w:rsidRPr="00CC5883">
        <w:rPr>
          <w:sz w:val="28"/>
          <w:szCs w:val="28"/>
        </w:rPr>
        <w:t>__________________________________________________________________</w:t>
      </w:r>
    </w:p>
    <w:p w:rsidR="00EE562A" w:rsidRPr="00CC5883" w:rsidRDefault="00EE562A" w:rsidP="00A85AFD">
      <w:pPr>
        <w:pStyle w:val="ac"/>
        <w:shd w:val="clear" w:color="auto" w:fill="FFFFFF"/>
        <w:spacing w:before="0" w:beforeAutospacing="0" w:after="27" w:afterAutospacing="0"/>
        <w:jc w:val="center"/>
        <w:rPr>
          <w:sz w:val="22"/>
          <w:szCs w:val="22"/>
        </w:rPr>
      </w:pPr>
      <w:r w:rsidRPr="00CC5883">
        <w:rPr>
          <w:sz w:val="22"/>
          <w:szCs w:val="22"/>
        </w:rPr>
        <w:t>(</w:t>
      </w:r>
      <w:r w:rsidR="00F31DE7">
        <w:rPr>
          <w:sz w:val="22"/>
          <w:szCs w:val="22"/>
        </w:rPr>
        <w:t xml:space="preserve">Ф.И.О., </w:t>
      </w:r>
      <w:r w:rsidRPr="00CC5883">
        <w:rPr>
          <w:sz w:val="22"/>
          <w:szCs w:val="22"/>
        </w:rPr>
        <w:t>подпись,</w:t>
      </w:r>
      <w:r w:rsidR="00F31DE7">
        <w:rPr>
          <w:sz w:val="22"/>
          <w:szCs w:val="22"/>
        </w:rPr>
        <w:t xml:space="preserve"> должность,</w:t>
      </w:r>
      <w:r w:rsidRPr="00CC5883">
        <w:rPr>
          <w:sz w:val="22"/>
          <w:szCs w:val="22"/>
        </w:rPr>
        <w:t xml:space="preserve"> номер служебного телефона)</w:t>
      </w:r>
    </w:p>
    <w:p w:rsidR="00EE562A" w:rsidRPr="00CC5883" w:rsidRDefault="00EE562A" w:rsidP="00F31DE7">
      <w:pPr>
        <w:pStyle w:val="ac"/>
        <w:shd w:val="clear" w:color="auto" w:fill="FFFFFF"/>
        <w:spacing w:before="0" w:beforeAutospacing="0" w:after="27" w:afterAutospacing="0"/>
        <w:ind w:firstLine="709"/>
        <w:rPr>
          <w:sz w:val="28"/>
          <w:szCs w:val="28"/>
        </w:rPr>
      </w:pPr>
      <w:r w:rsidRPr="00CC5883">
        <w:rPr>
          <w:sz w:val="28"/>
          <w:szCs w:val="28"/>
        </w:rPr>
        <w:t>Члены технической комиссии ________</w:t>
      </w:r>
      <w:r w:rsidR="00F31DE7">
        <w:rPr>
          <w:sz w:val="28"/>
          <w:szCs w:val="28"/>
        </w:rPr>
        <w:t>___________________________</w:t>
      </w:r>
    </w:p>
    <w:p w:rsidR="00EE562A" w:rsidRPr="00CC5883" w:rsidRDefault="00EE562A" w:rsidP="00C31E22">
      <w:pPr>
        <w:pStyle w:val="ac"/>
        <w:shd w:val="clear" w:color="auto" w:fill="FFFFFF"/>
        <w:spacing w:before="0" w:beforeAutospacing="0" w:after="27" w:afterAutospacing="0"/>
        <w:rPr>
          <w:sz w:val="28"/>
          <w:szCs w:val="28"/>
        </w:rPr>
      </w:pPr>
      <w:r w:rsidRPr="00CC5883">
        <w:rPr>
          <w:sz w:val="28"/>
          <w:szCs w:val="28"/>
        </w:rPr>
        <w:t>__________________________________________________________________</w:t>
      </w:r>
    </w:p>
    <w:p w:rsidR="00EE562A" w:rsidRPr="00CC5883" w:rsidRDefault="00EE562A" w:rsidP="00C31E22">
      <w:pPr>
        <w:pStyle w:val="ac"/>
        <w:shd w:val="clear" w:color="auto" w:fill="FFFFFF"/>
        <w:spacing w:before="0" w:beforeAutospacing="0" w:after="27" w:afterAutospacing="0"/>
        <w:rPr>
          <w:sz w:val="28"/>
          <w:szCs w:val="28"/>
        </w:rPr>
      </w:pPr>
      <w:r w:rsidRPr="00CC5883">
        <w:rPr>
          <w:sz w:val="28"/>
          <w:szCs w:val="28"/>
        </w:rPr>
        <w:t>__________________________________________________________________</w:t>
      </w:r>
    </w:p>
    <w:p w:rsidR="00EE562A" w:rsidRPr="00CC5883" w:rsidRDefault="00EE562A" w:rsidP="00A85AFD">
      <w:pPr>
        <w:pStyle w:val="ac"/>
        <w:shd w:val="clear" w:color="auto" w:fill="FFFFFF"/>
        <w:spacing w:before="0" w:beforeAutospacing="0" w:after="27" w:afterAutospacing="0"/>
        <w:jc w:val="center"/>
        <w:rPr>
          <w:sz w:val="22"/>
          <w:szCs w:val="22"/>
        </w:rPr>
      </w:pPr>
      <w:r w:rsidRPr="00CC5883">
        <w:rPr>
          <w:sz w:val="22"/>
          <w:szCs w:val="22"/>
        </w:rPr>
        <w:t>(</w:t>
      </w:r>
      <w:r w:rsidR="00F31DE7">
        <w:rPr>
          <w:sz w:val="22"/>
          <w:szCs w:val="22"/>
        </w:rPr>
        <w:t xml:space="preserve">Ф.И.О., </w:t>
      </w:r>
      <w:r w:rsidR="00F31DE7" w:rsidRPr="00CC5883">
        <w:rPr>
          <w:sz w:val="22"/>
          <w:szCs w:val="22"/>
        </w:rPr>
        <w:t>подпись</w:t>
      </w:r>
      <w:r w:rsidR="00F31DE7">
        <w:rPr>
          <w:sz w:val="22"/>
          <w:szCs w:val="22"/>
        </w:rPr>
        <w:t>,</w:t>
      </w:r>
      <w:r w:rsidR="00F31DE7" w:rsidRPr="00CC5883">
        <w:rPr>
          <w:sz w:val="22"/>
          <w:szCs w:val="22"/>
        </w:rPr>
        <w:t xml:space="preserve"> </w:t>
      </w:r>
      <w:r w:rsidRPr="00CC5883">
        <w:rPr>
          <w:sz w:val="22"/>
          <w:szCs w:val="22"/>
        </w:rPr>
        <w:t xml:space="preserve">должность, </w:t>
      </w:r>
      <w:r w:rsidR="00035AAC">
        <w:rPr>
          <w:sz w:val="22"/>
          <w:szCs w:val="22"/>
        </w:rPr>
        <w:t>номер служебного телефона</w:t>
      </w:r>
      <w:r w:rsidRPr="00CC5883">
        <w:rPr>
          <w:sz w:val="22"/>
          <w:szCs w:val="22"/>
        </w:rPr>
        <w:t>)</w:t>
      </w:r>
    </w:p>
    <w:p w:rsidR="00EE562A" w:rsidRPr="00CC5883" w:rsidRDefault="00EE562A" w:rsidP="00A85AFD">
      <w:pPr>
        <w:pStyle w:val="ac"/>
        <w:shd w:val="clear" w:color="auto" w:fill="FFFFFF"/>
        <w:spacing w:before="0" w:beforeAutospacing="0" w:after="27" w:afterAutospacing="0"/>
        <w:jc w:val="center"/>
        <w:rPr>
          <w:sz w:val="22"/>
          <w:szCs w:val="22"/>
        </w:rPr>
      </w:pPr>
    </w:p>
    <w:p w:rsidR="00EE562A" w:rsidRPr="00CC5883" w:rsidRDefault="00EE562A" w:rsidP="00C31E22">
      <w:pPr>
        <w:pStyle w:val="ac"/>
        <w:shd w:val="clear" w:color="auto" w:fill="FFFFFF"/>
        <w:spacing w:before="0" w:beforeAutospacing="0" w:after="27" w:afterAutospacing="0"/>
        <w:rPr>
          <w:sz w:val="28"/>
          <w:szCs w:val="28"/>
        </w:rPr>
      </w:pPr>
      <w:r w:rsidRPr="00CC5883">
        <w:rPr>
          <w:sz w:val="28"/>
          <w:szCs w:val="28"/>
        </w:rPr>
        <w:t>«__» ________ 20 __ г.</w:t>
      </w:r>
    </w:p>
    <w:p w:rsidR="00EE562A" w:rsidRPr="00CC5883" w:rsidRDefault="00EE562A" w:rsidP="00B51A5C">
      <w:pPr>
        <w:pStyle w:val="ConsPlusNonformat"/>
        <w:jc w:val="both"/>
      </w:pPr>
    </w:p>
    <w:p w:rsidR="00EE562A" w:rsidRPr="00CC5883" w:rsidRDefault="00EE562A" w:rsidP="00B51A5C">
      <w:pPr>
        <w:pStyle w:val="ConsPlusNonformat"/>
        <w:jc w:val="both"/>
      </w:pPr>
    </w:p>
    <w:p w:rsidR="00EE562A" w:rsidRPr="00CC5883" w:rsidRDefault="00EE562A" w:rsidP="00B51A5C">
      <w:pPr>
        <w:pStyle w:val="ConsPlusNonformat"/>
        <w:jc w:val="both"/>
      </w:pPr>
    </w:p>
    <w:p w:rsidR="00EE562A" w:rsidRPr="00CC5883" w:rsidRDefault="00EE562A" w:rsidP="00B51A5C">
      <w:pPr>
        <w:pStyle w:val="ConsPlusNonformat"/>
        <w:jc w:val="both"/>
      </w:pPr>
    </w:p>
    <w:p w:rsidR="00EE562A" w:rsidRPr="00CC5883" w:rsidRDefault="00EE562A" w:rsidP="00B51A5C">
      <w:pPr>
        <w:pStyle w:val="ConsPlusNonformat"/>
        <w:jc w:val="both"/>
      </w:pPr>
    </w:p>
    <w:p w:rsidR="00EE562A" w:rsidRPr="00CC5883" w:rsidRDefault="00EE562A" w:rsidP="00B51A5C">
      <w:pPr>
        <w:pStyle w:val="ConsPlusNonformat"/>
        <w:jc w:val="both"/>
      </w:pPr>
    </w:p>
    <w:p w:rsidR="00EE562A" w:rsidRPr="00CC5883" w:rsidRDefault="00EE562A" w:rsidP="00B51A5C">
      <w:pPr>
        <w:pStyle w:val="ConsPlusNonformat"/>
        <w:jc w:val="both"/>
      </w:pPr>
    </w:p>
    <w:p w:rsidR="00EE562A" w:rsidRPr="00CC5883" w:rsidRDefault="00EE562A" w:rsidP="00B51A5C">
      <w:pPr>
        <w:pStyle w:val="ConsPlusNonformat"/>
        <w:jc w:val="both"/>
      </w:pPr>
    </w:p>
    <w:p w:rsidR="00EE562A" w:rsidRPr="00CC5883" w:rsidRDefault="00EE562A" w:rsidP="00B51A5C">
      <w:pPr>
        <w:pStyle w:val="ConsPlusNonformat"/>
        <w:jc w:val="both"/>
      </w:pPr>
    </w:p>
    <w:p w:rsidR="00EE562A" w:rsidRPr="00CC5883" w:rsidRDefault="00EE562A" w:rsidP="00B51A5C">
      <w:pPr>
        <w:pStyle w:val="ConsPlusNonformat"/>
        <w:jc w:val="both"/>
      </w:pPr>
    </w:p>
    <w:p w:rsidR="00EE562A" w:rsidRPr="00CC5883" w:rsidRDefault="00EE562A" w:rsidP="00B51A5C">
      <w:pPr>
        <w:pStyle w:val="ConsPlusNonformat"/>
        <w:jc w:val="both"/>
      </w:pPr>
    </w:p>
    <w:p w:rsidR="00EE562A" w:rsidRPr="00CC5883" w:rsidRDefault="00EE562A" w:rsidP="00B51A5C">
      <w:pPr>
        <w:pStyle w:val="ConsPlusNonformat"/>
        <w:jc w:val="both"/>
      </w:pPr>
    </w:p>
    <w:p w:rsidR="00EE562A" w:rsidRPr="00CC5883" w:rsidRDefault="00EE562A" w:rsidP="00B51A5C">
      <w:pPr>
        <w:pStyle w:val="ConsPlusNonformat"/>
        <w:jc w:val="both"/>
      </w:pPr>
    </w:p>
    <w:tbl>
      <w:tblPr>
        <w:tblW w:w="9570" w:type="dxa"/>
        <w:tblLook w:val="00A0"/>
      </w:tblPr>
      <w:tblGrid>
        <w:gridCol w:w="5211"/>
        <w:gridCol w:w="4359"/>
      </w:tblGrid>
      <w:tr w:rsidR="00EE562A" w:rsidRPr="00CC5883" w:rsidTr="00972AA0">
        <w:tc>
          <w:tcPr>
            <w:tcW w:w="5211" w:type="dxa"/>
          </w:tcPr>
          <w:p w:rsidR="00EE562A" w:rsidRPr="00CC5883" w:rsidRDefault="00EE562A" w:rsidP="0065745E">
            <w:pPr>
              <w:spacing w:line="240" w:lineRule="exact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359" w:type="dxa"/>
          </w:tcPr>
          <w:p w:rsidR="00EE562A" w:rsidRPr="00972AA0" w:rsidRDefault="00EE562A" w:rsidP="0065745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72AA0">
              <w:rPr>
                <w:sz w:val="24"/>
                <w:szCs w:val="24"/>
              </w:rPr>
              <w:t>Приложение № 2</w:t>
            </w:r>
          </w:p>
          <w:p w:rsidR="00EE562A" w:rsidRPr="00972AA0" w:rsidRDefault="00EE562A" w:rsidP="00972AA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72AA0">
              <w:rPr>
                <w:sz w:val="24"/>
                <w:szCs w:val="24"/>
              </w:rPr>
              <w:t>к Порядку установления причин нар</w:t>
            </w:r>
            <w:r w:rsidRPr="00972AA0">
              <w:rPr>
                <w:sz w:val="24"/>
                <w:szCs w:val="24"/>
              </w:rPr>
              <w:t>у</w:t>
            </w:r>
            <w:r w:rsidRPr="00972AA0">
              <w:rPr>
                <w:sz w:val="24"/>
                <w:szCs w:val="24"/>
              </w:rPr>
              <w:t>шения законодательства о градостро</w:t>
            </w:r>
            <w:r w:rsidRPr="00972AA0">
              <w:rPr>
                <w:sz w:val="24"/>
                <w:szCs w:val="24"/>
              </w:rPr>
              <w:t>и</w:t>
            </w:r>
            <w:r w:rsidRPr="00972AA0">
              <w:rPr>
                <w:sz w:val="24"/>
                <w:szCs w:val="24"/>
              </w:rPr>
              <w:t>тельной деятельности на территории Курского района Ставропольского края</w:t>
            </w:r>
          </w:p>
        </w:tc>
      </w:tr>
    </w:tbl>
    <w:p w:rsidR="00EE562A" w:rsidRPr="00CC5883" w:rsidRDefault="00EE562A" w:rsidP="00B51A5C">
      <w:pPr>
        <w:pStyle w:val="ConsPlusNonformat"/>
        <w:jc w:val="both"/>
      </w:pPr>
    </w:p>
    <w:tbl>
      <w:tblPr>
        <w:tblW w:w="0" w:type="auto"/>
        <w:tblLook w:val="04A0"/>
      </w:tblPr>
      <w:tblGrid>
        <w:gridCol w:w="5211"/>
        <w:gridCol w:w="4360"/>
      </w:tblGrid>
      <w:tr w:rsidR="00972AA0" w:rsidTr="00EB1FFE">
        <w:tc>
          <w:tcPr>
            <w:tcW w:w="5211" w:type="dxa"/>
          </w:tcPr>
          <w:p w:rsidR="00972AA0" w:rsidRPr="00EB1FFE" w:rsidRDefault="00972AA0" w:rsidP="00EB1FFE">
            <w:pPr>
              <w:pStyle w:val="ac"/>
              <w:spacing w:before="0" w:beforeAutospacing="0" w:after="27" w:afterAutospacing="0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972AA0" w:rsidRPr="00EB1FFE" w:rsidRDefault="00873793" w:rsidP="00EB1FFE">
            <w:pPr>
              <w:pStyle w:val="ac"/>
              <w:spacing w:before="0" w:beforeAutospacing="0" w:after="27" w:afterAutospacing="0"/>
              <w:jc w:val="center"/>
              <w:rPr>
                <w:sz w:val="28"/>
                <w:szCs w:val="28"/>
              </w:rPr>
            </w:pPr>
            <w:r w:rsidRPr="00EB1FFE">
              <w:rPr>
                <w:sz w:val="28"/>
                <w:szCs w:val="28"/>
              </w:rPr>
              <w:t>УТВЕРЖД</w:t>
            </w:r>
            <w:r w:rsidR="00944335">
              <w:rPr>
                <w:sz w:val="28"/>
                <w:szCs w:val="28"/>
              </w:rPr>
              <w:t>АЮ:</w:t>
            </w:r>
          </w:p>
          <w:p w:rsidR="001F4F01" w:rsidRPr="00EB1FFE" w:rsidRDefault="00972AA0" w:rsidP="00EB1FFE">
            <w:pPr>
              <w:pStyle w:val="ac"/>
              <w:shd w:val="clear" w:color="auto" w:fill="FFFFFF"/>
              <w:spacing w:before="0" w:beforeAutospacing="0" w:after="27" w:afterAutospacing="0" w:line="240" w:lineRule="exact"/>
              <w:jc w:val="both"/>
              <w:rPr>
                <w:sz w:val="28"/>
                <w:szCs w:val="28"/>
              </w:rPr>
            </w:pPr>
            <w:r w:rsidRPr="00EB1FFE">
              <w:rPr>
                <w:sz w:val="28"/>
                <w:szCs w:val="28"/>
              </w:rPr>
              <w:t>председатель технической коми</w:t>
            </w:r>
            <w:r w:rsidRPr="00EB1FFE">
              <w:rPr>
                <w:sz w:val="28"/>
                <w:szCs w:val="28"/>
              </w:rPr>
              <w:t>с</w:t>
            </w:r>
            <w:r w:rsidRPr="00EB1FFE">
              <w:rPr>
                <w:sz w:val="28"/>
                <w:szCs w:val="28"/>
              </w:rPr>
              <w:t>сии по установлению причин н</w:t>
            </w:r>
            <w:r w:rsidRPr="00EB1FFE">
              <w:rPr>
                <w:sz w:val="28"/>
                <w:szCs w:val="28"/>
              </w:rPr>
              <w:t>а</w:t>
            </w:r>
            <w:r w:rsidRPr="00EB1FFE">
              <w:rPr>
                <w:sz w:val="28"/>
                <w:szCs w:val="28"/>
              </w:rPr>
              <w:t>рушения законодательства о гр</w:t>
            </w:r>
            <w:r w:rsidRPr="00EB1FFE">
              <w:rPr>
                <w:sz w:val="28"/>
                <w:szCs w:val="28"/>
              </w:rPr>
              <w:t>а</w:t>
            </w:r>
            <w:r w:rsidRPr="00EB1FFE">
              <w:rPr>
                <w:sz w:val="28"/>
                <w:szCs w:val="28"/>
              </w:rPr>
              <w:t>достроительной деятельности на территории Курского района Ставропольского кра</w:t>
            </w:r>
            <w:r w:rsidR="001F4F01" w:rsidRPr="00EB1FFE">
              <w:rPr>
                <w:sz w:val="28"/>
                <w:szCs w:val="28"/>
              </w:rPr>
              <w:t>я</w:t>
            </w:r>
          </w:p>
          <w:p w:rsidR="001F4F01" w:rsidRPr="00EB1FFE" w:rsidRDefault="001F4F01" w:rsidP="00EB1FFE">
            <w:pPr>
              <w:pStyle w:val="ac"/>
              <w:shd w:val="clear" w:color="auto" w:fill="FFFFFF"/>
              <w:spacing w:before="0" w:beforeAutospacing="0" w:after="27" w:afterAutospacing="0"/>
              <w:jc w:val="both"/>
              <w:rPr>
                <w:sz w:val="28"/>
                <w:szCs w:val="28"/>
              </w:rPr>
            </w:pPr>
            <w:r w:rsidRPr="00EB1FFE">
              <w:rPr>
                <w:sz w:val="28"/>
                <w:szCs w:val="28"/>
              </w:rPr>
              <w:t>_____________________________</w:t>
            </w:r>
          </w:p>
          <w:p w:rsidR="001F4F01" w:rsidRPr="00EB1FFE" w:rsidRDefault="001F4F01" w:rsidP="00EB1FFE">
            <w:pPr>
              <w:pStyle w:val="ac"/>
              <w:shd w:val="clear" w:color="auto" w:fill="FFFFFF"/>
              <w:spacing w:before="0" w:beforeAutospacing="0" w:after="27" w:afterAutospacing="0" w:line="240" w:lineRule="exact"/>
              <w:jc w:val="center"/>
              <w:rPr>
                <w:sz w:val="20"/>
                <w:szCs w:val="20"/>
              </w:rPr>
            </w:pPr>
            <w:r w:rsidRPr="00EB1FFE">
              <w:rPr>
                <w:sz w:val="20"/>
                <w:szCs w:val="20"/>
              </w:rPr>
              <w:t>(Ф.И.О.)</w:t>
            </w:r>
          </w:p>
          <w:p w:rsidR="00972AA0" w:rsidRPr="00EB1FFE" w:rsidRDefault="00972AA0" w:rsidP="00EB1FFE">
            <w:pPr>
              <w:pStyle w:val="ac"/>
              <w:spacing w:before="0" w:beforeAutospacing="0" w:after="27" w:afterAutospacing="0"/>
              <w:rPr>
                <w:sz w:val="28"/>
                <w:szCs w:val="28"/>
              </w:rPr>
            </w:pPr>
            <w:r w:rsidRPr="00EB1FFE">
              <w:rPr>
                <w:sz w:val="28"/>
                <w:szCs w:val="28"/>
              </w:rPr>
              <w:t>«___»________________ 20 ___ г.</w:t>
            </w:r>
          </w:p>
        </w:tc>
      </w:tr>
    </w:tbl>
    <w:p w:rsidR="00EE562A" w:rsidRPr="00CC5883" w:rsidRDefault="00EE562A" w:rsidP="00A85AFD">
      <w:pPr>
        <w:pStyle w:val="ac"/>
        <w:shd w:val="clear" w:color="auto" w:fill="FFFFFF"/>
        <w:spacing w:before="0" w:beforeAutospacing="0" w:after="27" w:afterAutospacing="0"/>
        <w:rPr>
          <w:sz w:val="28"/>
          <w:szCs w:val="28"/>
        </w:rPr>
      </w:pPr>
    </w:p>
    <w:p w:rsidR="00EE562A" w:rsidRPr="00CC5883" w:rsidRDefault="00EE562A" w:rsidP="00972AA0">
      <w:pPr>
        <w:pStyle w:val="ac"/>
        <w:shd w:val="clear" w:color="auto" w:fill="FFFFFF"/>
        <w:spacing w:before="0" w:beforeAutospacing="0" w:after="27" w:afterAutospacing="0" w:line="240" w:lineRule="exact"/>
        <w:jc w:val="center"/>
        <w:rPr>
          <w:sz w:val="28"/>
          <w:szCs w:val="28"/>
        </w:rPr>
      </w:pPr>
      <w:r w:rsidRPr="00CC5883">
        <w:rPr>
          <w:sz w:val="28"/>
          <w:szCs w:val="28"/>
        </w:rPr>
        <w:t>ЗАКЛЮЧЕНИЕ</w:t>
      </w:r>
    </w:p>
    <w:p w:rsidR="007B56DC" w:rsidRDefault="00873793" w:rsidP="00873793">
      <w:pPr>
        <w:pStyle w:val="ac"/>
        <w:shd w:val="clear" w:color="auto" w:fill="FFFFFF"/>
        <w:spacing w:before="0" w:beforeAutospacing="0" w:after="27" w:afterAutospacing="0" w:line="240" w:lineRule="exact"/>
        <w:jc w:val="center"/>
        <w:rPr>
          <w:sz w:val="28"/>
          <w:szCs w:val="28"/>
        </w:rPr>
      </w:pPr>
      <w:r w:rsidRPr="00972AA0">
        <w:rPr>
          <w:sz w:val="28"/>
          <w:szCs w:val="28"/>
        </w:rPr>
        <w:t>технической комиссии по установлению причин нарушения</w:t>
      </w:r>
      <w:r>
        <w:rPr>
          <w:sz w:val="28"/>
          <w:szCs w:val="28"/>
        </w:rPr>
        <w:t xml:space="preserve"> </w:t>
      </w:r>
    </w:p>
    <w:p w:rsidR="007B56DC" w:rsidRDefault="00873793" w:rsidP="00873793">
      <w:pPr>
        <w:pStyle w:val="ac"/>
        <w:shd w:val="clear" w:color="auto" w:fill="FFFFFF"/>
        <w:spacing w:before="0" w:beforeAutospacing="0" w:after="27" w:afterAutospacing="0" w:line="240" w:lineRule="exact"/>
        <w:jc w:val="center"/>
        <w:rPr>
          <w:sz w:val="28"/>
          <w:szCs w:val="28"/>
        </w:rPr>
      </w:pPr>
      <w:r w:rsidRPr="00972AA0">
        <w:rPr>
          <w:sz w:val="28"/>
          <w:szCs w:val="28"/>
        </w:rPr>
        <w:t>законодательства о градостроительной деятельности</w:t>
      </w:r>
      <w:r>
        <w:rPr>
          <w:sz w:val="28"/>
          <w:szCs w:val="28"/>
        </w:rPr>
        <w:t xml:space="preserve"> </w:t>
      </w:r>
      <w:r w:rsidRPr="00972AA0">
        <w:rPr>
          <w:sz w:val="28"/>
          <w:szCs w:val="28"/>
        </w:rPr>
        <w:t xml:space="preserve">на территории </w:t>
      </w:r>
    </w:p>
    <w:p w:rsidR="00EE562A" w:rsidRPr="00CC5883" w:rsidRDefault="00873793" w:rsidP="00873793">
      <w:pPr>
        <w:pStyle w:val="ac"/>
        <w:shd w:val="clear" w:color="auto" w:fill="FFFFFF"/>
        <w:spacing w:before="0" w:beforeAutospacing="0" w:after="27" w:afterAutospacing="0" w:line="240" w:lineRule="exact"/>
        <w:jc w:val="center"/>
        <w:rPr>
          <w:sz w:val="28"/>
          <w:szCs w:val="28"/>
        </w:rPr>
      </w:pPr>
      <w:r w:rsidRPr="00972AA0">
        <w:rPr>
          <w:sz w:val="28"/>
          <w:szCs w:val="28"/>
        </w:rPr>
        <w:t>Курского района Ставропольского края</w:t>
      </w:r>
    </w:p>
    <w:p w:rsidR="00EE562A" w:rsidRPr="00CC5883" w:rsidRDefault="00EE562A" w:rsidP="00A85AFD">
      <w:pPr>
        <w:pStyle w:val="ac"/>
        <w:shd w:val="clear" w:color="auto" w:fill="FFFFFF"/>
        <w:spacing w:before="0" w:beforeAutospacing="0" w:after="27" w:afterAutospacing="0"/>
        <w:rPr>
          <w:sz w:val="28"/>
          <w:szCs w:val="28"/>
        </w:rPr>
      </w:pPr>
      <w:r w:rsidRPr="00CC5883">
        <w:rPr>
          <w:sz w:val="28"/>
          <w:szCs w:val="28"/>
        </w:rPr>
        <w:t>_______________                                                   __________________________</w:t>
      </w:r>
    </w:p>
    <w:p w:rsidR="00EE562A" w:rsidRPr="00175931" w:rsidRDefault="00EE562A" w:rsidP="00A85AFD">
      <w:pPr>
        <w:pStyle w:val="ac"/>
        <w:shd w:val="clear" w:color="auto" w:fill="FFFFFF"/>
        <w:spacing w:before="0" w:beforeAutospacing="0" w:after="27" w:afterAutospacing="0"/>
        <w:rPr>
          <w:sz w:val="20"/>
          <w:szCs w:val="20"/>
        </w:rPr>
      </w:pPr>
      <w:r w:rsidRPr="00175931">
        <w:rPr>
          <w:sz w:val="20"/>
          <w:szCs w:val="20"/>
        </w:rPr>
        <w:t xml:space="preserve">            </w:t>
      </w:r>
      <w:r w:rsidR="00175931">
        <w:rPr>
          <w:sz w:val="20"/>
          <w:szCs w:val="20"/>
        </w:rPr>
        <w:t xml:space="preserve">   </w:t>
      </w:r>
      <w:r w:rsidRPr="00175931">
        <w:rPr>
          <w:sz w:val="20"/>
          <w:szCs w:val="20"/>
        </w:rPr>
        <w:t xml:space="preserve">  (дата)                                                                                           </w:t>
      </w:r>
      <w:r w:rsidR="00175931">
        <w:rPr>
          <w:sz w:val="20"/>
          <w:szCs w:val="20"/>
        </w:rPr>
        <w:t xml:space="preserve">          </w:t>
      </w:r>
      <w:r w:rsidRPr="00175931">
        <w:rPr>
          <w:sz w:val="20"/>
          <w:szCs w:val="20"/>
        </w:rPr>
        <w:t xml:space="preserve">  (место составления)</w:t>
      </w:r>
    </w:p>
    <w:p w:rsidR="00EE562A" w:rsidRPr="00CC5883" w:rsidRDefault="00EE562A" w:rsidP="00A85AFD">
      <w:pPr>
        <w:pStyle w:val="ac"/>
        <w:shd w:val="clear" w:color="auto" w:fill="FFFFFF"/>
        <w:spacing w:before="0" w:beforeAutospacing="0" w:after="27" w:afterAutospacing="0"/>
        <w:rPr>
          <w:sz w:val="22"/>
          <w:szCs w:val="22"/>
        </w:rPr>
      </w:pPr>
    </w:p>
    <w:p w:rsidR="00EE562A" w:rsidRPr="00175931" w:rsidRDefault="00EE562A" w:rsidP="00155184">
      <w:pPr>
        <w:pStyle w:val="ac"/>
        <w:shd w:val="clear" w:color="auto" w:fill="FFFFFF"/>
        <w:spacing w:before="0" w:beforeAutospacing="0" w:after="27" w:afterAutospacing="0"/>
        <w:ind w:firstLine="709"/>
        <w:jc w:val="both"/>
        <w:rPr>
          <w:sz w:val="28"/>
          <w:szCs w:val="28"/>
        </w:rPr>
      </w:pPr>
      <w:r w:rsidRPr="00CC5883">
        <w:rPr>
          <w:sz w:val="28"/>
          <w:szCs w:val="28"/>
        </w:rPr>
        <w:t>Техническая комиссия</w:t>
      </w:r>
      <w:r w:rsidR="00175931" w:rsidRPr="00175931">
        <w:rPr>
          <w:sz w:val="28"/>
          <w:szCs w:val="28"/>
        </w:rPr>
        <w:t xml:space="preserve"> </w:t>
      </w:r>
      <w:r w:rsidR="00175931" w:rsidRPr="00972AA0">
        <w:rPr>
          <w:sz w:val="28"/>
          <w:szCs w:val="28"/>
        </w:rPr>
        <w:t>по установлению причин нарушения</w:t>
      </w:r>
      <w:r w:rsidR="00175931">
        <w:rPr>
          <w:sz w:val="28"/>
          <w:szCs w:val="28"/>
        </w:rPr>
        <w:t xml:space="preserve"> </w:t>
      </w:r>
      <w:r w:rsidR="00175931" w:rsidRPr="00972AA0">
        <w:rPr>
          <w:sz w:val="28"/>
          <w:szCs w:val="28"/>
        </w:rPr>
        <w:t>законод</w:t>
      </w:r>
      <w:r w:rsidR="00175931" w:rsidRPr="00972AA0">
        <w:rPr>
          <w:sz w:val="28"/>
          <w:szCs w:val="28"/>
        </w:rPr>
        <w:t>а</w:t>
      </w:r>
      <w:r w:rsidR="00175931" w:rsidRPr="00972AA0">
        <w:rPr>
          <w:sz w:val="28"/>
          <w:szCs w:val="28"/>
        </w:rPr>
        <w:t>тельства о градостроительной деятельности</w:t>
      </w:r>
      <w:r w:rsidR="00175931">
        <w:rPr>
          <w:sz w:val="28"/>
          <w:szCs w:val="28"/>
        </w:rPr>
        <w:t xml:space="preserve"> </w:t>
      </w:r>
      <w:r w:rsidR="00175931" w:rsidRPr="00972AA0">
        <w:rPr>
          <w:sz w:val="28"/>
          <w:szCs w:val="28"/>
        </w:rPr>
        <w:t>на территории Курского района Ставропольского края</w:t>
      </w:r>
      <w:r w:rsidRPr="00CC5883">
        <w:rPr>
          <w:sz w:val="28"/>
          <w:szCs w:val="28"/>
        </w:rPr>
        <w:t xml:space="preserve">, </w:t>
      </w:r>
      <w:r w:rsidR="00463A8C">
        <w:rPr>
          <w:sz w:val="28"/>
          <w:szCs w:val="28"/>
        </w:rPr>
        <w:t>утверждае</w:t>
      </w:r>
      <w:r w:rsidR="00F371F3">
        <w:rPr>
          <w:sz w:val="28"/>
          <w:szCs w:val="28"/>
        </w:rPr>
        <w:t>мая</w:t>
      </w:r>
      <w:r w:rsidR="00463A8C">
        <w:rPr>
          <w:sz w:val="28"/>
          <w:szCs w:val="28"/>
        </w:rPr>
        <w:t xml:space="preserve"> постановлением администрации Ку</w:t>
      </w:r>
      <w:r w:rsidR="00463A8C">
        <w:rPr>
          <w:sz w:val="28"/>
          <w:szCs w:val="28"/>
        </w:rPr>
        <w:t>р</w:t>
      </w:r>
      <w:r w:rsidR="00463A8C">
        <w:rPr>
          <w:sz w:val="28"/>
          <w:szCs w:val="28"/>
        </w:rPr>
        <w:t>ского муниципального района Ставропольского края «</w:t>
      </w:r>
      <w:r w:rsidR="00A754E9">
        <w:rPr>
          <w:sz w:val="28"/>
          <w:szCs w:val="28"/>
        </w:rPr>
        <w:t>_</w:t>
      </w:r>
      <w:r w:rsidR="00175931">
        <w:rPr>
          <w:sz w:val="28"/>
          <w:szCs w:val="28"/>
        </w:rPr>
        <w:t>__</w:t>
      </w:r>
      <w:r w:rsidR="00A754E9">
        <w:rPr>
          <w:sz w:val="28"/>
          <w:szCs w:val="28"/>
        </w:rPr>
        <w:t>_</w:t>
      </w:r>
      <w:r w:rsidR="00463A8C">
        <w:rPr>
          <w:sz w:val="28"/>
          <w:szCs w:val="28"/>
        </w:rPr>
        <w:t>»</w:t>
      </w:r>
      <w:r w:rsidR="00A754E9">
        <w:rPr>
          <w:sz w:val="28"/>
          <w:szCs w:val="28"/>
        </w:rPr>
        <w:t>___</w:t>
      </w:r>
      <w:r w:rsidR="00175931">
        <w:rPr>
          <w:sz w:val="28"/>
          <w:szCs w:val="28"/>
        </w:rPr>
        <w:t>__</w:t>
      </w:r>
      <w:r w:rsidR="00A754E9">
        <w:rPr>
          <w:sz w:val="28"/>
          <w:szCs w:val="28"/>
        </w:rPr>
        <w:t xml:space="preserve">___ 20 __ г. </w:t>
      </w:r>
      <w:r w:rsidR="00175931">
        <w:rPr>
          <w:sz w:val="28"/>
          <w:szCs w:val="28"/>
        </w:rPr>
        <w:t>№ ____</w:t>
      </w:r>
    </w:p>
    <w:p w:rsidR="00EE562A" w:rsidRPr="00CC5883" w:rsidRDefault="00175931" w:rsidP="00A754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E562A" w:rsidRPr="00CC5883">
        <w:rPr>
          <w:rFonts w:ascii="Times New Roman" w:hAnsi="Times New Roman" w:cs="Times New Roman"/>
          <w:sz w:val="28"/>
          <w:szCs w:val="28"/>
        </w:rPr>
        <w:t xml:space="preserve"> составе:</w:t>
      </w:r>
    </w:p>
    <w:p w:rsidR="00EE562A" w:rsidRPr="00CC5883" w:rsidRDefault="00EE562A" w:rsidP="00A304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883">
        <w:rPr>
          <w:rFonts w:ascii="Times New Roman" w:hAnsi="Times New Roman" w:cs="Times New Roman"/>
          <w:sz w:val="28"/>
          <w:szCs w:val="28"/>
        </w:rPr>
        <w:t>председателя__</w:t>
      </w:r>
      <w:r w:rsidR="005052B0">
        <w:rPr>
          <w:rFonts w:ascii="Times New Roman" w:hAnsi="Times New Roman" w:cs="Times New Roman"/>
          <w:sz w:val="28"/>
          <w:szCs w:val="28"/>
        </w:rPr>
        <w:t>____</w:t>
      </w:r>
      <w:r w:rsidRPr="00CC5883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EE562A" w:rsidRPr="00175931" w:rsidRDefault="00175931" w:rsidP="00A3049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="00EE562A" w:rsidRPr="00175931">
        <w:rPr>
          <w:rFonts w:ascii="Times New Roman" w:hAnsi="Times New Roman" w:cs="Times New Roman"/>
        </w:rPr>
        <w:t>(фамилия, имя, отчество, занимаемая должность, место работы)</w:t>
      </w:r>
    </w:p>
    <w:p w:rsidR="00EE562A" w:rsidRPr="00CC5883" w:rsidRDefault="00EE562A" w:rsidP="00A304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88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E562A" w:rsidRPr="00CC5883" w:rsidRDefault="00EE562A" w:rsidP="00A304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883">
        <w:rPr>
          <w:rFonts w:ascii="Times New Roman" w:hAnsi="Times New Roman" w:cs="Times New Roman"/>
          <w:sz w:val="28"/>
          <w:szCs w:val="28"/>
        </w:rPr>
        <w:t xml:space="preserve"> членов комиссии:</w:t>
      </w:r>
    </w:p>
    <w:p w:rsidR="00EE562A" w:rsidRPr="00CC5883" w:rsidRDefault="00EE562A" w:rsidP="00A304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588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E562A" w:rsidRPr="00CC5883" w:rsidRDefault="00EE562A" w:rsidP="00A304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5883">
        <w:rPr>
          <w:rFonts w:ascii="Times New Roman" w:hAnsi="Times New Roman" w:cs="Times New Roman"/>
        </w:rPr>
        <w:t>(фамилия, имя, отчество, должность, место работы)</w:t>
      </w:r>
    </w:p>
    <w:p w:rsidR="00EE562A" w:rsidRPr="00CC5883" w:rsidRDefault="00EE562A" w:rsidP="00A304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88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5052B0">
        <w:rPr>
          <w:rFonts w:ascii="Times New Roman" w:hAnsi="Times New Roman" w:cs="Times New Roman"/>
          <w:sz w:val="28"/>
          <w:szCs w:val="28"/>
        </w:rPr>
        <w:t>___</w:t>
      </w:r>
      <w:r w:rsidRPr="00CC588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E562A" w:rsidRPr="00CC5883" w:rsidRDefault="00EE562A" w:rsidP="00A3049B">
      <w:pPr>
        <w:pStyle w:val="ConsPlusNonformat"/>
        <w:jc w:val="both"/>
        <w:rPr>
          <w:rFonts w:ascii="Times New Roman" w:hAnsi="Times New Roman" w:cs="Times New Roman"/>
        </w:rPr>
      </w:pPr>
    </w:p>
    <w:p w:rsidR="00EE562A" w:rsidRPr="00CC5883" w:rsidRDefault="00EE562A" w:rsidP="00A304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883">
        <w:rPr>
          <w:rFonts w:ascii="Times New Roman" w:hAnsi="Times New Roman" w:cs="Times New Roman"/>
          <w:sz w:val="28"/>
          <w:szCs w:val="28"/>
        </w:rPr>
        <w:t>с участием приглашенных специалистов _______________________________</w:t>
      </w:r>
    </w:p>
    <w:p w:rsidR="00EE562A" w:rsidRPr="00CC5883" w:rsidRDefault="00EE562A" w:rsidP="00A304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88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E562A" w:rsidRPr="00CC5883" w:rsidRDefault="00EE562A" w:rsidP="00A3049B">
      <w:pPr>
        <w:pStyle w:val="ConsPlusNonformat"/>
        <w:jc w:val="center"/>
        <w:rPr>
          <w:rFonts w:ascii="Times New Roman" w:hAnsi="Times New Roman" w:cs="Times New Roman"/>
        </w:rPr>
      </w:pPr>
      <w:r w:rsidRPr="00CC5883">
        <w:rPr>
          <w:rFonts w:ascii="Times New Roman" w:hAnsi="Times New Roman" w:cs="Times New Roman"/>
        </w:rPr>
        <w:t>(фамилия, имя, отчество, должность и место работы)</w:t>
      </w:r>
    </w:p>
    <w:p w:rsidR="00EE562A" w:rsidRPr="00CC5883" w:rsidRDefault="00EE562A" w:rsidP="00A304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88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E562A" w:rsidRPr="00CC5883" w:rsidRDefault="00EE562A" w:rsidP="00A304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88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E562A" w:rsidRPr="00CC5883" w:rsidRDefault="00EE562A" w:rsidP="00A304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88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E562A" w:rsidRPr="00CC5883" w:rsidRDefault="00EE562A" w:rsidP="00A304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883">
        <w:rPr>
          <w:rFonts w:ascii="Times New Roman" w:hAnsi="Times New Roman" w:cs="Times New Roman"/>
          <w:sz w:val="28"/>
          <w:szCs w:val="28"/>
        </w:rPr>
        <w:t>составила настоящее заключение о причинах нарушения законодательства о градостроительной деятельности, повлекшего причинение вреда жизни или здоровью физических лиц, имуществу физических и юридических лиц по объекту____________________________________________________________</w:t>
      </w:r>
    </w:p>
    <w:p w:rsidR="00EE562A" w:rsidRPr="00175931" w:rsidRDefault="00EE562A" w:rsidP="00A3049B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75931">
        <w:rPr>
          <w:rFonts w:ascii="Times New Roman" w:hAnsi="Times New Roman" w:cs="Times New Roman"/>
        </w:rPr>
        <w:t>(наименование здания, сооружения, его местонахождение,</w:t>
      </w:r>
      <w:proofErr w:type="gramEnd"/>
    </w:p>
    <w:p w:rsidR="00EE562A" w:rsidRPr="005052B0" w:rsidRDefault="00EE562A" w:rsidP="00A304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52B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E562A" w:rsidRPr="00CC5883" w:rsidRDefault="00EE562A" w:rsidP="00A304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931">
        <w:rPr>
          <w:rFonts w:ascii="Times New Roman" w:hAnsi="Times New Roman" w:cs="Times New Roman"/>
        </w:rPr>
        <w:t>принадлежность, дата и время суток, когда причинен вред)</w:t>
      </w:r>
      <w:r w:rsidRPr="00CC5883">
        <w:rPr>
          <w:rFonts w:ascii="Times New Roman" w:hAnsi="Times New Roman" w:cs="Times New Roman"/>
          <w:sz w:val="18"/>
          <w:szCs w:val="18"/>
        </w:rPr>
        <w:t xml:space="preserve"> </w:t>
      </w:r>
      <w:r w:rsidRPr="00CC5883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EE562A" w:rsidRPr="00CC5883" w:rsidRDefault="00EE562A" w:rsidP="00A304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562A" w:rsidRPr="00CC5883" w:rsidRDefault="00EE562A" w:rsidP="00A30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883">
        <w:rPr>
          <w:rFonts w:ascii="Times New Roman" w:hAnsi="Times New Roman" w:cs="Times New Roman"/>
          <w:sz w:val="28"/>
          <w:szCs w:val="28"/>
        </w:rPr>
        <w:t>Подробное описание обстоятельств, при которых причинен вред, с ук</w:t>
      </w:r>
      <w:r w:rsidRPr="00CC5883">
        <w:rPr>
          <w:rFonts w:ascii="Times New Roman" w:hAnsi="Times New Roman" w:cs="Times New Roman"/>
          <w:sz w:val="28"/>
          <w:szCs w:val="28"/>
        </w:rPr>
        <w:t>а</w:t>
      </w:r>
      <w:r w:rsidRPr="00CC5883">
        <w:rPr>
          <w:rFonts w:ascii="Times New Roman" w:hAnsi="Times New Roman" w:cs="Times New Roman"/>
          <w:sz w:val="28"/>
          <w:szCs w:val="28"/>
        </w:rPr>
        <w:t>занием вида нарушений и последствий этих нарушений, объема (площади) обрушившихся и частично поврежденных конструкций, последовательности обрушения, последствий (полная, частичная приостановка строительства или эксплуатации, количество    пострадавших, размер    причиненного   ущерба   имуществу, ориентировочные потери и т.д.) и другие данные __________________________________________________________________</w:t>
      </w:r>
    </w:p>
    <w:p w:rsidR="00EE562A" w:rsidRPr="00CC5883" w:rsidRDefault="00EE562A" w:rsidP="00A304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88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E562A" w:rsidRPr="00CC5883" w:rsidRDefault="00EE562A" w:rsidP="00A30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883">
        <w:rPr>
          <w:rFonts w:ascii="Times New Roman" w:hAnsi="Times New Roman" w:cs="Times New Roman"/>
          <w:sz w:val="28"/>
          <w:szCs w:val="28"/>
        </w:rPr>
        <w:t>Представленная   разрешительная   и   проектная   документация, з</w:t>
      </w:r>
      <w:r w:rsidRPr="00CC5883">
        <w:rPr>
          <w:rFonts w:ascii="Times New Roman" w:hAnsi="Times New Roman" w:cs="Times New Roman"/>
          <w:sz w:val="28"/>
          <w:szCs w:val="28"/>
        </w:rPr>
        <w:t>а</w:t>
      </w:r>
      <w:r w:rsidRPr="00CC5883">
        <w:rPr>
          <w:rFonts w:ascii="Times New Roman" w:hAnsi="Times New Roman" w:cs="Times New Roman"/>
          <w:sz w:val="28"/>
          <w:szCs w:val="28"/>
        </w:rPr>
        <w:t>ключения экспертиз   и   государственных   надзорных   органов по стро</w:t>
      </w:r>
      <w:r w:rsidRPr="00CC5883">
        <w:rPr>
          <w:rFonts w:ascii="Times New Roman" w:hAnsi="Times New Roman" w:cs="Times New Roman"/>
          <w:sz w:val="28"/>
          <w:szCs w:val="28"/>
        </w:rPr>
        <w:t>и</w:t>
      </w:r>
      <w:r w:rsidRPr="00CC5883">
        <w:rPr>
          <w:rFonts w:ascii="Times New Roman" w:hAnsi="Times New Roman" w:cs="Times New Roman"/>
          <w:sz w:val="28"/>
          <w:szCs w:val="28"/>
        </w:rPr>
        <w:t>тельству и эксплуатации объекта, на котором допущено нарушение</w:t>
      </w:r>
    </w:p>
    <w:p w:rsidR="00EE562A" w:rsidRPr="00CC5883" w:rsidRDefault="00EE562A" w:rsidP="00A3049B">
      <w:pPr>
        <w:pStyle w:val="ConsPlusNonformat"/>
        <w:jc w:val="both"/>
        <w:rPr>
          <w:rFonts w:ascii="Times New Roman" w:hAnsi="Times New Roman" w:cs="Times New Roman"/>
        </w:rPr>
      </w:pPr>
      <w:r w:rsidRPr="00CC5883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EE562A" w:rsidRPr="00CC5883" w:rsidRDefault="00EE562A" w:rsidP="00A3049B">
      <w:pPr>
        <w:pStyle w:val="ConsPlusNonformat"/>
        <w:jc w:val="center"/>
        <w:rPr>
          <w:rFonts w:ascii="Times New Roman" w:hAnsi="Times New Roman" w:cs="Times New Roman"/>
        </w:rPr>
      </w:pPr>
      <w:r w:rsidRPr="00CC5883">
        <w:rPr>
          <w:rFonts w:ascii="Times New Roman" w:hAnsi="Times New Roman" w:cs="Times New Roman"/>
        </w:rPr>
        <w:t>(наименование документа, дата и номер, наименование органа, выдавшего документ)</w:t>
      </w:r>
    </w:p>
    <w:p w:rsidR="00EE562A" w:rsidRPr="00CC5883" w:rsidRDefault="00EE562A" w:rsidP="00A3049B">
      <w:pPr>
        <w:pStyle w:val="ConsPlusNonformat"/>
        <w:jc w:val="both"/>
        <w:rPr>
          <w:rFonts w:ascii="Times New Roman" w:hAnsi="Times New Roman" w:cs="Times New Roman"/>
        </w:rPr>
      </w:pPr>
    </w:p>
    <w:p w:rsidR="00EE562A" w:rsidRPr="00CC5883" w:rsidRDefault="00EE562A" w:rsidP="00A30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883">
        <w:rPr>
          <w:rFonts w:ascii="Times New Roman" w:hAnsi="Times New Roman" w:cs="Times New Roman"/>
          <w:sz w:val="28"/>
          <w:szCs w:val="28"/>
        </w:rPr>
        <w:t>Наименование участников строительства, необходимые лицензии и сертификаты:</w:t>
      </w:r>
    </w:p>
    <w:p w:rsidR="00EE562A" w:rsidRPr="00CC5883" w:rsidRDefault="00EE562A" w:rsidP="00A30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883">
        <w:rPr>
          <w:rFonts w:ascii="Times New Roman" w:hAnsi="Times New Roman" w:cs="Times New Roman"/>
          <w:sz w:val="28"/>
          <w:szCs w:val="28"/>
        </w:rPr>
        <w:t xml:space="preserve">а) проектная организация, разработавшая проект или осуществившая привязку повторно применяемого </w:t>
      </w:r>
      <w:proofErr w:type="gramStart"/>
      <w:r w:rsidRPr="00CC5883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CC5883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EE562A" w:rsidRPr="00CC5883" w:rsidRDefault="00EE562A" w:rsidP="00A3049B">
      <w:pPr>
        <w:pStyle w:val="ConsPlusNonformat"/>
        <w:jc w:val="both"/>
        <w:rPr>
          <w:rFonts w:ascii="Times New Roman" w:hAnsi="Times New Roman" w:cs="Times New Roman"/>
        </w:rPr>
      </w:pPr>
      <w:r w:rsidRPr="00CC588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E562A" w:rsidRPr="00CC5883" w:rsidRDefault="00EE562A" w:rsidP="00A30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883">
        <w:rPr>
          <w:rFonts w:ascii="Times New Roman" w:hAnsi="Times New Roman" w:cs="Times New Roman"/>
          <w:sz w:val="28"/>
          <w:szCs w:val="28"/>
        </w:rPr>
        <w:t>б) наличие заключения государственной экспертизы по проекту</w:t>
      </w:r>
    </w:p>
    <w:p w:rsidR="00EE562A" w:rsidRPr="00CC5883" w:rsidRDefault="00EE562A" w:rsidP="00A304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88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E562A" w:rsidRPr="00CC5883" w:rsidRDefault="00EE562A" w:rsidP="00A30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883">
        <w:rPr>
          <w:rFonts w:ascii="Times New Roman" w:hAnsi="Times New Roman" w:cs="Times New Roman"/>
          <w:sz w:val="28"/>
          <w:szCs w:val="28"/>
        </w:rPr>
        <w:t>в) предприятия, поставившие строительные конструкции, изделия и материалы, примененные в разрушенной части здания, сооружения</w:t>
      </w:r>
    </w:p>
    <w:p w:rsidR="00EE562A" w:rsidRPr="00CC5883" w:rsidRDefault="00EE562A" w:rsidP="00A304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88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E562A" w:rsidRPr="00CC5883" w:rsidRDefault="00EE562A" w:rsidP="00A30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883">
        <w:rPr>
          <w:rFonts w:ascii="Times New Roman" w:hAnsi="Times New Roman" w:cs="Times New Roman"/>
          <w:sz w:val="28"/>
          <w:szCs w:val="28"/>
        </w:rPr>
        <w:t>г) строительная организация, осуществлявшая строительство</w:t>
      </w:r>
    </w:p>
    <w:p w:rsidR="00EE562A" w:rsidRPr="00CC5883" w:rsidRDefault="00EE562A" w:rsidP="00A304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88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E562A" w:rsidRPr="00CC5883" w:rsidRDefault="00EE562A" w:rsidP="00A30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588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C5883">
        <w:rPr>
          <w:rFonts w:ascii="Times New Roman" w:hAnsi="Times New Roman" w:cs="Times New Roman"/>
          <w:sz w:val="28"/>
          <w:szCs w:val="28"/>
        </w:rPr>
        <w:t>) предприятия, организации, учреждения, в эксплуатации которых н</w:t>
      </w:r>
      <w:r w:rsidRPr="00CC5883">
        <w:rPr>
          <w:rFonts w:ascii="Times New Roman" w:hAnsi="Times New Roman" w:cs="Times New Roman"/>
          <w:sz w:val="28"/>
          <w:szCs w:val="28"/>
        </w:rPr>
        <w:t>а</w:t>
      </w:r>
      <w:r w:rsidRPr="00CC5883">
        <w:rPr>
          <w:rFonts w:ascii="Times New Roman" w:hAnsi="Times New Roman" w:cs="Times New Roman"/>
          <w:sz w:val="28"/>
          <w:szCs w:val="28"/>
        </w:rPr>
        <w:t>ходятся здание, сооружение, инженерное оборудование</w:t>
      </w:r>
    </w:p>
    <w:p w:rsidR="00EE562A" w:rsidRPr="00CC5883" w:rsidRDefault="00EE562A" w:rsidP="00A304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88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E562A" w:rsidRPr="00CC5883" w:rsidRDefault="00EE562A" w:rsidP="00A30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883">
        <w:rPr>
          <w:rFonts w:ascii="Times New Roman" w:hAnsi="Times New Roman" w:cs="Times New Roman"/>
          <w:sz w:val="28"/>
          <w:szCs w:val="28"/>
        </w:rPr>
        <w:t>Даты начала строительства и основных этапов возведения частей зд</w:t>
      </w:r>
      <w:r w:rsidRPr="00CC5883">
        <w:rPr>
          <w:rFonts w:ascii="Times New Roman" w:hAnsi="Times New Roman" w:cs="Times New Roman"/>
          <w:sz w:val="28"/>
          <w:szCs w:val="28"/>
        </w:rPr>
        <w:t>а</w:t>
      </w:r>
      <w:r w:rsidRPr="00CC5883">
        <w:rPr>
          <w:rFonts w:ascii="Times New Roman" w:hAnsi="Times New Roman" w:cs="Times New Roman"/>
          <w:sz w:val="28"/>
          <w:szCs w:val="28"/>
        </w:rPr>
        <w:t>ния, сооружения, состояние строительства, дата начала и условия эксплуат</w:t>
      </w:r>
      <w:r w:rsidRPr="00CC5883">
        <w:rPr>
          <w:rFonts w:ascii="Times New Roman" w:hAnsi="Times New Roman" w:cs="Times New Roman"/>
          <w:sz w:val="28"/>
          <w:szCs w:val="28"/>
        </w:rPr>
        <w:t>а</w:t>
      </w:r>
      <w:r w:rsidRPr="00CC5883">
        <w:rPr>
          <w:rFonts w:ascii="Times New Roman" w:hAnsi="Times New Roman" w:cs="Times New Roman"/>
          <w:sz w:val="28"/>
          <w:szCs w:val="28"/>
        </w:rPr>
        <w:t>ции здания, сооружения, дата   ввода   в эксплуатацию, основные дефекты, обнаруженные в процессе эксплуатации здания, сооружения</w:t>
      </w:r>
    </w:p>
    <w:p w:rsidR="00EE562A" w:rsidRPr="00CC5883" w:rsidRDefault="00EE562A" w:rsidP="00A304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88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EE562A" w:rsidRPr="00CC5883" w:rsidRDefault="00EE562A" w:rsidP="00A304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88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E562A" w:rsidRPr="00EA724C" w:rsidRDefault="00EE562A" w:rsidP="00A30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883">
        <w:rPr>
          <w:rFonts w:ascii="Times New Roman" w:hAnsi="Times New Roman" w:cs="Times New Roman"/>
          <w:sz w:val="28"/>
          <w:szCs w:val="28"/>
        </w:rPr>
        <w:t>Фамилии должностных лиц, непосредственно руководивших стро</w:t>
      </w:r>
      <w:r w:rsidRPr="00CC5883">
        <w:rPr>
          <w:rFonts w:ascii="Times New Roman" w:hAnsi="Times New Roman" w:cs="Times New Roman"/>
          <w:sz w:val="28"/>
          <w:szCs w:val="28"/>
        </w:rPr>
        <w:t>и</w:t>
      </w:r>
      <w:r w:rsidRPr="00CC5883">
        <w:rPr>
          <w:rFonts w:ascii="Times New Roman" w:hAnsi="Times New Roman" w:cs="Times New Roman"/>
          <w:sz w:val="28"/>
          <w:szCs w:val="28"/>
        </w:rPr>
        <w:t>тельством, лиц, осуществляющих</w:t>
      </w:r>
      <w:r w:rsidRPr="00EA724C">
        <w:rPr>
          <w:rFonts w:ascii="Times New Roman" w:hAnsi="Times New Roman" w:cs="Times New Roman"/>
          <w:sz w:val="28"/>
          <w:szCs w:val="28"/>
        </w:rPr>
        <w:t xml:space="preserve"> технический и авторский надзор или эк</w:t>
      </w:r>
      <w:r w:rsidRPr="00EA724C">
        <w:rPr>
          <w:rFonts w:ascii="Times New Roman" w:hAnsi="Times New Roman" w:cs="Times New Roman"/>
          <w:sz w:val="28"/>
          <w:szCs w:val="28"/>
        </w:rPr>
        <w:t>с</w:t>
      </w:r>
      <w:r w:rsidRPr="00EA724C">
        <w:rPr>
          <w:rFonts w:ascii="Times New Roman" w:hAnsi="Times New Roman" w:cs="Times New Roman"/>
          <w:sz w:val="28"/>
          <w:szCs w:val="28"/>
        </w:rPr>
        <w:t>плуатацию здания, сооружения, наличие у них специального технического образования или права на производство работ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E562A" w:rsidRPr="00696125" w:rsidRDefault="00EE562A" w:rsidP="00A3049B">
      <w:pPr>
        <w:pStyle w:val="ConsPlusNonformat"/>
        <w:jc w:val="both"/>
        <w:rPr>
          <w:rFonts w:ascii="Times New Roman" w:hAnsi="Times New Roman" w:cs="Times New Roman"/>
        </w:rPr>
      </w:pPr>
      <w:r w:rsidRPr="00EA724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EE562A" w:rsidRPr="00EA724C" w:rsidRDefault="00EE562A" w:rsidP="00A30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4C">
        <w:rPr>
          <w:rFonts w:ascii="Times New Roman" w:hAnsi="Times New Roman" w:cs="Times New Roman"/>
          <w:sz w:val="28"/>
          <w:szCs w:val="28"/>
        </w:rPr>
        <w:t>Обстоятельства, при которых причинен вред жизни или здоровью, имуществу:</w:t>
      </w:r>
    </w:p>
    <w:p w:rsidR="00EE562A" w:rsidRPr="00EA724C" w:rsidRDefault="00EE562A" w:rsidP="00A30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4C">
        <w:rPr>
          <w:rFonts w:ascii="Times New Roman" w:hAnsi="Times New Roman" w:cs="Times New Roman"/>
          <w:sz w:val="28"/>
          <w:szCs w:val="28"/>
        </w:rPr>
        <w:t>работы, производившиеся при строительстве или эксплуатации здания, сооружения или вблизи нею непосредственно перед причинением вреда (в том числе строительные, ремонтно-восстановительные работы, взрывы, з</w:t>
      </w:r>
      <w:r w:rsidRPr="00EA724C">
        <w:rPr>
          <w:rFonts w:ascii="Times New Roman" w:hAnsi="Times New Roman" w:cs="Times New Roman"/>
          <w:sz w:val="28"/>
          <w:szCs w:val="28"/>
        </w:rPr>
        <w:t>а</w:t>
      </w:r>
      <w:r w:rsidRPr="00EA724C">
        <w:rPr>
          <w:rFonts w:ascii="Times New Roman" w:hAnsi="Times New Roman" w:cs="Times New Roman"/>
          <w:sz w:val="28"/>
          <w:szCs w:val="28"/>
        </w:rPr>
        <w:t>бивка свай, рыхление грунта, подвеска грузов к существующим конструкц</w:t>
      </w:r>
      <w:r w:rsidRPr="00EA724C">
        <w:rPr>
          <w:rFonts w:ascii="Times New Roman" w:hAnsi="Times New Roman" w:cs="Times New Roman"/>
          <w:sz w:val="28"/>
          <w:szCs w:val="28"/>
        </w:rPr>
        <w:t>и</w:t>
      </w:r>
      <w:r w:rsidRPr="00EA724C">
        <w:rPr>
          <w:rFonts w:ascii="Times New Roman" w:hAnsi="Times New Roman" w:cs="Times New Roman"/>
          <w:sz w:val="28"/>
          <w:szCs w:val="28"/>
        </w:rPr>
        <w:lastRenderedPageBreak/>
        <w:t>ям и т.п.)</w:t>
      </w:r>
    </w:p>
    <w:p w:rsidR="00EE562A" w:rsidRPr="00EA724C" w:rsidRDefault="00EE562A" w:rsidP="00A304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724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EE562A" w:rsidRPr="00EA724C" w:rsidRDefault="00EE562A" w:rsidP="00A30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4C">
        <w:rPr>
          <w:rFonts w:ascii="Times New Roman" w:hAnsi="Times New Roman" w:cs="Times New Roman"/>
          <w:sz w:val="28"/>
          <w:szCs w:val="28"/>
        </w:rPr>
        <w:t>зафиксированные признаки предаварийного состояния здания, соор</w:t>
      </w:r>
      <w:r w:rsidRPr="00EA724C">
        <w:rPr>
          <w:rFonts w:ascii="Times New Roman" w:hAnsi="Times New Roman" w:cs="Times New Roman"/>
          <w:sz w:val="28"/>
          <w:szCs w:val="28"/>
        </w:rPr>
        <w:t>у</w:t>
      </w:r>
      <w:r w:rsidRPr="00EA724C">
        <w:rPr>
          <w:rFonts w:ascii="Times New Roman" w:hAnsi="Times New Roman" w:cs="Times New Roman"/>
          <w:sz w:val="28"/>
          <w:szCs w:val="28"/>
        </w:rPr>
        <w:t>жения и принятые строящей или эксплуатирующей организацией меры по предупреждению причинения вреда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EE562A" w:rsidRPr="00EA724C" w:rsidRDefault="00EE562A" w:rsidP="00A304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724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EE562A" w:rsidRPr="00EA724C" w:rsidRDefault="00EE562A" w:rsidP="00A30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4C">
        <w:rPr>
          <w:rFonts w:ascii="Times New Roman" w:hAnsi="Times New Roman" w:cs="Times New Roman"/>
          <w:sz w:val="28"/>
          <w:szCs w:val="28"/>
        </w:rPr>
        <w:t>другие обстоятельства, которые могли способствовать причинению вреда (природно-климатические явления и др.)</w:t>
      </w:r>
    </w:p>
    <w:p w:rsidR="00EE562A" w:rsidRPr="00696125" w:rsidRDefault="00EE562A" w:rsidP="00A3049B">
      <w:pPr>
        <w:pStyle w:val="ConsPlusNonformat"/>
        <w:jc w:val="both"/>
        <w:rPr>
          <w:rFonts w:ascii="Times New Roman" w:hAnsi="Times New Roman" w:cs="Times New Roman"/>
        </w:rPr>
      </w:pPr>
      <w:r w:rsidRPr="00696125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69612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</w:t>
      </w:r>
    </w:p>
    <w:p w:rsidR="00EE562A" w:rsidRPr="00EA724C" w:rsidRDefault="00EE562A" w:rsidP="00A30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4C">
        <w:rPr>
          <w:rFonts w:ascii="Times New Roman" w:hAnsi="Times New Roman" w:cs="Times New Roman"/>
          <w:sz w:val="28"/>
          <w:szCs w:val="28"/>
        </w:rPr>
        <w:t>Краткое изложение объяснений очевидцев причинения вреда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EE562A" w:rsidRPr="00EA724C" w:rsidRDefault="00EE562A" w:rsidP="00A304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724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EE562A" w:rsidRPr="00EA724C" w:rsidRDefault="00EE562A" w:rsidP="00A30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4C">
        <w:rPr>
          <w:rFonts w:ascii="Times New Roman" w:hAnsi="Times New Roman" w:cs="Times New Roman"/>
          <w:sz w:val="28"/>
          <w:szCs w:val="28"/>
        </w:rPr>
        <w:t>Оценка соблюдения градостроительного законодательства застройщ</w:t>
      </w:r>
      <w:r w:rsidRPr="00EA724C">
        <w:rPr>
          <w:rFonts w:ascii="Times New Roman" w:hAnsi="Times New Roman" w:cs="Times New Roman"/>
          <w:sz w:val="28"/>
          <w:szCs w:val="28"/>
        </w:rPr>
        <w:t>и</w:t>
      </w:r>
      <w:r w:rsidRPr="00EA724C">
        <w:rPr>
          <w:rFonts w:ascii="Times New Roman" w:hAnsi="Times New Roman" w:cs="Times New Roman"/>
          <w:sz w:val="28"/>
          <w:szCs w:val="28"/>
        </w:rPr>
        <w:t>ком при подготовке   разрешительной и проектной документации на стро</w:t>
      </w:r>
      <w:r w:rsidRPr="00EA724C">
        <w:rPr>
          <w:rFonts w:ascii="Times New Roman" w:hAnsi="Times New Roman" w:cs="Times New Roman"/>
          <w:sz w:val="28"/>
          <w:szCs w:val="28"/>
        </w:rPr>
        <w:t>и</w:t>
      </w:r>
      <w:r w:rsidRPr="00EA724C">
        <w:rPr>
          <w:rFonts w:ascii="Times New Roman" w:hAnsi="Times New Roman" w:cs="Times New Roman"/>
          <w:sz w:val="28"/>
          <w:szCs w:val="28"/>
        </w:rPr>
        <w:t>тельство, реконструкцию, капитальный ремонт, ввод объекта в эксплуатацию (полнота документов, наличие всех необходимых согласований и заключ</w:t>
      </w:r>
      <w:r w:rsidRPr="00EA724C">
        <w:rPr>
          <w:rFonts w:ascii="Times New Roman" w:hAnsi="Times New Roman" w:cs="Times New Roman"/>
          <w:sz w:val="28"/>
          <w:szCs w:val="28"/>
        </w:rPr>
        <w:t>е</w:t>
      </w:r>
      <w:r w:rsidRPr="00EA724C">
        <w:rPr>
          <w:rFonts w:ascii="Times New Roman" w:hAnsi="Times New Roman" w:cs="Times New Roman"/>
          <w:sz w:val="28"/>
          <w:szCs w:val="28"/>
        </w:rPr>
        <w:t>ний) и т.п.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</w:p>
    <w:p w:rsidR="00EE562A" w:rsidRPr="00EA724C" w:rsidRDefault="00EE562A" w:rsidP="00A304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724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EE562A" w:rsidRPr="00EA724C" w:rsidRDefault="00EE562A" w:rsidP="00A30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4C">
        <w:rPr>
          <w:rFonts w:ascii="Times New Roman" w:hAnsi="Times New Roman" w:cs="Times New Roman"/>
          <w:sz w:val="28"/>
          <w:szCs w:val="28"/>
        </w:rPr>
        <w:t>Оценка соблюдения требований градостроительного законодательства органами, выдавшими   разрешительную   документацию   на   строительство   и ввод в эксплуатацию объекта, подготовившими необходимые заключения и т.п.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EE562A" w:rsidRPr="00EA724C" w:rsidRDefault="00EE562A" w:rsidP="00A304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724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EE562A" w:rsidRPr="00EA724C" w:rsidRDefault="00EE562A" w:rsidP="00A30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4C">
        <w:rPr>
          <w:rFonts w:ascii="Times New Roman" w:hAnsi="Times New Roman" w:cs="Times New Roman"/>
          <w:sz w:val="28"/>
          <w:szCs w:val="28"/>
        </w:rPr>
        <w:t>Оценка   деятельности работников технического и авторского надзора (с указанием фамилий и должностей) и организаций, осуществляющих строительный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EE562A" w:rsidRPr="00EA724C" w:rsidRDefault="00EE562A" w:rsidP="00A304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724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EE562A" w:rsidRPr="00EA724C" w:rsidRDefault="00EE562A" w:rsidP="00A30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4C">
        <w:rPr>
          <w:rFonts w:ascii="Times New Roman" w:hAnsi="Times New Roman" w:cs="Times New Roman"/>
          <w:sz w:val="28"/>
          <w:szCs w:val="28"/>
        </w:rPr>
        <w:t>Оценка соблюдения в процессе строительства объекта требований в</w:t>
      </w:r>
      <w:r w:rsidRPr="00EA724C">
        <w:rPr>
          <w:rFonts w:ascii="Times New Roman" w:hAnsi="Times New Roman" w:cs="Times New Roman"/>
          <w:sz w:val="28"/>
          <w:szCs w:val="28"/>
        </w:rPr>
        <w:t>ы</w:t>
      </w:r>
      <w:r w:rsidRPr="00EA724C">
        <w:rPr>
          <w:rFonts w:ascii="Times New Roman" w:hAnsi="Times New Roman" w:cs="Times New Roman"/>
          <w:sz w:val="28"/>
          <w:szCs w:val="28"/>
        </w:rPr>
        <w:t>данного разрешения на строительство, проектной документации, строител</w:t>
      </w:r>
      <w:r w:rsidRPr="00EA724C">
        <w:rPr>
          <w:rFonts w:ascii="Times New Roman" w:hAnsi="Times New Roman" w:cs="Times New Roman"/>
          <w:sz w:val="28"/>
          <w:szCs w:val="28"/>
        </w:rPr>
        <w:t>ь</w:t>
      </w:r>
      <w:r w:rsidRPr="00EA724C">
        <w:rPr>
          <w:rFonts w:ascii="Times New Roman" w:hAnsi="Times New Roman" w:cs="Times New Roman"/>
          <w:sz w:val="28"/>
          <w:szCs w:val="28"/>
        </w:rPr>
        <w:t xml:space="preserve">ных норм и </w:t>
      </w:r>
      <w:r>
        <w:rPr>
          <w:rFonts w:ascii="Times New Roman" w:hAnsi="Times New Roman" w:cs="Times New Roman"/>
          <w:sz w:val="28"/>
          <w:szCs w:val="28"/>
        </w:rPr>
        <w:t xml:space="preserve">правил, </w:t>
      </w:r>
      <w:r w:rsidRPr="00EA724C">
        <w:rPr>
          <w:rFonts w:ascii="Times New Roman" w:hAnsi="Times New Roman" w:cs="Times New Roman"/>
          <w:sz w:val="28"/>
          <w:szCs w:val="28"/>
        </w:rPr>
        <w:t>технических   регламентов, градостроительного плана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EE562A" w:rsidRPr="00EA724C" w:rsidRDefault="00EE562A" w:rsidP="00A304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724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EE562A" w:rsidRPr="00EA724C" w:rsidRDefault="00EE562A" w:rsidP="00A30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4C">
        <w:rPr>
          <w:rFonts w:ascii="Times New Roman" w:hAnsi="Times New Roman" w:cs="Times New Roman"/>
          <w:sz w:val="28"/>
          <w:szCs w:val="28"/>
        </w:rPr>
        <w:t>Краткое    изложение   объяснений   должностных   лиц, ответственных   за проектирование, строительство и эксплуатацию объекта, при строительс</w:t>
      </w:r>
      <w:r w:rsidRPr="00EA724C">
        <w:rPr>
          <w:rFonts w:ascii="Times New Roman" w:hAnsi="Times New Roman" w:cs="Times New Roman"/>
          <w:sz w:val="28"/>
          <w:szCs w:val="28"/>
        </w:rPr>
        <w:t>т</w:t>
      </w:r>
      <w:r w:rsidRPr="00EA724C">
        <w:rPr>
          <w:rFonts w:ascii="Times New Roman" w:hAnsi="Times New Roman" w:cs="Times New Roman"/>
          <w:sz w:val="28"/>
          <w:szCs w:val="28"/>
        </w:rPr>
        <w:t>ве, реконструкции, капитальном ремонте или эксплуатации которого доп</w:t>
      </w:r>
      <w:r w:rsidRPr="00EA724C">
        <w:rPr>
          <w:rFonts w:ascii="Times New Roman" w:hAnsi="Times New Roman" w:cs="Times New Roman"/>
          <w:sz w:val="28"/>
          <w:szCs w:val="28"/>
        </w:rPr>
        <w:t>у</w:t>
      </w:r>
      <w:r w:rsidRPr="00EA724C">
        <w:rPr>
          <w:rFonts w:ascii="Times New Roman" w:hAnsi="Times New Roman" w:cs="Times New Roman"/>
          <w:sz w:val="28"/>
          <w:szCs w:val="28"/>
        </w:rPr>
        <w:t>щены нарушения, повлекшие причинение вреда жизни или здоровью, им</w:t>
      </w:r>
      <w:r w:rsidRPr="00EA724C">
        <w:rPr>
          <w:rFonts w:ascii="Times New Roman" w:hAnsi="Times New Roman" w:cs="Times New Roman"/>
          <w:sz w:val="28"/>
          <w:szCs w:val="28"/>
        </w:rPr>
        <w:t>у</w:t>
      </w:r>
      <w:r w:rsidRPr="00EA724C">
        <w:rPr>
          <w:rFonts w:ascii="Times New Roman" w:hAnsi="Times New Roman" w:cs="Times New Roman"/>
          <w:sz w:val="28"/>
          <w:szCs w:val="28"/>
        </w:rPr>
        <w:t>ществу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EE562A" w:rsidRPr="00EA724C" w:rsidRDefault="00EE562A" w:rsidP="00A304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724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EE562A" w:rsidRDefault="00EE562A" w:rsidP="00A304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562A" w:rsidRPr="00EA724C" w:rsidRDefault="00EE562A" w:rsidP="00A30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4C">
        <w:rPr>
          <w:rFonts w:ascii="Times New Roman" w:hAnsi="Times New Roman" w:cs="Times New Roman"/>
          <w:sz w:val="28"/>
          <w:szCs w:val="28"/>
        </w:rPr>
        <w:t>Заключение технической комиссии: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EE562A" w:rsidRPr="00EA724C" w:rsidRDefault="00EE562A" w:rsidP="00A304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724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EE562A" w:rsidRPr="00EA724C" w:rsidRDefault="00EE562A" w:rsidP="00A30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4C">
        <w:rPr>
          <w:rFonts w:ascii="Times New Roman" w:hAnsi="Times New Roman" w:cs="Times New Roman"/>
          <w:sz w:val="28"/>
          <w:szCs w:val="28"/>
        </w:rPr>
        <w:lastRenderedPageBreak/>
        <w:t>Рекомендации и мероприятия по ликвидации последствий допущенных нарушений и принятию мер по ускорению возобновления строительства или эксплуатации сохранившейся   части   здания, сооружения   до   полного во</w:t>
      </w:r>
      <w:r w:rsidRPr="00EA724C">
        <w:rPr>
          <w:rFonts w:ascii="Times New Roman" w:hAnsi="Times New Roman" w:cs="Times New Roman"/>
          <w:sz w:val="28"/>
          <w:szCs w:val="28"/>
        </w:rPr>
        <w:t>с</w:t>
      </w:r>
      <w:r w:rsidRPr="00EA724C">
        <w:rPr>
          <w:rFonts w:ascii="Times New Roman" w:hAnsi="Times New Roman" w:cs="Times New Roman"/>
          <w:sz w:val="28"/>
          <w:szCs w:val="28"/>
        </w:rPr>
        <w:t>становления разрушившейся части, необходимые меры по усилению конс</w:t>
      </w:r>
      <w:r w:rsidRPr="00EA724C">
        <w:rPr>
          <w:rFonts w:ascii="Times New Roman" w:hAnsi="Times New Roman" w:cs="Times New Roman"/>
          <w:sz w:val="28"/>
          <w:szCs w:val="28"/>
        </w:rPr>
        <w:t>т</w:t>
      </w:r>
      <w:r w:rsidRPr="00EA724C">
        <w:rPr>
          <w:rFonts w:ascii="Times New Roman" w:hAnsi="Times New Roman" w:cs="Times New Roman"/>
          <w:sz w:val="28"/>
          <w:szCs w:val="28"/>
        </w:rPr>
        <w:t>рукций сохранившейся части, мероприятия по восстановлению обрушивше</w:t>
      </w:r>
      <w:r w:rsidRPr="00EA724C">
        <w:rPr>
          <w:rFonts w:ascii="Times New Roman" w:hAnsi="Times New Roman" w:cs="Times New Roman"/>
          <w:sz w:val="28"/>
          <w:szCs w:val="28"/>
        </w:rPr>
        <w:t>й</w:t>
      </w:r>
      <w:r w:rsidRPr="00EA724C">
        <w:rPr>
          <w:rFonts w:ascii="Times New Roman" w:hAnsi="Times New Roman" w:cs="Times New Roman"/>
          <w:sz w:val="28"/>
          <w:szCs w:val="28"/>
        </w:rPr>
        <w:t>ся части здания, сооружения и т.п., а также по недопущению подобных н</w:t>
      </w:r>
      <w:r w:rsidRPr="00EA724C">
        <w:rPr>
          <w:rFonts w:ascii="Times New Roman" w:hAnsi="Times New Roman" w:cs="Times New Roman"/>
          <w:sz w:val="28"/>
          <w:szCs w:val="28"/>
        </w:rPr>
        <w:t>а</w:t>
      </w:r>
      <w:r w:rsidRPr="00EA724C">
        <w:rPr>
          <w:rFonts w:ascii="Times New Roman" w:hAnsi="Times New Roman" w:cs="Times New Roman"/>
          <w:sz w:val="28"/>
          <w:szCs w:val="28"/>
        </w:rPr>
        <w:t>рушений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:rsidR="00EE562A" w:rsidRPr="00EA724C" w:rsidRDefault="00EE562A" w:rsidP="00A304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724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EE562A" w:rsidRPr="00EA724C" w:rsidRDefault="00EE562A" w:rsidP="00A30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4C">
        <w:rPr>
          <w:rFonts w:ascii="Times New Roman" w:hAnsi="Times New Roman" w:cs="Times New Roman"/>
          <w:sz w:val="28"/>
          <w:szCs w:val="28"/>
        </w:rPr>
        <w:t>Приложения:</w:t>
      </w:r>
    </w:p>
    <w:p w:rsidR="00EE562A" w:rsidRPr="00EA724C" w:rsidRDefault="00EE562A" w:rsidP="00A30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Pr="00EA724C">
        <w:rPr>
          <w:rFonts w:ascii="Times New Roman" w:hAnsi="Times New Roman" w:cs="Times New Roman"/>
          <w:sz w:val="28"/>
          <w:szCs w:val="28"/>
        </w:rPr>
        <w:t>справка   о   материальном ущербе, включающая стоимость ли</w:t>
      </w:r>
      <w:r w:rsidRPr="00EA724C">
        <w:rPr>
          <w:rFonts w:ascii="Times New Roman" w:hAnsi="Times New Roman" w:cs="Times New Roman"/>
          <w:sz w:val="28"/>
          <w:szCs w:val="28"/>
        </w:rPr>
        <w:t>к</w:t>
      </w:r>
      <w:r w:rsidRPr="00EA724C">
        <w:rPr>
          <w:rFonts w:ascii="Times New Roman" w:hAnsi="Times New Roman" w:cs="Times New Roman"/>
          <w:sz w:val="28"/>
          <w:szCs w:val="28"/>
        </w:rPr>
        <w:t>видации</w:t>
      </w:r>
      <w:r>
        <w:rPr>
          <w:rFonts w:ascii="Times New Roman" w:hAnsi="Times New Roman" w:cs="Times New Roman"/>
          <w:sz w:val="28"/>
          <w:szCs w:val="28"/>
        </w:rPr>
        <w:t xml:space="preserve"> последствий нарушения законодательства </w:t>
      </w:r>
      <w:r w:rsidRPr="00EA724C">
        <w:rPr>
          <w:rFonts w:ascii="Times New Roman" w:hAnsi="Times New Roman" w:cs="Times New Roman"/>
          <w:sz w:val="28"/>
          <w:szCs w:val="28"/>
        </w:rPr>
        <w:t xml:space="preserve">о     градостроительстве (ориентировочная), потери   производства в натуральном выражении (для эксплуатируемых   предприятий) и   потери </w:t>
      </w:r>
      <w:r>
        <w:rPr>
          <w:rFonts w:ascii="Times New Roman" w:hAnsi="Times New Roman" w:cs="Times New Roman"/>
          <w:sz w:val="28"/>
          <w:szCs w:val="28"/>
        </w:rPr>
        <w:t xml:space="preserve">  в   денежном выражении (при </w:t>
      </w:r>
      <w:r w:rsidRPr="00EA724C">
        <w:rPr>
          <w:rFonts w:ascii="Times New Roman" w:hAnsi="Times New Roman" w:cs="Times New Roman"/>
          <w:sz w:val="28"/>
          <w:szCs w:val="28"/>
        </w:rPr>
        <w:t>необходимости);</w:t>
      </w:r>
    </w:p>
    <w:p w:rsidR="00EE562A" w:rsidRPr="00EA724C" w:rsidRDefault="00EE562A" w:rsidP="00A30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4C">
        <w:rPr>
          <w:rFonts w:ascii="Times New Roman" w:hAnsi="Times New Roman" w:cs="Times New Roman"/>
          <w:sz w:val="28"/>
          <w:szCs w:val="28"/>
        </w:rPr>
        <w:t>б) заключения экспертов;</w:t>
      </w:r>
    </w:p>
    <w:p w:rsidR="00EE562A" w:rsidRPr="00EA724C" w:rsidRDefault="00EE562A" w:rsidP="00A30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4C">
        <w:rPr>
          <w:rFonts w:ascii="Times New Roman" w:hAnsi="Times New Roman" w:cs="Times New Roman"/>
          <w:sz w:val="28"/>
          <w:szCs w:val="28"/>
        </w:rPr>
        <w:t>в) результаты дополнительных исследований и другие материалы;</w:t>
      </w:r>
    </w:p>
    <w:p w:rsidR="00EE562A" w:rsidRPr="00EA724C" w:rsidRDefault="00EE562A" w:rsidP="00A30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4C">
        <w:rPr>
          <w:rFonts w:ascii="Times New Roman" w:hAnsi="Times New Roman" w:cs="Times New Roman"/>
          <w:sz w:val="28"/>
          <w:szCs w:val="28"/>
        </w:rPr>
        <w:t>г) материалы опроса очевидцев и объяснения должностных лиц;</w:t>
      </w:r>
    </w:p>
    <w:p w:rsidR="00EE562A" w:rsidRPr="00EA724C" w:rsidRDefault="00EE562A" w:rsidP="00A30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A724C">
        <w:rPr>
          <w:rFonts w:ascii="Times New Roman" w:hAnsi="Times New Roman" w:cs="Times New Roman"/>
          <w:sz w:val="28"/>
          <w:szCs w:val="28"/>
        </w:rPr>
        <w:t>список лиц (с указанием должностей и организаций, в кот</w:t>
      </w:r>
      <w:r>
        <w:rPr>
          <w:rFonts w:ascii="Times New Roman" w:hAnsi="Times New Roman" w:cs="Times New Roman"/>
          <w:sz w:val="28"/>
          <w:szCs w:val="28"/>
        </w:rPr>
        <w:t>орых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тают), участвовавших в установлении причин нарушения   законодательства о градостроительстве, но не </w:t>
      </w:r>
      <w:r w:rsidRPr="00EA724C">
        <w:rPr>
          <w:rFonts w:ascii="Times New Roman" w:hAnsi="Times New Roman" w:cs="Times New Roman"/>
          <w:sz w:val="28"/>
          <w:szCs w:val="28"/>
        </w:rPr>
        <w:t>вошедших в состав технической комиссии;</w:t>
      </w:r>
    </w:p>
    <w:p w:rsidR="00EE562A" w:rsidRPr="00EA724C" w:rsidRDefault="00EE562A" w:rsidP="00A30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4C">
        <w:rPr>
          <w:rFonts w:ascii="Times New Roman" w:hAnsi="Times New Roman" w:cs="Times New Roman"/>
          <w:sz w:val="28"/>
          <w:szCs w:val="28"/>
        </w:rPr>
        <w:t>е) другие материалы по решению технической комиссии.</w:t>
      </w:r>
    </w:p>
    <w:p w:rsidR="00EE562A" w:rsidRPr="00EA724C" w:rsidRDefault="00EE562A" w:rsidP="00A304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562A" w:rsidRPr="00696125" w:rsidRDefault="00EE562A" w:rsidP="00A3049B">
      <w:pPr>
        <w:pStyle w:val="ConsPlusNonformat"/>
        <w:jc w:val="both"/>
        <w:rPr>
          <w:rFonts w:ascii="Times New Roman" w:hAnsi="Times New Roman" w:cs="Times New Roman"/>
        </w:rPr>
      </w:pPr>
    </w:p>
    <w:p w:rsidR="00EE562A" w:rsidRPr="00EA724C" w:rsidRDefault="00EE562A" w:rsidP="00A304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724C">
        <w:rPr>
          <w:rFonts w:ascii="Times New Roman" w:hAnsi="Times New Roman" w:cs="Times New Roman"/>
          <w:sz w:val="28"/>
          <w:szCs w:val="28"/>
        </w:rPr>
        <w:t>Члены технической комиссии:</w:t>
      </w:r>
    </w:p>
    <w:p w:rsidR="00EE562A" w:rsidRPr="00EA724C" w:rsidRDefault="00EE562A" w:rsidP="00A304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724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175931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EE562A" w:rsidRPr="00696125" w:rsidRDefault="00EE562A" w:rsidP="00175931">
      <w:pPr>
        <w:pStyle w:val="ConsPlusNonformat"/>
        <w:jc w:val="center"/>
        <w:rPr>
          <w:rFonts w:ascii="Times New Roman" w:hAnsi="Times New Roman" w:cs="Times New Roman"/>
        </w:rPr>
      </w:pPr>
      <w:r w:rsidRPr="00696125">
        <w:rPr>
          <w:rFonts w:ascii="Times New Roman" w:hAnsi="Times New Roman" w:cs="Times New Roman"/>
        </w:rPr>
        <w:t>(подписи)</w:t>
      </w:r>
    </w:p>
    <w:p w:rsidR="00EE562A" w:rsidRPr="00696125" w:rsidRDefault="00EE562A" w:rsidP="00A3049B">
      <w:pPr>
        <w:pStyle w:val="ConsPlusNonformat"/>
        <w:jc w:val="both"/>
        <w:rPr>
          <w:rFonts w:ascii="Times New Roman" w:hAnsi="Times New Roman" w:cs="Times New Roman"/>
        </w:rPr>
      </w:pPr>
    </w:p>
    <w:p w:rsidR="00EE562A" w:rsidRPr="00EA724C" w:rsidRDefault="00EE562A" w:rsidP="00A304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724C">
        <w:rPr>
          <w:rFonts w:ascii="Times New Roman" w:hAnsi="Times New Roman" w:cs="Times New Roman"/>
          <w:sz w:val="28"/>
          <w:szCs w:val="28"/>
        </w:rPr>
        <w:t>Представители привлеченных организаций, наблюдатели</w:t>
      </w:r>
    </w:p>
    <w:p w:rsidR="00EE562A" w:rsidRPr="00175931" w:rsidRDefault="00EE562A" w:rsidP="00A304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5931">
        <w:rPr>
          <w:rFonts w:ascii="Times New Roman" w:hAnsi="Times New Roman" w:cs="Times New Roman"/>
          <w:sz w:val="28"/>
          <w:szCs w:val="28"/>
        </w:rPr>
        <w:t>_____________________</w:t>
      </w:r>
      <w:r w:rsidR="00175931" w:rsidRPr="00175931">
        <w:rPr>
          <w:rFonts w:ascii="Times New Roman" w:hAnsi="Times New Roman" w:cs="Times New Roman"/>
          <w:sz w:val="28"/>
          <w:szCs w:val="28"/>
        </w:rPr>
        <w:t>_________________________</w:t>
      </w:r>
      <w:r w:rsidRPr="00175931">
        <w:rPr>
          <w:rFonts w:ascii="Times New Roman" w:hAnsi="Times New Roman" w:cs="Times New Roman"/>
          <w:sz w:val="28"/>
          <w:szCs w:val="28"/>
        </w:rPr>
        <w:t>_______________</w:t>
      </w:r>
      <w:r w:rsidR="00175931">
        <w:rPr>
          <w:rFonts w:ascii="Times New Roman" w:hAnsi="Times New Roman" w:cs="Times New Roman"/>
          <w:sz w:val="28"/>
          <w:szCs w:val="28"/>
        </w:rPr>
        <w:t>_____</w:t>
      </w:r>
    </w:p>
    <w:p w:rsidR="00EE562A" w:rsidRPr="00696125" w:rsidRDefault="00EE562A" w:rsidP="00175931">
      <w:pPr>
        <w:pStyle w:val="ConsPlusNonformat"/>
        <w:jc w:val="center"/>
        <w:rPr>
          <w:rFonts w:ascii="Times New Roman" w:hAnsi="Times New Roman" w:cs="Times New Roman"/>
        </w:rPr>
      </w:pPr>
      <w:r w:rsidRPr="00696125">
        <w:rPr>
          <w:rFonts w:ascii="Times New Roman" w:hAnsi="Times New Roman" w:cs="Times New Roman"/>
        </w:rPr>
        <w:t>(должности, организации, подписи)</w:t>
      </w:r>
    </w:p>
    <w:p w:rsidR="00EE562A" w:rsidRPr="00175931" w:rsidRDefault="00EE562A" w:rsidP="00A3049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175931">
        <w:rPr>
          <w:rFonts w:ascii="Times New Roman" w:hAnsi="Times New Roman"/>
          <w:sz w:val="28"/>
          <w:szCs w:val="28"/>
        </w:rPr>
        <w:t>________________________________________</w:t>
      </w:r>
      <w:r w:rsidR="00175931" w:rsidRPr="00175931">
        <w:rPr>
          <w:rFonts w:ascii="Times New Roman" w:hAnsi="Times New Roman"/>
          <w:sz w:val="28"/>
          <w:szCs w:val="28"/>
        </w:rPr>
        <w:t>_________________________</w:t>
      </w:r>
      <w:r w:rsidRPr="00175931">
        <w:rPr>
          <w:rFonts w:ascii="Times New Roman" w:hAnsi="Times New Roman"/>
          <w:sz w:val="28"/>
          <w:szCs w:val="28"/>
        </w:rPr>
        <w:t>_</w:t>
      </w:r>
      <w:bookmarkStart w:id="4" w:name="_GoBack"/>
      <w:bookmarkEnd w:id="4"/>
    </w:p>
    <w:p w:rsidR="00EE562A" w:rsidRDefault="00EE562A" w:rsidP="00B51A5C">
      <w:pPr>
        <w:pStyle w:val="ConsPlusNonformat"/>
        <w:jc w:val="both"/>
      </w:pPr>
    </w:p>
    <w:p w:rsidR="00EE562A" w:rsidRDefault="00EE562A" w:rsidP="00B51A5C">
      <w:pPr>
        <w:pStyle w:val="ConsPlusNonformat"/>
        <w:jc w:val="both"/>
      </w:pPr>
    </w:p>
    <w:p w:rsidR="00EE562A" w:rsidRDefault="00EE562A" w:rsidP="00B51A5C">
      <w:pPr>
        <w:pStyle w:val="ConsPlusNonformat"/>
        <w:jc w:val="both"/>
      </w:pPr>
    </w:p>
    <w:p w:rsidR="00EE562A" w:rsidRDefault="00EE562A" w:rsidP="00B51A5C">
      <w:pPr>
        <w:pStyle w:val="ConsPlusNonformat"/>
        <w:jc w:val="both"/>
      </w:pPr>
    </w:p>
    <w:p w:rsidR="00EE562A" w:rsidRDefault="00EE562A" w:rsidP="00B51A5C">
      <w:pPr>
        <w:pStyle w:val="ConsPlusNonformat"/>
        <w:jc w:val="both"/>
      </w:pPr>
    </w:p>
    <w:p w:rsidR="00EE562A" w:rsidRDefault="00EE562A" w:rsidP="00B51A5C">
      <w:pPr>
        <w:pStyle w:val="ConsPlusNonformat"/>
        <w:jc w:val="both"/>
      </w:pPr>
    </w:p>
    <w:p w:rsidR="00EE562A" w:rsidRDefault="00EE562A" w:rsidP="00B51A5C">
      <w:pPr>
        <w:pStyle w:val="ConsPlusNonformat"/>
        <w:jc w:val="both"/>
      </w:pPr>
    </w:p>
    <w:p w:rsidR="00EE562A" w:rsidRDefault="00EE562A" w:rsidP="00B51A5C">
      <w:pPr>
        <w:pStyle w:val="ConsPlusNonformat"/>
        <w:jc w:val="both"/>
      </w:pPr>
    </w:p>
    <w:p w:rsidR="00EE562A" w:rsidRPr="00A3049B" w:rsidRDefault="00EE562A" w:rsidP="00A3049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sectPr w:rsidR="00EE562A" w:rsidRPr="00A3049B" w:rsidSect="00381354">
      <w:pgSz w:w="11906" w:h="16838"/>
      <w:pgMar w:top="567" w:right="566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A82" w:rsidRDefault="00EA0A82" w:rsidP="001D1946">
      <w:r>
        <w:separator/>
      </w:r>
    </w:p>
  </w:endnote>
  <w:endnote w:type="continuationSeparator" w:id="0">
    <w:p w:rsidR="00EA0A82" w:rsidRDefault="00EA0A82" w:rsidP="001D1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A82" w:rsidRDefault="00EA0A82" w:rsidP="001D1946">
      <w:r>
        <w:separator/>
      </w:r>
    </w:p>
  </w:footnote>
  <w:footnote w:type="continuationSeparator" w:id="0">
    <w:p w:rsidR="00EA0A82" w:rsidRDefault="00EA0A82" w:rsidP="001D1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120"/>
    <w:rsid w:val="00010390"/>
    <w:rsid w:val="00015434"/>
    <w:rsid w:val="00015D97"/>
    <w:rsid w:val="0003573F"/>
    <w:rsid w:val="00035AAC"/>
    <w:rsid w:val="000511A6"/>
    <w:rsid w:val="000552B0"/>
    <w:rsid w:val="0005637A"/>
    <w:rsid w:val="00060986"/>
    <w:rsid w:val="000629B1"/>
    <w:rsid w:val="0006302A"/>
    <w:rsid w:val="00064D14"/>
    <w:rsid w:val="000726A8"/>
    <w:rsid w:val="00077935"/>
    <w:rsid w:val="00095C78"/>
    <w:rsid w:val="000A6D61"/>
    <w:rsid w:val="000C28C4"/>
    <w:rsid w:val="000C6930"/>
    <w:rsid w:val="000E0991"/>
    <w:rsid w:val="001166CD"/>
    <w:rsid w:val="00121D03"/>
    <w:rsid w:val="001245B7"/>
    <w:rsid w:val="00126759"/>
    <w:rsid w:val="001354E9"/>
    <w:rsid w:val="0014765D"/>
    <w:rsid w:val="0015142E"/>
    <w:rsid w:val="0015280C"/>
    <w:rsid w:val="00152DA1"/>
    <w:rsid w:val="00155184"/>
    <w:rsid w:val="00161F0C"/>
    <w:rsid w:val="00165E2E"/>
    <w:rsid w:val="00167518"/>
    <w:rsid w:val="00175931"/>
    <w:rsid w:val="00184386"/>
    <w:rsid w:val="001858AE"/>
    <w:rsid w:val="00187DEE"/>
    <w:rsid w:val="0019452C"/>
    <w:rsid w:val="001A429C"/>
    <w:rsid w:val="001A63A6"/>
    <w:rsid w:val="001B7139"/>
    <w:rsid w:val="001C5FDA"/>
    <w:rsid w:val="001D1946"/>
    <w:rsid w:val="001D550A"/>
    <w:rsid w:val="001F4F01"/>
    <w:rsid w:val="00207603"/>
    <w:rsid w:val="002079CF"/>
    <w:rsid w:val="00213C4E"/>
    <w:rsid w:val="00215C7A"/>
    <w:rsid w:val="00227005"/>
    <w:rsid w:val="002308E4"/>
    <w:rsid w:val="002346A7"/>
    <w:rsid w:val="00234F3B"/>
    <w:rsid w:val="00246290"/>
    <w:rsid w:val="00253282"/>
    <w:rsid w:val="0025329C"/>
    <w:rsid w:val="00265CAF"/>
    <w:rsid w:val="002671B4"/>
    <w:rsid w:val="00270208"/>
    <w:rsid w:val="002A0099"/>
    <w:rsid w:val="002A24DA"/>
    <w:rsid w:val="002A4B12"/>
    <w:rsid w:val="002A7994"/>
    <w:rsid w:val="002B2124"/>
    <w:rsid w:val="002B77DB"/>
    <w:rsid w:val="002D226F"/>
    <w:rsid w:val="002D5F2A"/>
    <w:rsid w:val="002E342F"/>
    <w:rsid w:val="002E7541"/>
    <w:rsid w:val="002E7D18"/>
    <w:rsid w:val="002F5F9F"/>
    <w:rsid w:val="00311139"/>
    <w:rsid w:val="00314090"/>
    <w:rsid w:val="00314EAE"/>
    <w:rsid w:val="0032089E"/>
    <w:rsid w:val="00322B80"/>
    <w:rsid w:val="00324CBC"/>
    <w:rsid w:val="003306BF"/>
    <w:rsid w:val="00346E5F"/>
    <w:rsid w:val="003529C5"/>
    <w:rsid w:val="00363EB7"/>
    <w:rsid w:val="00373BAB"/>
    <w:rsid w:val="00381354"/>
    <w:rsid w:val="00386068"/>
    <w:rsid w:val="00390105"/>
    <w:rsid w:val="0039696B"/>
    <w:rsid w:val="003B057A"/>
    <w:rsid w:val="003B0BC2"/>
    <w:rsid w:val="003B12F3"/>
    <w:rsid w:val="003B1E5D"/>
    <w:rsid w:val="003B59E9"/>
    <w:rsid w:val="003C00D0"/>
    <w:rsid w:val="003D2C7C"/>
    <w:rsid w:val="003E02A7"/>
    <w:rsid w:val="003E1727"/>
    <w:rsid w:val="003F033A"/>
    <w:rsid w:val="004016AC"/>
    <w:rsid w:val="0041130F"/>
    <w:rsid w:val="00414069"/>
    <w:rsid w:val="00431CFF"/>
    <w:rsid w:val="00434F54"/>
    <w:rsid w:val="00445F41"/>
    <w:rsid w:val="00450692"/>
    <w:rsid w:val="00461B4F"/>
    <w:rsid w:val="00463A8C"/>
    <w:rsid w:val="004765C3"/>
    <w:rsid w:val="004812F5"/>
    <w:rsid w:val="004923CB"/>
    <w:rsid w:val="00497377"/>
    <w:rsid w:val="004A059E"/>
    <w:rsid w:val="004C426B"/>
    <w:rsid w:val="004C446B"/>
    <w:rsid w:val="004C68CF"/>
    <w:rsid w:val="004C76D6"/>
    <w:rsid w:val="004D51DC"/>
    <w:rsid w:val="004D721B"/>
    <w:rsid w:val="004E2C5E"/>
    <w:rsid w:val="005052B0"/>
    <w:rsid w:val="0050540B"/>
    <w:rsid w:val="00506D18"/>
    <w:rsid w:val="00515C3A"/>
    <w:rsid w:val="00530D97"/>
    <w:rsid w:val="00532136"/>
    <w:rsid w:val="00532EFC"/>
    <w:rsid w:val="0053523D"/>
    <w:rsid w:val="00562A46"/>
    <w:rsid w:val="00576CB7"/>
    <w:rsid w:val="005779FB"/>
    <w:rsid w:val="00597F6C"/>
    <w:rsid w:val="005A0BB7"/>
    <w:rsid w:val="005A17FB"/>
    <w:rsid w:val="005A5A36"/>
    <w:rsid w:val="005A64E1"/>
    <w:rsid w:val="005A720D"/>
    <w:rsid w:val="005B2DDB"/>
    <w:rsid w:val="005C32D4"/>
    <w:rsid w:val="005C654A"/>
    <w:rsid w:val="005D7A86"/>
    <w:rsid w:val="00605F78"/>
    <w:rsid w:val="00611726"/>
    <w:rsid w:val="00624B01"/>
    <w:rsid w:val="00631FAD"/>
    <w:rsid w:val="00643A1D"/>
    <w:rsid w:val="0064714F"/>
    <w:rsid w:val="00653F1A"/>
    <w:rsid w:val="0065745E"/>
    <w:rsid w:val="00671523"/>
    <w:rsid w:val="00696125"/>
    <w:rsid w:val="006A363A"/>
    <w:rsid w:val="006B3780"/>
    <w:rsid w:val="006B4932"/>
    <w:rsid w:val="006C0F50"/>
    <w:rsid w:val="006C1D19"/>
    <w:rsid w:val="006C2A71"/>
    <w:rsid w:val="006E57A5"/>
    <w:rsid w:val="006F465E"/>
    <w:rsid w:val="00700D6A"/>
    <w:rsid w:val="0070411D"/>
    <w:rsid w:val="00707120"/>
    <w:rsid w:val="00711AC0"/>
    <w:rsid w:val="00713E80"/>
    <w:rsid w:val="00745593"/>
    <w:rsid w:val="00752991"/>
    <w:rsid w:val="00752C26"/>
    <w:rsid w:val="007540B6"/>
    <w:rsid w:val="007606C5"/>
    <w:rsid w:val="00772C39"/>
    <w:rsid w:val="00774588"/>
    <w:rsid w:val="00775697"/>
    <w:rsid w:val="007820A9"/>
    <w:rsid w:val="00794E18"/>
    <w:rsid w:val="007A5E89"/>
    <w:rsid w:val="007A700D"/>
    <w:rsid w:val="007B0560"/>
    <w:rsid w:val="007B56DC"/>
    <w:rsid w:val="007C0A83"/>
    <w:rsid w:val="007C2AE3"/>
    <w:rsid w:val="007C303F"/>
    <w:rsid w:val="007C456B"/>
    <w:rsid w:val="007E5E94"/>
    <w:rsid w:val="007F48D0"/>
    <w:rsid w:val="007F577C"/>
    <w:rsid w:val="00805C02"/>
    <w:rsid w:val="00813F96"/>
    <w:rsid w:val="00815235"/>
    <w:rsid w:val="008259BE"/>
    <w:rsid w:val="00830BE6"/>
    <w:rsid w:val="00831C5C"/>
    <w:rsid w:val="008348E8"/>
    <w:rsid w:val="00837EA6"/>
    <w:rsid w:val="00842221"/>
    <w:rsid w:val="00843216"/>
    <w:rsid w:val="00866F17"/>
    <w:rsid w:val="00867EDF"/>
    <w:rsid w:val="00871888"/>
    <w:rsid w:val="00873793"/>
    <w:rsid w:val="008840D5"/>
    <w:rsid w:val="00891B4A"/>
    <w:rsid w:val="00893B49"/>
    <w:rsid w:val="0089530A"/>
    <w:rsid w:val="008A545F"/>
    <w:rsid w:val="008C1CF3"/>
    <w:rsid w:val="008C652A"/>
    <w:rsid w:val="008E085A"/>
    <w:rsid w:val="008F18C6"/>
    <w:rsid w:val="008F25F0"/>
    <w:rsid w:val="008F2FE1"/>
    <w:rsid w:val="00900CF8"/>
    <w:rsid w:val="0090251A"/>
    <w:rsid w:val="00903015"/>
    <w:rsid w:val="00904089"/>
    <w:rsid w:val="00910644"/>
    <w:rsid w:val="00912B65"/>
    <w:rsid w:val="0092269A"/>
    <w:rsid w:val="00944335"/>
    <w:rsid w:val="00962923"/>
    <w:rsid w:val="00972AA0"/>
    <w:rsid w:val="009732A5"/>
    <w:rsid w:val="009940EE"/>
    <w:rsid w:val="009A14AC"/>
    <w:rsid w:val="009A6E6A"/>
    <w:rsid w:val="009C020A"/>
    <w:rsid w:val="009C11CC"/>
    <w:rsid w:val="009D26E3"/>
    <w:rsid w:val="009E6AC6"/>
    <w:rsid w:val="00A033B7"/>
    <w:rsid w:val="00A0695A"/>
    <w:rsid w:val="00A13110"/>
    <w:rsid w:val="00A140F3"/>
    <w:rsid w:val="00A2479E"/>
    <w:rsid w:val="00A248E7"/>
    <w:rsid w:val="00A3049B"/>
    <w:rsid w:val="00A42910"/>
    <w:rsid w:val="00A50B74"/>
    <w:rsid w:val="00A51862"/>
    <w:rsid w:val="00A5504E"/>
    <w:rsid w:val="00A6358B"/>
    <w:rsid w:val="00A70614"/>
    <w:rsid w:val="00A754E9"/>
    <w:rsid w:val="00A77D8E"/>
    <w:rsid w:val="00A85AFD"/>
    <w:rsid w:val="00AA15D9"/>
    <w:rsid w:val="00AB1C64"/>
    <w:rsid w:val="00AF5323"/>
    <w:rsid w:val="00B27DCC"/>
    <w:rsid w:val="00B30C93"/>
    <w:rsid w:val="00B3667E"/>
    <w:rsid w:val="00B450E6"/>
    <w:rsid w:val="00B51A5C"/>
    <w:rsid w:val="00B6355D"/>
    <w:rsid w:val="00B7229C"/>
    <w:rsid w:val="00B73C23"/>
    <w:rsid w:val="00B74ECF"/>
    <w:rsid w:val="00B908D9"/>
    <w:rsid w:val="00B91E66"/>
    <w:rsid w:val="00BB414F"/>
    <w:rsid w:val="00BB51CC"/>
    <w:rsid w:val="00BB7F85"/>
    <w:rsid w:val="00BC42F3"/>
    <w:rsid w:val="00BC51F3"/>
    <w:rsid w:val="00BC635F"/>
    <w:rsid w:val="00BD7EF5"/>
    <w:rsid w:val="00BE3124"/>
    <w:rsid w:val="00BE4B91"/>
    <w:rsid w:val="00BF2863"/>
    <w:rsid w:val="00C150FB"/>
    <w:rsid w:val="00C25ED4"/>
    <w:rsid w:val="00C31E22"/>
    <w:rsid w:val="00C435FC"/>
    <w:rsid w:val="00C46EB1"/>
    <w:rsid w:val="00C47A38"/>
    <w:rsid w:val="00C513FB"/>
    <w:rsid w:val="00C5395D"/>
    <w:rsid w:val="00C5762C"/>
    <w:rsid w:val="00C7128E"/>
    <w:rsid w:val="00C8586F"/>
    <w:rsid w:val="00C90E71"/>
    <w:rsid w:val="00CC056A"/>
    <w:rsid w:val="00CC05F5"/>
    <w:rsid w:val="00CC0E9B"/>
    <w:rsid w:val="00CC5883"/>
    <w:rsid w:val="00CC7089"/>
    <w:rsid w:val="00CD3532"/>
    <w:rsid w:val="00CE4F7D"/>
    <w:rsid w:val="00CE62ED"/>
    <w:rsid w:val="00D14487"/>
    <w:rsid w:val="00D24661"/>
    <w:rsid w:val="00D31356"/>
    <w:rsid w:val="00D40C62"/>
    <w:rsid w:val="00D50B16"/>
    <w:rsid w:val="00D61DB0"/>
    <w:rsid w:val="00D77E14"/>
    <w:rsid w:val="00D8600B"/>
    <w:rsid w:val="00DA00D0"/>
    <w:rsid w:val="00DC3699"/>
    <w:rsid w:val="00DD76BD"/>
    <w:rsid w:val="00DE4C24"/>
    <w:rsid w:val="00DE7D90"/>
    <w:rsid w:val="00DF04EC"/>
    <w:rsid w:val="00DF2C2B"/>
    <w:rsid w:val="00DF7FC9"/>
    <w:rsid w:val="00E15680"/>
    <w:rsid w:val="00E238DA"/>
    <w:rsid w:val="00E23DDB"/>
    <w:rsid w:val="00E24D8C"/>
    <w:rsid w:val="00E34ABF"/>
    <w:rsid w:val="00E40E33"/>
    <w:rsid w:val="00E644B4"/>
    <w:rsid w:val="00E72104"/>
    <w:rsid w:val="00E86136"/>
    <w:rsid w:val="00E87034"/>
    <w:rsid w:val="00EA0A82"/>
    <w:rsid w:val="00EA1CB1"/>
    <w:rsid w:val="00EA3DE4"/>
    <w:rsid w:val="00EA724C"/>
    <w:rsid w:val="00EB1FFE"/>
    <w:rsid w:val="00EB7B5E"/>
    <w:rsid w:val="00EC6120"/>
    <w:rsid w:val="00EC65B4"/>
    <w:rsid w:val="00EE0542"/>
    <w:rsid w:val="00EE3366"/>
    <w:rsid w:val="00EE4298"/>
    <w:rsid w:val="00EE562A"/>
    <w:rsid w:val="00EF1B0D"/>
    <w:rsid w:val="00EF3314"/>
    <w:rsid w:val="00F076B7"/>
    <w:rsid w:val="00F15F19"/>
    <w:rsid w:val="00F21B55"/>
    <w:rsid w:val="00F2311C"/>
    <w:rsid w:val="00F26470"/>
    <w:rsid w:val="00F30E54"/>
    <w:rsid w:val="00F31DE7"/>
    <w:rsid w:val="00F370DE"/>
    <w:rsid w:val="00F371F3"/>
    <w:rsid w:val="00F40503"/>
    <w:rsid w:val="00F446DF"/>
    <w:rsid w:val="00F57000"/>
    <w:rsid w:val="00F65099"/>
    <w:rsid w:val="00F6552B"/>
    <w:rsid w:val="00F65C19"/>
    <w:rsid w:val="00F67D7B"/>
    <w:rsid w:val="00F7671D"/>
    <w:rsid w:val="00F84404"/>
    <w:rsid w:val="00F92517"/>
    <w:rsid w:val="00F94665"/>
    <w:rsid w:val="00F95A21"/>
    <w:rsid w:val="00FA0910"/>
    <w:rsid w:val="00FA25A6"/>
    <w:rsid w:val="00FA4588"/>
    <w:rsid w:val="00FC494D"/>
    <w:rsid w:val="00FC4F24"/>
    <w:rsid w:val="00FC56C3"/>
    <w:rsid w:val="00FD4C14"/>
    <w:rsid w:val="00FE389E"/>
    <w:rsid w:val="00FE4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A1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52DA1"/>
    <w:pPr>
      <w:keepNext/>
      <w:spacing w:before="240" w:after="60"/>
      <w:ind w:leftChars="125" w:left="125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52DA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152D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52DA1"/>
    <w:pPr>
      <w:keepNext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2DA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52DA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52DA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152DA1"/>
    <w:rPr>
      <w:rFonts w:cs="Times New Roman"/>
      <w:b/>
      <w:sz w:val="28"/>
    </w:rPr>
  </w:style>
  <w:style w:type="paragraph" w:styleId="a3">
    <w:name w:val="Title"/>
    <w:basedOn w:val="a"/>
    <w:link w:val="a4"/>
    <w:uiPriority w:val="99"/>
    <w:qFormat/>
    <w:rsid w:val="00152DA1"/>
    <w:pPr>
      <w:ind w:firstLine="709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152DA1"/>
    <w:rPr>
      <w:rFonts w:cs="Times New Roman"/>
      <w:sz w:val="28"/>
    </w:rPr>
  </w:style>
  <w:style w:type="table" w:styleId="a5">
    <w:name w:val="Table Grid"/>
    <w:basedOn w:val="a1"/>
    <w:uiPriority w:val="99"/>
    <w:rsid w:val="007071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 Знак Знак Знак Знак Знак Знак"/>
    <w:basedOn w:val="a"/>
    <w:uiPriority w:val="99"/>
    <w:rsid w:val="001945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 Spacing"/>
    <w:uiPriority w:val="99"/>
    <w:qFormat/>
    <w:rsid w:val="0019452C"/>
    <w:rPr>
      <w:sz w:val="24"/>
      <w:szCs w:val="24"/>
    </w:rPr>
  </w:style>
  <w:style w:type="paragraph" w:customStyle="1" w:styleId="ConsPlusTitle">
    <w:name w:val="ConsPlusTitle"/>
    <w:uiPriority w:val="99"/>
    <w:rsid w:val="0019452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header"/>
    <w:basedOn w:val="a"/>
    <w:link w:val="a8"/>
    <w:uiPriority w:val="99"/>
    <w:semiHidden/>
    <w:rsid w:val="001D19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D1946"/>
    <w:rPr>
      <w:rFonts w:cs="Times New Roman"/>
      <w:sz w:val="28"/>
      <w:szCs w:val="28"/>
    </w:rPr>
  </w:style>
  <w:style w:type="paragraph" w:styleId="a9">
    <w:name w:val="footer"/>
    <w:basedOn w:val="a"/>
    <w:link w:val="aa"/>
    <w:uiPriority w:val="99"/>
    <w:semiHidden/>
    <w:rsid w:val="001D19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1D1946"/>
    <w:rPr>
      <w:rFonts w:cs="Times New Roman"/>
      <w:sz w:val="28"/>
      <w:szCs w:val="28"/>
    </w:rPr>
  </w:style>
  <w:style w:type="character" w:styleId="ab">
    <w:name w:val="line number"/>
    <w:basedOn w:val="a0"/>
    <w:uiPriority w:val="99"/>
    <w:semiHidden/>
    <w:rsid w:val="001D1946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EC6120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8703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uiPriority w:val="99"/>
    <w:rsid w:val="00B51A5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Normal (Web)"/>
    <w:basedOn w:val="a"/>
    <w:uiPriority w:val="99"/>
    <w:rsid w:val="00843216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C31E2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1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0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0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0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11</Pages>
  <Words>4029</Words>
  <Characters>22966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КУРСКОГО  МУНИЦИПАЛЬНОГО  РАЙОНА</vt:lpstr>
    </vt:vector>
  </TitlesOfParts>
  <Company>RePack by SPecialiST</Company>
  <LinksUpToDate>false</LinksUpToDate>
  <CharactersWithSpaces>26942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КУРСКОГО  МУНИЦИПАЛЬНОГО  РАЙОНА</dc:title>
  <dc:subject/>
  <dc:creator>Irina</dc:creator>
  <cp:keywords/>
  <dc:description/>
  <cp:lastModifiedBy>Irina</cp:lastModifiedBy>
  <cp:revision>46</cp:revision>
  <cp:lastPrinted>2020-03-16T07:28:00Z</cp:lastPrinted>
  <dcterms:created xsi:type="dcterms:W3CDTF">2020-02-28T08:02:00Z</dcterms:created>
  <dcterms:modified xsi:type="dcterms:W3CDTF">2020-03-27T05:46:00Z</dcterms:modified>
</cp:coreProperties>
</file>