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0A0"/>
      </w:tblPr>
      <w:tblGrid>
        <w:gridCol w:w="11307"/>
        <w:gridCol w:w="4677"/>
      </w:tblGrid>
      <w:tr w:rsidR="00C86259" w:rsidRPr="003E482E" w:rsidTr="00D375E7">
        <w:tc>
          <w:tcPr>
            <w:tcW w:w="11307" w:type="dxa"/>
          </w:tcPr>
          <w:p w:rsidR="00C86259" w:rsidRPr="003E482E" w:rsidRDefault="00C86259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E712CD" w:rsidRPr="003E482E" w:rsidRDefault="00C86259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487A71">
              <w:rPr>
                <w:sz w:val="24"/>
                <w:szCs w:val="24"/>
              </w:rPr>
              <w:t>8</w:t>
            </w:r>
          </w:p>
          <w:p w:rsidR="00C86259" w:rsidRPr="003E482E" w:rsidRDefault="00C86259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3E482E">
              <w:rPr>
                <w:sz w:val="24"/>
                <w:szCs w:val="24"/>
              </w:rPr>
              <w:t xml:space="preserve">к муниципальной программе 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3E48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тавропольского края «Развитие физической культуры и спорта</w:t>
            </w:r>
            <w:r w:rsidRPr="003E482E">
              <w:rPr>
                <w:sz w:val="24"/>
                <w:szCs w:val="24"/>
              </w:rPr>
              <w:t>»</w:t>
            </w:r>
          </w:p>
        </w:tc>
      </w:tr>
    </w:tbl>
    <w:p w:rsidR="00487A71" w:rsidRDefault="00487A71" w:rsidP="00487A7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775B4" w:rsidRPr="00353B4B" w:rsidRDefault="007775B4" w:rsidP="007775B4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3B4B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7775B4" w:rsidRPr="00353B4B" w:rsidRDefault="007775B4" w:rsidP="007775B4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3B4B"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caps/>
          <w:sz w:val="28"/>
          <w:szCs w:val="28"/>
        </w:rPr>
        <w:t xml:space="preserve">б источнике информациии методике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 xml:space="preserve">расчета индикаторов достижения целей программы </w:t>
      </w:r>
      <w:r w:rsidRPr="00353B4B">
        <w:rPr>
          <w:rFonts w:ascii="Times New Roman" w:hAnsi="Times New Roman" w:cs="Times New Roman"/>
          <w:caps/>
          <w:sz w:val="28"/>
          <w:szCs w:val="28"/>
        </w:rPr>
        <w:t xml:space="preserve"> Курского муниципального округа Ставропольского</w:t>
      </w:r>
      <w:proofErr w:type="gramEnd"/>
      <w:r w:rsidRPr="00353B4B">
        <w:rPr>
          <w:rFonts w:ascii="Times New Roman" w:hAnsi="Times New Roman" w:cs="Times New Roman"/>
          <w:caps/>
          <w:sz w:val="28"/>
          <w:szCs w:val="28"/>
        </w:rPr>
        <w:t xml:space="preserve"> края </w:t>
      </w:r>
      <w:r w:rsidRPr="00353B4B">
        <w:rPr>
          <w:rFonts w:ascii="Times New Roman" w:hAnsi="Times New Roman"/>
          <w:caps/>
          <w:sz w:val="28"/>
          <w:szCs w:val="28"/>
        </w:rPr>
        <w:t xml:space="preserve">«Развитие </w:t>
      </w:r>
      <w:r w:rsidRPr="00353B4B">
        <w:rPr>
          <w:rFonts w:ascii="Times New Roman" w:hAnsi="Times New Roman" w:cs="Times New Roman"/>
          <w:caps/>
          <w:sz w:val="28"/>
          <w:szCs w:val="28"/>
        </w:rPr>
        <w:t>ФИЗИЧЕСКОЙ КУЛЬТУРЫ И СПОРТА</w:t>
      </w:r>
      <w:r w:rsidRPr="00353B4B">
        <w:rPr>
          <w:rFonts w:ascii="Times New Roman" w:hAnsi="Times New Roman"/>
          <w:caps/>
          <w:sz w:val="28"/>
          <w:szCs w:val="28"/>
        </w:rPr>
        <w:t>»</w:t>
      </w:r>
      <w:r>
        <w:rPr>
          <w:rFonts w:ascii="Times New Roman" w:hAnsi="Times New Roman"/>
          <w:caps/>
          <w:sz w:val="28"/>
          <w:szCs w:val="28"/>
        </w:rPr>
        <w:t xml:space="preserve"> и показателей решения задач подпрограмм программы </w:t>
      </w:r>
      <w:r w:rsidRPr="00353B4B">
        <w:rPr>
          <w:rFonts w:ascii="Times New Roman" w:hAnsi="Times New Roman" w:cs="Times New Roman"/>
          <w:caps/>
          <w:sz w:val="28"/>
          <w:szCs w:val="28"/>
        </w:rPr>
        <w:t xml:space="preserve">Курского муниципального округа Ставропольского края </w:t>
      </w:r>
      <w:r w:rsidRPr="00353B4B">
        <w:rPr>
          <w:rFonts w:ascii="Times New Roman" w:hAnsi="Times New Roman"/>
          <w:caps/>
          <w:sz w:val="28"/>
          <w:szCs w:val="28"/>
        </w:rPr>
        <w:t xml:space="preserve">«Развитие </w:t>
      </w:r>
      <w:r w:rsidRPr="00353B4B">
        <w:rPr>
          <w:rFonts w:ascii="Times New Roman" w:hAnsi="Times New Roman" w:cs="Times New Roman"/>
          <w:caps/>
          <w:sz w:val="28"/>
          <w:szCs w:val="28"/>
        </w:rPr>
        <w:t>ФИЗИЧЕСКОЙ КУЛЬТУРЫ И СПОРТА</w:t>
      </w:r>
      <w:r w:rsidRPr="00353B4B">
        <w:rPr>
          <w:rFonts w:ascii="Times New Roman" w:hAnsi="Times New Roman"/>
          <w:caps/>
          <w:sz w:val="28"/>
          <w:szCs w:val="28"/>
        </w:rPr>
        <w:t>»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353B4B">
        <w:rPr>
          <w:rFonts w:ascii="Times New Roman" w:hAnsi="Times New Roman"/>
          <w:caps/>
          <w:sz w:val="28"/>
          <w:szCs w:val="28"/>
        </w:rPr>
        <w:t xml:space="preserve"> &lt;*&gt;</w:t>
      </w:r>
    </w:p>
    <w:p w:rsidR="00487A71" w:rsidRPr="004930DB" w:rsidRDefault="00487A71" w:rsidP="00487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812"/>
        <w:gridCol w:w="1417"/>
        <w:gridCol w:w="4962"/>
        <w:gridCol w:w="2126"/>
      </w:tblGrid>
      <w:tr w:rsidR="00487A71" w:rsidRPr="004930DB" w:rsidTr="00FC040A">
        <w:tc>
          <w:tcPr>
            <w:tcW w:w="851" w:type="dxa"/>
          </w:tcPr>
          <w:p w:rsidR="00487A71" w:rsidRDefault="00487A71" w:rsidP="00FC040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7A71" w:rsidRPr="004930DB" w:rsidRDefault="00487A71" w:rsidP="00FC040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30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30DB">
              <w:rPr>
                <w:sz w:val="24"/>
                <w:szCs w:val="24"/>
              </w:rPr>
              <w:t>/</w:t>
            </w:r>
            <w:proofErr w:type="spellStart"/>
            <w:r w:rsidRPr="004930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487A71" w:rsidRPr="004930DB" w:rsidRDefault="00487A71" w:rsidP="00FC0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0DB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</w:tcPr>
          <w:p w:rsidR="00487A71" w:rsidRPr="004930DB" w:rsidRDefault="00487A71" w:rsidP="00FC0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0D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</w:tcPr>
          <w:p w:rsidR="00487A71" w:rsidRPr="004930DB" w:rsidRDefault="00487A71" w:rsidP="00FC0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0DB">
              <w:rPr>
                <w:sz w:val="24"/>
                <w:szCs w:val="24"/>
              </w:rPr>
              <w:t xml:space="preserve">Источник информации (методика расчета) </w:t>
            </w:r>
            <w:hyperlink w:anchor="P1450" w:history="1">
              <w:r w:rsidRPr="003465A6">
                <w:rPr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126" w:type="dxa"/>
          </w:tcPr>
          <w:p w:rsidR="00487A71" w:rsidRPr="004930DB" w:rsidRDefault="00487A71" w:rsidP="00FC040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0DB">
              <w:rPr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  <w:hyperlink w:anchor="P1453" w:history="1">
              <w:r w:rsidRPr="003465A6">
                <w:rPr>
                  <w:sz w:val="24"/>
                  <w:szCs w:val="24"/>
                </w:rPr>
                <w:t>&lt;11&gt;</w:t>
              </w:r>
            </w:hyperlink>
          </w:p>
        </w:tc>
      </w:tr>
      <w:tr w:rsidR="00487A71" w:rsidRPr="004930DB" w:rsidTr="00FC040A">
        <w:tc>
          <w:tcPr>
            <w:tcW w:w="851" w:type="dxa"/>
            <w:vAlign w:val="center"/>
          </w:tcPr>
          <w:p w:rsidR="00487A71" w:rsidRPr="004930DB" w:rsidRDefault="00487A71" w:rsidP="00FC040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487A71" w:rsidRPr="004930DB" w:rsidRDefault="00487A71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87A71" w:rsidRPr="004930DB" w:rsidRDefault="00487A71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487A71" w:rsidRPr="004930DB" w:rsidRDefault="00487A71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87A71" w:rsidRPr="004930DB" w:rsidRDefault="00487A71" w:rsidP="00FC040A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A71" w:rsidRPr="004930DB" w:rsidTr="00FC040A">
        <w:tc>
          <w:tcPr>
            <w:tcW w:w="15168" w:type="dxa"/>
            <w:gridSpan w:val="5"/>
          </w:tcPr>
          <w:p w:rsidR="00487A71" w:rsidRPr="004930DB" w:rsidRDefault="00487A71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551E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51E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Ставропольского края «</w:t>
            </w:r>
            <w:r w:rsidR="00351C2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B055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7A71" w:rsidRPr="004930DB" w:rsidTr="00FC040A">
        <w:tc>
          <w:tcPr>
            <w:tcW w:w="851" w:type="dxa"/>
          </w:tcPr>
          <w:p w:rsidR="00487A71" w:rsidRPr="004930DB" w:rsidRDefault="00487A71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7A71" w:rsidRPr="003465A6" w:rsidRDefault="00347F3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</w:t>
            </w:r>
            <w:r w:rsidRPr="00347F3E">
              <w:rPr>
                <w:sz w:val="24"/>
                <w:szCs w:val="24"/>
                <w:lang w:eastAsia="ru-RU"/>
              </w:rPr>
              <w:t xml:space="preserve">. </w:t>
            </w:r>
            <w:r w:rsidR="00487A71" w:rsidRPr="00B0551E">
              <w:rPr>
                <w:sz w:val="24"/>
                <w:szCs w:val="24"/>
                <w:lang w:eastAsia="ru-RU"/>
              </w:rPr>
              <w:t xml:space="preserve">Цель Программы: </w:t>
            </w:r>
            <w:r w:rsidR="002135F4">
              <w:rPr>
                <w:sz w:val="24"/>
                <w:szCs w:val="24"/>
              </w:rPr>
              <w:t>С</w:t>
            </w:r>
            <w:r w:rsidR="002135F4" w:rsidRPr="004C45D2">
              <w:rPr>
                <w:sz w:val="24"/>
                <w:szCs w:val="24"/>
              </w:rPr>
              <w:t>оздание условий, обеспечивающих возможность населению Курского</w:t>
            </w:r>
            <w:r w:rsidR="002135F4">
              <w:rPr>
                <w:sz w:val="24"/>
                <w:szCs w:val="24"/>
              </w:rPr>
              <w:t xml:space="preserve"> муниципального</w:t>
            </w:r>
            <w:r w:rsidR="002135F4" w:rsidRPr="004C45D2">
              <w:rPr>
                <w:sz w:val="24"/>
                <w:szCs w:val="24"/>
              </w:rPr>
              <w:t xml:space="preserve"> </w:t>
            </w:r>
            <w:r w:rsidR="002135F4">
              <w:rPr>
                <w:sz w:val="24"/>
                <w:szCs w:val="24"/>
              </w:rPr>
              <w:t>округа</w:t>
            </w:r>
            <w:r w:rsidR="002135F4" w:rsidRPr="004C45D2">
              <w:rPr>
                <w:sz w:val="24"/>
                <w:szCs w:val="24"/>
              </w:rPr>
              <w:t xml:space="preserve"> систематически заниматься физической культурой и спортом и вести здоровый образ жизни</w:t>
            </w:r>
          </w:p>
        </w:tc>
        <w:tc>
          <w:tcPr>
            <w:tcW w:w="1417" w:type="dxa"/>
          </w:tcPr>
          <w:p w:rsidR="00487A71" w:rsidRDefault="00487A71" w:rsidP="00FC0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1" w:rsidRPr="004930DB" w:rsidTr="00FC040A">
        <w:tc>
          <w:tcPr>
            <w:tcW w:w="851" w:type="dxa"/>
          </w:tcPr>
          <w:p w:rsidR="00487A71" w:rsidRPr="00B0551E" w:rsidRDefault="00487A71" w:rsidP="00FC040A">
            <w:pPr>
              <w:jc w:val="center"/>
            </w:pPr>
            <w:r>
              <w:rPr>
                <w:rStyle w:val="FontStyle44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487A71" w:rsidRPr="004930DB" w:rsidRDefault="002135F4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доля населения Курского </w:t>
            </w:r>
            <w:r>
              <w:rPr>
                <w:bCs/>
                <w:sz w:val="24"/>
                <w:szCs w:val="24"/>
                <w:lang w:eastAsia="ar-SA"/>
              </w:rPr>
              <w:t>муниципального округа</w:t>
            </w:r>
            <w:r w:rsidRPr="00356584">
              <w:rPr>
                <w:sz w:val="24"/>
                <w:szCs w:val="24"/>
              </w:rPr>
              <w:t xml:space="preserve">, систематически занимающегося физической культурой и спортом, в общей численности населения Курского </w:t>
            </w:r>
            <w:r>
              <w:rPr>
                <w:bCs/>
                <w:sz w:val="24"/>
                <w:szCs w:val="24"/>
                <w:lang w:eastAsia="ar-SA"/>
              </w:rPr>
              <w:t>муниципального округа</w:t>
            </w:r>
          </w:p>
        </w:tc>
        <w:tc>
          <w:tcPr>
            <w:tcW w:w="1417" w:type="dxa"/>
          </w:tcPr>
          <w:p w:rsidR="00487A71" w:rsidRPr="004930DB" w:rsidRDefault="00487A71" w:rsidP="00FC04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4962" w:type="dxa"/>
          </w:tcPr>
          <w:p w:rsidR="00BA5A3A" w:rsidRDefault="00BA5A3A" w:rsidP="00BA5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Рассчитывается по формуле</w:t>
            </w:r>
            <w:r w:rsidR="00487A71" w:rsidRPr="00E465ED">
              <w:rPr>
                <w:sz w:val="24"/>
                <w:szCs w:val="24"/>
                <w:lang w:eastAsia="ru-RU"/>
              </w:rPr>
              <w:t>:</w:t>
            </w:r>
          </w:p>
          <w:p w:rsidR="00BA5A3A" w:rsidRPr="00BA5A3A" w:rsidRDefault="00BA5A3A" w:rsidP="00BA5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BA5A3A">
              <w:rPr>
                <w:sz w:val="24"/>
                <w:szCs w:val="24"/>
              </w:rPr>
              <w:t>Дз</w:t>
            </w:r>
            <w:proofErr w:type="spellEnd"/>
            <w:r w:rsidRPr="00BA5A3A">
              <w:rPr>
                <w:spacing w:val="-8"/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=</w:t>
            </w:r>
            <w:r w:rsidRPr="00BA5A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A3A">
              <w:rPr>
                <w:sz w:val="24"/>
                <w:szCs w:val="24"/>
              </w:rPr>
              <w:t>Чз</w:t>
            </w:r>
            <w:proofErr w:type="spellEnd"/>
            <w:r w:rsidRPr="00BA5A3A">
              <w:rPr>
                <w:sz w:val="24"/>
                <w:szCs w:val="24"/>
              </w:rPr>
              <w:t>/</w:t>
            </w:r>
            <w:proofErr w:type="spellStart"/>
            <w:r w:rsidRPr="00BA5A3A">
              <w:rPr>
                <w:sz w:val="24"/>
                <w:szCs w:val="24"/>
              </w:rPr>
              <w:t>Чн</w:t>
            </w:r>
            <w:proofErr w:type="spellEnd"/>
            <w:r w:rsidRPr="00BA5A3A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BA5A3A">
              <w:rPr>
                <w:sz w:val="24"/>
                <w:szCs w:val="24"/>
              </w:rPr>
              <w:t>х</w:t>
            </w:r>
            <w:proofErr w:type="spellEnd"/>
            <w:r w:rsidRPr="00BA5A3A">
              <w:rPr>
                <w:spacing w:val="-4"/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100, где:</w:t>
            </w:r>
          </w:p>
          <w:p w:rsidR="00BA5A3A" w:rsidRPr="00BA5A3A" w:rsidRDefault="00BA5A3A" w:rsidP="00BA5A3A">
            <w:pPr>
              <w:pStyle w:val="ae"/>
              <w:spacing w:before="237"/>
              <w:ind w:left="120" w:right="114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</w:t>
            </w:r>
            <w:proofErr w:type="spellEnd"/>
            <w:r>
              <w:rPr>
                <w:sz w:val="24"/>
                <w:szCs w:val="24"/>
              </w:rPr>
              <w:t xml:space="preserve"> - доля</w:t>
            </w:r>
            <w:r w:rsidRPr="00BA5A3A">
              <w:rPr>
                <w:sz w:val="24"/>
                <w:szCs w:val="24"/>
              </w:rPr>
              <w:t xml:space="preserve"> населения, систематически занимающегося физической культурой и</w:t>
            </w:r>
            <w:r w:rsidRPr="00BA5A3A">
              <w:rPr>
                <w:spacing w:val="1"/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спортом,</w:t>
            </w:r>
            <w:r w:rsidRPr="00BA5A3A">
              <w:rPr>
                <w:spacing w:val="16"/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в</w:t>
            </w:r>
            <w:r w:rsidRPr="00BA5A3A">
              <w:rPr>
                <w:spacing w:val="-8"/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общей</w:t>
            </w:r>
            <w:r w:rsidRPr="00BA5A3A">
              <w:rPr>
                <w:spacing w:val="12"/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численности</w:t>
            </w:r>
            <w:r w:rsidRPr="00BA5A3A">
              <w:rPr>
                <w:spacing w:val="37"/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населения;</w:t>
            </w:r>
          </w:p>
          <w:p w:rsidR="00BA5A3A" w:rsidRPr="00BA5A3A" w:rsidRDefault="00BA5A3A" w:rsidP="00BA5A3A">
            <w:pPr>
              <w:pStyle w:val="ae"/>
              <w:rPr>
                <w:sz w:val="24"/>
                <w:szCs w:val="24"/>
              </w:rPr>
            </w:pPr>
            <w:proofErr w:type="spellStart"/>
            <w:r w:rsidRPr="00BA5A3A">
              <w:rPr>
                <w:sz w:val="24"/>
              </w:rPr>
              <w:lastRenderedPageBreak/>
              <w:t>Чз</w:t>
            </w:r>
            <w:proofErr w:type="spellEnd"/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w w:val="85"/>
                <w:sz w:val="24"/>
              </w:rPr>
              <w:t>—</w:t>
            </w:r>
            <w:r w:rsidRPr="00BA5A3A">
              <w:rPr>
                <w:spacing w:val="1"/>
                <w:w w:val="85"/>
                <w:sz w:val="24"/>
              </w:rPr>
              <w:t xml:space="preserve"> </w:t>
            </w:r>
            <w:r w:rsidRPr="00BA5A3A">
              <w:rPr>
                <w:sz w:val="24"/>
              </w:rPr>
              <w:t>численность</w:t>
            </w:r>
            <w:r w:rsidRPr="00BA5A3A">
              <w:rPr>
                <w:spacing w:val="1"/>
                <w:sz w:val="24"/>
              </w:rPr>
              <w:t xml:space="preserve"> </w:t>
            </w:r>
            <w:proofErr w:type="gramStart"/>
            <w:r w:rsidRPr="00BA5A3A">
              <w:rPr>
                <w:sz w:val="24"/>
              </w:rPr>
              <w:t>занимающихся</w:t>
            </w:r>
            <w:proofErr w:type="gramEnd"/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физической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культурой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и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спортом,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в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соответствии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с данными федерального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</w:rPr>
              <w:t>статистического наблюдения</w:t>
            </w:r>
            <w:r w:rsidRPr="00BA5A3A">
              <w:rPr>
                <w:spacing w:val="67"/>
                <w:sz w:val="24"/>
              </w:rPr>
              <w:t xml:space="preserve"> </w:t>
            </w:r>
            <w:r w:rsidRPr="00BA5A3A">
              <w:rPr>
                <w:sz w:val="24"/>
              </w:rPr>
              <w:t>по форме</w:t>
            </w:r>
            <w:r>
              <w:rPr>
                <w:sz w:val="24"/>
              </w:rPr>
              <w:t xml:space="preserve"> №</w:t>
            </w:r>
            <w:r w:rsidRPr="00BA5A3A">
              <w:rPr>
                <w:spacing w:val="1"/>
                <w:sz w:val="24"/>
              </w:rPr>
              <w:t xml:space="preserve"> </w:t>
            </w:r>
            <w:r w:rsidRPr="00BA5A3A">
              <w:rPr>
                <w:sz w:val="24"/>
                <w:szCs w:val="24"/>
              </w:rPr>
              <w:t>1-ФК «Сведения о физической культуре и спорте 15, графа (строка 4);</w:t>
            </w:r>
          </w:p>
          <w:p w:rsidR="00BA5A3A" w:rsidRPr="00BA5A3A" w:rsidRDefault="00BA5A3A" w:rsidP="00BA5A3A">
            <w:pPr>
              <w:pStyle w:val="ae"/>
              <w:rPr>
                <w:sz w:val="24"/>
              </w:rPr>
            </w:pPr>
            <w:proofErr w:type="spellStart"/>
            <w:r w:rsidRPr="00BA5A3A">
              <w:rPr>
                <w:sz w:val="24"/>
                <w:szCs w:val="24"/>
              </w:rPr>
              <w:t>Чн</w:t>
            </w:r>
            <w:proofErr w:type="spellEnd"/>
            <w:r w:rsidRPr="00BA5A3A">
              <w:rPr>
                <w:sz w:val="24"/>
                <w:szCs w:val="24"/>
              </w:rPr>
              <w:t xml:space="preserve"> - численность населения </w:t>
            </w:r>
            <w:r w:rsidR="007557B9">
              <w:rPr>
                <w:sz w:val="24"/>
                <w:szCs w:val="24"/>
              </w:rPr>
              <w:t xml:space="preserve">муниципального </w:t>
            </w:r>
            <w:r w:rsidRPr="00BA5A3A">
              <w:rPr>
                <w:sz w:val="24"/>
                <w:szCs w:val="24"/>
              </w:rPr>
              <w:t xml:space="preserve"> округа</w:t>
            </w:r>
            <w:r w:rsidR="007557B9">
              <w:rPr>
                <w:sz w:val="24"/>
                <w:szCs w:val="24"/>
              </w:rPr>
              <w:t xml:space="preserve"> </w:t>
            </w:r>
            <w:r w:rsidRPr="00BA5A3A">
              <w:rPr>
                <w:spacing w:val="-1"/>
                <w:sz w:val="24"/>
              </w:rPr>
              <w:t xml:space="preserve">в возрасте 3-79 лет по данным Федеральной </w:t>
            </w:r>
            <w:r w:rsidRPr="00BA5A3A">
              <w:rPr>
                <w:sz w:val="24"/>
              </w:rPr>
              <w:t>службы государственной статистики</w:t>
            </w:r>
            <w:r w:rsidRPr="00BA5A3A">
              <w:rPr>
                <w:spacing w:val="-66"/>
                <w:sz w:val="24"/>
              </w:rPr>
              <w:t xml:space="preserve"> </w:t>
            </w:r>
            <w:r w:rsidRPr="00BA5A3A">
              <w:rPr>
                <w:sz w:val="24"/>
              </w:rPr>
              <w:t>на</w:t>
            </w:r>
            <w:r w:rsidRPr="00BA5A3A">
              <w:rPr>
                <w:spacing w:val="11"/>
                <w:sz w:val="24"/>
              </w:rPr>
              <w:t xml:space="preserve"> </w:t>
            </w:r>
            <w:r w:rsidRPr="00BA5A3A">
              <w:rPr>
                <w:sz w:val="24"/>
              </w:rPr>
              <w:t>1</w:t>
            </w:r>
            <w:r w:rsidRPr="00BA5A3A">
              <w:rPr>
                <w:spacing w:val="33"/>
                <w:sz w:val="24"/>
              </w:rPr>
              <w:t xml:space="preserve"> </w:t>
            </w:r>
            <w:r w:rsidRPr="00BA5A3A">
              <w:rPr>
                <w:sz w:val="24"/>
              </w:rPr>
              <w:t>января</w:t>
            </w:r>
            <w:r w:rsidRPr="00BA5A3A">
              <w:rPr>
                <w:spacing w:val="7"/>
                <w:sz w:val="24"/>
              </w:rPr>
              <w:t xml:space="preserve"> </w:t>
            </w:r>
            <w:r w:rsidRPr="00BA5A3A">
              <w:rPr>
                <w:sz w:val="24"/>
              </w:rPr>
              <w:t>отчетного</w:t>
            </w:r>
            <w:r w:rsidRPr="00BA5A3A">
              <w:rPr>
                <w:spacing w:val="27"/>
                <w:sz w:val="24"/>
              </w:rPr>
              <w:t xml:space="preserve"> </w:t>
            </w:r>
            <w:r w:rsidRPr="00BA5A3A">
              <w:rPr>
                <w:sz w:val="24"/>
              </w:rPr>
              <w:t>года.</w:t>
            </w:r>
          </w:p>
          <w:p w:rsidR="00487A71" w:rsidRPr="004930DB" w:rsidRDefault="00487A71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487A71" w:rsidRPr="004930DB" w:rsidTr="00FC040A">
        <w:tc>
          <w:tcPr>
            <w:tcW w:w="15168" w:type="dxa"/>
            <w:gridSpan w:val="5"/>
          </w:tcPr>
          <w:p w:rsidR="00487A71" w:rsidRPr="002135F4" w:rsidRDefault="00487A71" w:rsidP="00FC04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A71">
              <w:rPr>
                <w:rStyle w:val="FontStyle44"/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Подпрограмма «</w:t>
            </w:r>
            <w:r w:rsidR="002135F4" w:rsidRPr="002135F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Физическая культура и массовый спорт» </w:t>
            </w:r>
          </w:p>
        </w:tc>
      </w:tr>
      <w:tr w:rsidR="00487A71" w:rsidRPr="004930DB" w:rsidTr="00FC040A">
        <w:tc>
          <w:tcPr>
            <w:tcW w:w="851" w:type="dxa"/>
          </w:tcPr>
          <w:p w:rsidR="00487A71" w:rsidRPr="004930DB" w:rsidRDefault="00487A71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87A71" w:rsidRPr="004930DB" w:rsidRDefault="00487A71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23D49">
              <w:rPr>
                <w:sz w:val="24"/>
                <w:szCs w:val="24"/>
                <w:lang w:eastAsia="ru-RU"/>
              </w:rPr>
              <w:t>Задача</w:t>
            </w:r>
            <w:r w:rsidR="00FC040A">
              <w:rPr>
                <w:sz w:val="24"/>
                <w:szCs w:val="24"/>
                <w:lang w:eastAsia="ru-RU"/>
              </w:rPr>
              <w:t xml:space="preserve"> 1</w:t>
            </w:r>
            <w:r w:rsidRPr="00823D49">
              <w:rPr>
                <w:sz w:val="24"/>
                <w:szCs w:val="24"/>
                <w:lang w:eastAsia="ru-RU"/>
              </w:rPr>
              <w:t xml:space="preserve"> «</w:t>
            </w:r>
            <w:r w:rsidR="00FC040A">
              <w:rPr>
                <w:sz w:val="24"/>
                <w:szCs w:val="24"/>
              </w:rPr>
              <w:t xml:space="preserve">Популяризация здорового образа жизни, путем </w:t>
            </w:r>
            <w:r w:rsidR="00FC040A" w:rsidRPr="006D7CB7">
              <w:rPr>
                <w:sz w:val="24"/>
                <w:szCs w:val="24"/>
              </w:rPr>
              <w:t>прове</w:t>
            </w:r>
            <w:r w:rsidR="00FC040A">
              <w:rPr>
                <w:sz w:val="24"/>
                <w:szCs w:val="24"/>
              </w:rPr>
              <w:t>дения</w:t>
            </w:r>
            <w:r w:rsidR="00FC040A" w:rsidRPr="006D7CB7">
              <w:rPr>
                <w:sz w:val="24"/>
                <w:szCs w:val="24"/>
              </w:rPr>
              <w:t xml:space="preserve"> муниципальных физкультур</w:t>
            </w:r>
            <w:r w:rsidR="00FC040A">
              <w:rPr>
                <w:sz w:val="24"/>
                <w:szCs w:val="24"/>
              </w:rPr>
              <w:t>но-оздоровительных</w:t>
            </w:r>
            <w:r w:rsidR="00FC040A" w:rsidRPr="006D7CB7">
              <w:rPr>
                <w:sz w:val="24"/>
                <w:szCs w:val="24"/>
              </w:rPr>
              <w:t xml:space="preserve"> и спор</w:t>
            </w:r>
            <w:r w:rsidR="00FC040A">
              <w:rPr>
                <w:sz w:val="24"/>
                <w:szCs w:val="24"/>
              </w:rPr>
              <w:t>тивных мероприятий, способствующих созданию условий для развития физической культуры и занятий спортом на территории Курского муниципального округа</w:t>
            </w:r>
            <w:r w:rsidRPr="00823D4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487A71" w:rsidRPr="004930DB" w:rsidRDefault="00487A71" w:rsidP="00FC040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1" w:rsidRPr="004930DB" w:rsidTr="00FC040A">
        <w:tc>
          <w:tcPr>
            <w:tcW w:w="851" w:type="dxa"/>
          </w:tcPr>
          <w:p w:rsidR="00487A71" w:rsidRPr="00B0551E" w:rsidRDefault="00487A71" w:rsidP="00FC040A">
            <w:pPr>
              <w:jc w:val="center"/>
            </w:pPr>
            <w:r>
              <w:rPr>
                <w:rStyle w:val="FontStyle44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487A71" w:rsidRPr="004930DB" w:rsidRDefault="003C4F5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="00FC040A" w:rsidRPr="003E2174">
              <w:rPr>
                <w:sz w:val="24"/>
                <w:szCs w:val="24"/>
              </w:rPr>
              <w:t>оличество физкультурно-оздоровительных и спортивно-массовых мероприятий</w:t>
            </w:r>
            <w:r w:rsidR="00FC040A">
              <w:rPr>
                <w:sz w:val="24"/>
                <w:szCs w:val="24"/>
              </w:rPr>
              <w:t>, проведенных на территории Курского муниципального округа</w:t>
            </w:r>
          </w:p>
        </w:tc>
        <w:tc>
          <w:tcPr>
            <w:tcW w:w="1417" w:type="dxa"/>
          </w:tcPr>
          <w:p w:rsidR="00487A71" w:rsidRPr="004930DB" w:rsidRDefault="00FC040A" w:rsidP="00FC040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62" w:type="dxa"/>
          </w:tcPr>
          <w:p w:rsidR="00F4126F" w:rsidRPr="00F4126F" w:rsidRDefault="00F4126F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4126F">
              <w:rPr>
                <w:sz w:val="24"/>
                <w:szCs w:val="24"/>
              </w:rPr>
              <w:t>Км</w:t>
            </w:r>
            <w:proofErr w:type="gramEnd"/>
            <w:r w:rsidRPr="00F4126F">
              <w:rPr>
                <w:sz w:val="24"/>
                <w:szCs w:val="24"/>
              </w:rPr>
              <w:t xml:space="preserve"> =</w:t>
            </w:r>
            <w:r>
              <w:t xml:space="preserve"> ∑</w:t>
            </w:r>
            <w:r>
              <w:rPr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Pr="00F4126F">
              <w:rPr>
                <w:sz w:val="24"/>
                <w:szCs w:val="24"/>
              </w:rPr>
              <w:t xml:space="preserve">, </w:t>
            </w:r>
          </w:p>
          <w:p w:rsidR="00F4126F" w:rsidRDefault="00F4126F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126F">
              <w:rPr>
                <w:sz w:val="24"/>
                <w:szCs w:val="24"/>
              </w:rPr>
              <w:t xml:space="preserve">где: </w:t>
            </w:r>
          </w:p>
          <w:p w:rsidR="00F4126F" w:rsidRDefault="00F4126F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4126F">
              <w:rPr>
                <w:sz w:val="24"/>
                <w:szCs w:val="24"/>
              </w:rPr>
              <w:t>Км</w:t>
            </w:r>
            <w:proofErr w:type="gramEnd"/>
            <w:r w:rsidRPr="00F4126F">
              <w:rPr>
                <w:sz w:val="24"/>
                <w:szCs w:val="24"/>
              </w:rPr>
              <w:t xml:space="preserve"> – количество проведенных</w:t>
            </w:r>
            <w:r w:rsidRPr="003E2174">
              <w:rPr>
                <w:sz w:val="24"/>
                <w:szCs w:val="24"/>
              </w:rPr>
              <w:t xml:space="preserve"> физкультурно-оздоровительных и спортивно-массовых</w:t>
            </w:r>
            <w:r w:rsidRPr="00F4126F">
              <w:rPr>
                <w:sz w:val="24"/>
                <w:szCs w:val="24"/>
              </w:rPr>
              <w:t xml:space="preserve">  мероприятий </w:t>
            </w:r>
            <w:r>
              <w:rPr>
                <w:sz w:val="24"/>
                <w:szCs w:val="24"/>
              </w:rPr>
              <w:t>на территории Курского муниципального округа;</w:t>
            </w:r>
            <w:r w:rsidRPr="00F4126F">
              <w:rPr>
                <w:sz w:val="24"/>
                <w:szCs w:val="24"/>
              </w:rPr>
              <w:t xml:space="preserve"> </w:t>
            </w:r>
          </w:p>
          <w:p w:rsidR="00916ADF" w:rsidRPr="00916ADF" w:rsidRDefault="00F4126F" w:rsidP="00B53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4126F">
              <w:rPr>
                <w:sz w:val="24"/>
                <w:szCs w:val="24"/>
              </w:rPr>
              <w:t xml:space="preserve"> – количество </w:t>
            </w:r>
            <w:r w:rsidR="007557B9">
              <w:rPr>
                <w:sz w:val="24"/>
                <w:szCs w:val="24"/>
              </w:rPr>
              <w:t>проведенных</w:t>
            </w:r>
            <w:r w:rsidRPr="003E2174">
              <w:rPr>
                <w:sz w:val="24"/>
                <w:szCs w:val="24"/>
              </w:rPr>
              <w:t xml:space="preserve"> физкультурно-оздоровительных и спортивно-массовых</w:t>
            </w:r>
            <w:r w:rsidRPr="00F4126F">
              <w:rPr>
                <w:sz w:val="24"/>
                <w:szCs w:val="24"/>
              </w:rPr>
              <w:t xml:space="preserve">  мероприятий</w:t>
            </w:r>
            <w:r>
              <w:rPr>
                <w:sz w:val="24"/>
                <w:szCs w:val="24"/>
              </w:rPr>
              <w:t>,</w:t>
            </w:r>
            <w:r w:rsidRPr="00F41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согласно выполнению</w:t>
            </w:r>
            <w:r w:rsidRPr="00F41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Единого календар</w:t>
            </w:r>
            <w:r w:rsidR="007557B9">
              <w:rPr>
                <w:sz w:val="24"/>
                <w:szCs w:val="24"/>
              </w:rPr>
              <w:t>ного плана основных спортивно-массовых и физкультурных мероприятий, проводимых на территории Курского муниципального округа</w:t>
            </w:r>
            <w:r w:rsidRPr="00F4126F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C040A" w:rsidRPr="004930DB" w:rsidTr="00FC040A">
        <w:tc>
          <w:tcPr>
            <w:tcW w:w="851" w:type="dxa"/>
          </w:tcPr>
          <w:p w:rsidR="00FC040A" w:rsidRDefault="00FC040A" w:rsidP="00FC040A">
            <w:pPr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040A" w:rsidRPr="003E2174" w:rsidRDefault="00FC040A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«О</w:t>
            </w:r>
            <w:r w:rsidRPr="006D7CB7">
              <w:rPr>
                <w:sz w:val="24"/>
                <w:szCs w:val="24"/>
              </w:rPr>
              <w:t xml:space="preserve">беспечение участия спортсменов </w:t>
            </w:r>
            <w:r w:rsidRPr="006D7CB7">
              <w:rPr>
                <w:sz w:val="24"/>
              </w:rPr>
              <w:t xml:space="preserve">Курского </w:t>
            </w:r>
            <w:r w:rsidRPr="006D7CB7">
              <w:rPr>
                <w:sz w:val="24"/>
              </w:rPr>
              <w:lastRenderedPageBreak/>
              <w:t>муниципального округа</w:t>
            </w:r>
            <w:r w:rsidRPr="006D7CB7">
              <w:rPr>
                <w:sz w:val="24"/>
                <w:szCs w:val="24"/>
              </w:rPr>
              <w:t xml:space="preserve"> в физкультурных и спортивных мероприятиях различного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C040A" w:rsidRDefault="00FC040A" w:rsidP="00FC040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C040A" w:rsidRPr="00FC040A" w:rsidRDefault="00FC040A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C040A" w:rsidRDefault="00FC040A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1" w:rsidRPr="004930DB" w:rsidTr="00FC040A">
        <w:tc>
          <w:tcPr>
            <w:tcW w:w="851" w:type="dxa"/>
          </w:tcPr>
          <w:p w:rsidR="00487A71" w:rsidRPr="00B0551E" w:rsidRDefault="00487A71" w:rsidP="00FC040A">
            <w:pPr>
              <w:jc w:val="center"/>
            </w:pPr>
            <w:r>
              <w:rPr>
                <w:rStyle w:val="FontStyle44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</w:tcPr>
          <w:p w:rsidR="00487A71" w:rsidRPr="00213DBE" w:rsidRDefault="00FC040A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</w:t>
            </w:r>
            <w:r w:rsidRPr="00EF02A7">
              <w:rPr>
                <w:sz w:val="24"/>
                <w:szCs w:val="24"/>
              </w:rPr>
              <w:t xml:space="preserve">оличество </w:t>
            </w:r>
            <w:r w:rsidRPr="003E2174">
              <w:rPr>
                <w:sz w:val="24"/>
                <w:szCs w:val="24"/>
              </w:rPr>
              <w:t xml:space="preserve">физкультурно-оздоровительных </w:t>
            </w:r>
            <w:r w:rsidRPr="00EF02A7">
              <w:rPr>
                <w:sz w:val="24"/>
                <w:szCs w:val="24"/>
              </w:rPr>
              <w:t>и спортивных мероприятий регионального, межрегионального, всероссийского и междуна</w:t>
            </w:r>
            <w:r>
              <w:rPr>
                <w:sz w:val="24"/>
                <w:szCs w:val="24"/>
              </w:rPr>
              <w:t xml:space="preserve">родного уровней, в </w:t>
            </w:r>
            <w:r w:rsidRPr="00EF02A7">
              <w:rPr>
                <w:sz w:val="24"/>
                <w:szCs w:val="24"/>
              </w:rPr>
              <w:t>которых приняли участие сборные команды и спортсмены</w:t>
            </w:r>
            <w:r>
              <w:rPr>
                <w:sz w:val="24"/>
                <w:szCs w:val="24"/>
              </w:rPr>
              <w:t xml:space="preserve"> Курского муниципального округа</w:t>
            </w:r>
          </w:p>
        </w:tc>
        <w:tc>
          <w:tcPr>
            <w:tcW w:w="1417" w:type="dxa"/>
          </w:tcPr>
          <w:p w:rsidR="00487A71" w:rsidRPr="004930DB" w:rsidRDefault="00FC040A" w:rsidP="00FC040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62" w:type="dxa"/>
          </w:tcPr>
          <w:p w:rsidR="00487A71" w:rsidRPr="004930DB" w:rsidRDefault="00353345" w:rsidP="0035334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B53BD9">
              <w:rPr>
                <w:sz w:val="24"/>
                <w:szCs w:val="24"/>
              </w:rPr>
              <w:t xml:space="preserve">оказатель определяется </w:t>
            </w:r>
            <w:r>
              <w:rPr>
                <w:sz w:val="24"/>
                <w:szCs w:val="24"/>
              </w:rPr>
              <w:t>количеством</w:t>
            </w:r>
            <w:r w:rsidRPr="00B53BD9">
              <w:rPr>
                <w:sz w:val="24"/>
                <w:szCs w:val="24"/>
              </w:rPr>
              <w:t xml:space="preserve"> выступлений на </w:t>
            </w:r>
            <w:r w:rsidRPr="004F3FEF">
              <w:rPr>
                <w:bCs/>
                <w:sz w:val="24"/>
                <w:szCs w:val="24"/>
              </w:rPr>
              <w:t xml:space="preserve"> региональных, межрегиональных и всероссийских спортивных мероприятиях</w:t>
            </w:r>
            <w:r>
              <w:rPr>
                <w:bCs/>
                <w:sz w:val="24"/>
                <w:szCs w:val="24"/>
              </w:rPr>
              <w:t>. Учет.</w:t>
            </w: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C040A" w:rsidRPr="004930DB" w:rsidTr="00FC040A">
        <w:tc>
          <w:tcPr>
            <w:tcW w:w="851" w:type="dxa"/>
          </w:tcPr>
          <w:p w:rsidR="00FC040A" w:rsidRDefault="00FC040A" w:rsidP="00FC040A">
            <w:pPr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040A" w:rsidRDefault="00FC040A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 «</w:t>
            </w:r>
            <w:r>
              <w:rPr>
                <w:sz w:val="24"/>
              </w:rPr>
              <w:t>У</w:t>
            </w:r>
            <w:r w:rsidRPr="002633EF">
              <w:rPr>
                <w:sz w:val="24"/>
              </w:rPr>
              <w:t>величение доли населения Курского муниципального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Курского муниципального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C040A" w:rsidRDefault="00FC040A" w:rsidP="00FC040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C040A" w:rsidRPr="00FC040A" w:rsidRDefault="00FC040A" w:rsidP="00FC040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C040A" w:rsidRDefault="00FC040A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1" w:rsidRPr="004930DB" w:rsidTr="00FC040A">
        <w:tc>
          <w:tcPr>
            <w:tcW w:w="851" w:type="dxa"/>
          </w:tcPr>
          <w:p w:rsidR="00487A71" w:rsidRPr="004930DB" w:rsidRDefault="00487A71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487A71" w:rsidRPr="00823D49" w:rsidRDefault="00FC040A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Pr="00641E97">
              <w:rPr>
                <w:sz w:val="24"/>
                <w:szCs w:val="24"/>
              </w:rPr>
              <w:t xml:space="preserve">оля населения </w:t>
            </w:r>
            <w:r>
              <w:rPr>
                <w:sz w:val="24"/>
                <w:szCs w:val="24"/>
              </w:rPr>
              <w:t>Курского муниципального округа</w:t>
            </w:r>
            <w:r w:rsidRPr="00641E97">
              <w:rPr>
                <w:sz w:val="24"/>
                <w:szCs w:val="24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</w:t>
            </w:r>
            <w:r>
              <w:rPr>
                <w:sz w:val="24"/>
                <w:szCs w:val="24"/>
              </w:rPr>
              <w:t>Курского муниципального округа</w:t>
            </w:r>
          </w:p>
        </w:tc>
        <w:tc>
          <w:tcPr>
            <w:tcW w:w="1417" w:type="dxa"/>
          </w:tcPr>
          <w:p w:rsidR="00487A71" w:rsidRDefault="00487A71" w:rsidP="00FC040A">
            <w:pPr>
              <w:jc w:val="center"/>
            </w:pPr>
            <w:r w:rsidRPr="003F5C9C">
              <w:rPr>
                <w:sz w:val="24"/>
                <w:szCs w:val="24"/>
              </w:rPr>
              <w:t>процент</w:t>
            </w:r>
          </w:p>
        </w:tc>
        <w:tc>
          <w:tcPr>
            <w:tcW w:w="4962" w:type="dxa"/>
          </w:tcPr>
          <w:p w:rsidR="00487A71" w:rsidRDefault="00487A71" w:rsidP="00FC04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65ED">
              <w:rPr>
                <w:sz w:val="24"/>
                <w:szCs w:val="24"/>
                <w:lang w:eastAsia="ru-RU"/>
              </w:rPr>
              <w:t>Рассчитывается по формуле:</w:t>
            </w:r>
          </w:p>
          <w:p w:rsidR="005175F5" w:rsidRPr="005175F5" w:rsidRDefault="005175F5" w:rsidP="00FC04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75F5">
              <w:rPr>
                <w:sz w:val="24"/>
                <w:szCs w:val="24"/>
              </w:rPr>
              <w:t>Днвн</w:t>
            </w:r>
            <w:proofErr w:type="spellEnd"/>
            <w:r w:rsidRPr="005175F5">
              <w:rPr>
                <w:sz w:val="24"/>
                <w:szCs w:val="24"/>
              </w:rPr>
              <w:t xml:space="preserve"> = </w:t>
            </w:r>
            <w:proofErr w:type="spellStart"/>
            <w:r w:rsidRPr="005175F5">
              <w:rPr>
                <w:sz w:val="24"/>
                <w:szCs w:val="24"/>
              </w:rPr>
              <w:t>Чнвн</w:t>
            </w:r>
            <w:proofErr w:type="spellEnd"/>
            <w:r w:rsidRPr="005175F5">
              <w:rPr>
                <w:sz w:val="24"/>
                <w:szCs w:val="24"/>
              </w:rPr>
              <w:t xml:space="preserve"> / </w:t>
            </w:r>
            <w:proofErr w:type="spellStart"/>
            <w:r w:rsidRPr="005175F5">
              <w:rPr>
                <w:sz w:val="24"/>
                <w:szCs w:val="24"/>
              </w:rPr>
              <w:t>Чнсн</w:t>
            </w:r>
            <w:proofErr w:type="spellEnd"/>
            <w:r w:rsidRPr="005175F5">
              <w:rPr>
                <w:sz w:val="24"/>
                <w:szCs w:val="24"/>
              </w:rPr>
              <w:t xml:space="preserve"> </w:t>
            </w:r>
            <w:proofErr w:type="spellStart"/>
            <w:r w:rsidRPr="005175F5">
              <w:rPr>
                <w:sz w:val="24"/>
                <w:szCs w:val="24"/>
              </w:rPr>
              <w:t>x</w:t>
            </w:r>
            <w:proofErr w:type="spellEnd"/>
            <w:r w:rsidRPr="005175F5">
              <w:rPr>
                <w:sz w:val="24"/>
                <w:szCs w:val="24"/>
              </w:rPr>
              <w:t xml:space="preserve"> 100%, где: </w:t>
            </w:r>
          </w:p>
          <w:p w:rsidR="005175F5" w:rsidRPr="005175F5" w:rsidRDefault="005175F5" w:rsidP="00FC04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75F5">
              <w:rPr>
                <w:sz w:val="24"/>
                <w:szCs w:val="24"/>
              </w:rPr>
              <w:t>Днвн</w:t>
            </w:r>
            <w:proofErr w:type="spellEnd"/>
            <w:r w:rsidRPr="005175F5">
              <w:rPr>
                <w:sz w:val="24"/>
                <w:szCs w:val="24"/>
              </w:rPr>
              <w:t xml:space="preserve"> – доля жителей </w:t>
            </w:r>
            <w:r w:rsidR="00916ADF">
              <w:rPr>
                <w:sz w:val="24"/>
                <w:szCs w:val="24"/>
              </w:rPr>
              <w:t>Курского муниципального округа</w:t>
            </w:r>
            <w:r w:rsidRPr="005175F5">
              <w:rPr>
                <w:sz w:val="24"/>
                <w:szCs w:val="24"/>
              </w:rPr>
              <w:t xml:space="preserve">, выполнивших нормативы; </w:t>
            </w:r>
          </w:p>
          <w:p w:rsidR="005175F5" w:rsidRPr="005175F5" w:rsidRDefault="005175F5" w:rsidP="00FC04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75F5">
              <w:rPr>
                <w:sz w:val="24"/>
                <w:szCs w:val="24"/>
              </w:rPr>
              <w:t>Чнвн</w:t>
            </w:r>
            <w:proofErr w:type="spellEnd"/>
            <w:r w:rsidRPr="005175F5">
              <w:rPr>
                <w:sz w:val="24"/>
                <w:szCs w:val="24"/>
              </w:rPr>
              <w:t xml:space="preserve"> – численность жителей</w:t>
            </w:r>
            <w:r w:rsidR="00916ADF">
              <w:rPr>
                <w:sz w:val="24"/>
                <w:szCs w:val="24"/>
              </w:rPr>
              <w:t xml:space="preserve"> Курского муниципального округа</w:t>
            </w:r>
            <w:r w:rsidRPr="005175F5">
              <w:rPr>
                <w:sz w:val="24"/>
                <w:szCs w:val="24"/>
              </w:rPr>
              <w:t xml:space="preserve">, выполнивших нормативы; </w:t>
            </w:r>
          </w:p>
          <w:p w:rsidR="00487A71" w:rsidRDefault="005175F5" w:rsidP="00FC04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75F5">
              <w:rPr>
                <w:sz w:val="24"/>
                <w:szCs w:val="24"/>
              </w:rPr>
              <w:t>Чнсн</w:t>
            </w:r>
            <w:proofErr w:type="spellEnd"/>
            <w:r w:rsidRPr="005175F5">
              <w:rPr>
                <w:sz w:val="24"/>
                <w:szCs w:val="24"/>
              </w:rPr>
              <w:t xml:space="preserve"> – численность жителей</w:t>
            </w:r>
            <w:r w:rsidR="00916ADF">
              <w:rPr>
                <w:sz w:val="24"/>
                <w:szCs w:val="24"/>
              </w:rPr>
              <w:t xml:space="preserve"> Курского муниципального округа</w:t>
            </w:r>
            <w:r w:rsidRPr="005175F5">
              <w:rPr>
                <w:sz w:val="24"/>
                <w:szCs w:val="24"/>
              </w:rPr>
              <w:t>, принявших участие в сдаче нормативов</w:t>
            </w:r>
            <w:r w:rsidR="00916ADF">
              <w:rPr>
                <w:sz w:val="24"/>
                <w:szCs w:val="24"/>
              </w:rPr>
              <w:t>.</w:t>
            </w:r>
          </w:p>
          <w:p w:rsidR="00916ADF" w:rsidRPr="00916ADF" w:rsidRDefault="00916ADF" w:rsidP="0035334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6ADF">
              <w:rPr>
                <w:sz w:val="24"/>
                <w:szCs w:val="24"/>
              </w:rPr>
              <w:t>Форма федерального стат</w:t>
            </w:r>
            <w:r w:rsidR="00353345">
              <w:rPr>
                <w:sz w:val="24"/>
                <w:szCs w:val="24"/>
              </w:rPr>
              <w:t>истического наблюдения № 2-ГТО «</w:t>
            </w:r>
            <w:r w:rsidRPr="00916ADF">
              <w:rPr>
                <w:sz w:val="24"/>
                <w:szCs w:val="24"/>
              </w:rPr>
              <w:t>Сведения о реализации Всероссийского физкультурно</w:t>
            </w:r>
            <w:r>
              <w:rPr>
                <w:sz w:val="24"/>
                <w:szCs w:val="24"/>
              </w:rPr>
              <w:t>-</w:t>
            </w:r>
            <w:r w:rsidRPr="00916ADF">
              <w:rPr>
                <w:sz w:val="24"/>
                <w:szCs w:val="24"/>
              </w:rPr>
              <w:t xml:space="preserve">спортивного комплекса </w:t>
            </w:r>
            <w:r w:rsidR="00353345">
              <w:rPr>
                <w:sz w:val="24"/>
                <w:szCs w:val="24"/>
              </w:rPr>
              <w:t>«Готов к труду и обороне» (ГТО)»</w:t>
            </w:r>
            <w:r w:rsidRPr="00916ADF">
              <w:rPr>
                <w:sz w:val="24"/>
                <w:szCs w:val="24"/>
              </w:rPr>
              <w:t xml:space="preserve"> (утверждена приказом Росстата от 17.08.2017</w:t>
            </w:r>
            <w:r w:rsidR="00353345">
              <w:rPr>
                <w:sz w:val="24"/>
                <w:szCs w:val="24"/>
              </w:rPr>
              <w:t xml:space="preserve"> № 536 «</w:t>
            </w:r>
            <w:r w:rsidRPr="00916ADF">
              <w:rPr>
                <w:sz w:val="24"/>
                <w:szCs w:val="24"/>
              </w:rPr>
              <w:t xml:space="preserve">Об утверждении статистического инструментария для организации Министерством спорта Российской Федерации </w:t>
            </w:r>
            <w:r w:rsidRPr="00916ADF">
              <w:rPr>
                <w:sz w:val="24"/>
                <w:szCs w:val="24"/>
              </w:rPr>
              <w:lastRenderedPageBreak/>
              <w:t>федерального статистического наблюдения за реализацией Всероссийского физк</w:t>
            </w:r>
            <w:r w:rsidR="00353345">
              <w:rPr>
                <w:sz w:val="24"/>
                <w:szCs w:val="24"/>
              </w:rPr>
              <w:t>ультурно-спортивного комплекса «Готов к труду и обороне» (ГТО)»</w:t>
            </w:r>
            <w:r w:rsidRPr="00916ADF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FC040A" w:rsidRPr="004930DB" w:rsidTr="00FC040A">
        <w:tc>
          <w:tcPr>
            <w:tcW w:w="851" w:type="dxa"/>
          </w:tcPr>
          <w:p w:rsidR="00FC040A" w:rsidRDefault="00FC040A" w:rsidP="00FC040A">
            <w:pPr>
              <w:pStyle w:val="ConsPlusNormal"/>
              <w:jc w:val="center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040A" w:rsidRDefault="00FC040A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 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Развитие </w:t>
            </w:r>
            <w:r w:rsidRPr="0035658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спортивной инфраструктуры Курского муниципального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35658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Ставропольского края в целях создания благоприятных условий для развития физической культуры и спорта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C040A" w:rsidRPr="003F5C9C" w:rsidRDefault="00FC040A" w:rsidP="00FC0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C040A" w:rsidRPr="00E465ED" w:rsidRDefault="00FC040A" w:rsidP="00FC04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C040A" w:rsidRDefault="00FC040A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1" w:rsidRPr="004930DB" w:rsidTr="00FC040A">
        <w:tc>
          <w:tcPr>
            <w:tcW w:w="851" w:type="dxa"/>
          </w:tcPr>
          <w:p w:rsidR="00487A71" w:rsidRPr="00D23A27" w:rsidRDefault="00487A71" w:rsidP="00FC040A">
            <w:pPr>
              <w:jc w:val="center"/>
            </w:pPr>
            <w:r>
              <w:rPr>
                <w:rStyle w:val="FontStyle44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487A71" w:rsidRPr="00D2592A" w:rsidRDefault="00FC040A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42F57">
              <w:rPr>
                <w:bCs/>
                <w:sz w:val="24"/>
              </w:rPr>
              <w:t>Количество объектов спортивного назначения на территории Курского муниципального округа</w:t>
            </w:r>
          </w:p>
        </w:tc>
        <w:tc>
          <w:tcPr>
            <w:tcW w:w="1417" w:type="dxa"/>
          </w:tcPr>
          <w:p w:rsidR="00487A71" w:rsidRDefault="00FC040A" w:rsidP="00FC040A">
            <w:pPr>
              <w:jc w:val="center"/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4962" w:type="dxa"/>
          </w:tcPr>
          <w:p w:rsidR="00487A71" w:rsidRPr="00353345" w:rsidRDefault="00353345" w:rsidP="00B42F5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Показатель «</w:t>
            </w:r>
            <w:r w:rsidRPr="00353345">
              <w:rPr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sz w:val="24"/>
                <w:szCs w:val="24"/>
                <w:shd w:val="clear" w:color="auto" w:fill="FFFFFF"/>
              </w:rPr>
              <w:t>объектов спортивного назначения на территории Курского муниципального округа»</w:t>
            </w:r>
            <w:r w:rsidRPr="00353345">
              <w:rPr>
                <w:sz w:val="24"/>
                <w:szCs w:val="24"/>
                <w:shd w:val="clear" w:color="auto" w:fill="FFFFFF"/>
              </w:rPr>
              <w:t xml:space="preserve"> отражает суммарное количество </w:t>
            </w:r>
            <w:r w:rsidR="00B42F57">
              <w:rPr>
                <w:sz w:val="24"/>
                <w:szCs w:val="24"/>
                <w:shd w:val="clear" w:color="auto" w:fill="FFFFFF"/>
              </w:rPr>
              <w:t>спортивных объектов на территории Курского муниципального округа. Учет.</w:t>
            </w: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47F3E" w:rsidRPr="004930DB" w:rsidTr="00FC040A">
        <w:tc>
          <w:tcPr>
            <w:tcW w:w="851" w:type="dxa"/>
          </w:tcPr>
          <w:p w:rsidR="00347F3E" w:rsidRDefault="00347F3E" w:rsidP="00FC040A">
            <w:pPr>
              <w:jc w:val="center"/>
              <w:rPr>
                <w:rStyle w:val="FontStyle44"/>
                <w:sz w:val="24"/>
                <w:szCs w:val="24"/>
              </w:rPr>
            </w:pPr>
          </w:p>
        </w:tc>
        <w:tc>
          <w:tcPr>
            <w:tcW w:w="5812" w:type="dxa"/>
          </w:tcPr>
          <w:p w:rsidR="00347F3E" w:rsidRPr="00347F3E" w:rsidRDefault="00347F3E" w:rsidP="00FC040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  <w:lang w:val="en-US"/>
              </w:rPr>
              <w:t>II</w:t>
            </w:r>
            <w:r w:rsidRPr="00347F3E">
              <w:rPr>
                <w:bCs/>
                <w:sz w:val="24"/>
              </w:rPr>
              <w:t xml:space="preserve">. </w:t>
            </w:r>
            <w:r w:rsidRPr="00B0551E">
              <w:rPr>
                <w:sz w:val="24"/>
                <w:szCs w:val="24"/>
                <w:lang w:eastAsia="ru-RU"/>
              </w:rPr>
              <w:t xml:space="preserve"> Цель Программы: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80015">
              <w:rPr>
                <w:sz w:val="24"/>
                <w:szCs w:val="24"/>
              </w:rPr>
              <w:t>«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</w:t>
            </w:r>
            <w:r w:rsidRPr="0035658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оздание условий для развития спорта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среди детей и подростков, совершенствование спорта высших достижений</w:t>
            </w:r>
            <w:r w:rsidRPr="0035658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и подготовки спортивного резерва в Курском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муниципальном</w:t>
            </w:r>
            <w:r w:rsidRPr="0035658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округе</w:t>
            </w:r>
            <w:r w:rsidRPr="0018001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47F3E" w:rsidRDefault="00347F3E" w:rsidP="00FC0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47F3E" w:rsidRPr="00E465ED" w:rsidRDefault="00347F3E" w:rsidP="00FC04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7F3E" w:rsidRDefault="00347F3E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F3E" w:rsidRPr="004930DB" w:rsidTr="00FC040A">
        <w:tc>
          <w:tcPr>
            <w:tcW w:w="851" w:type="dxa"/>
          </w:tcPr>
          <w:p w:rsidR="00347F3E" w:rsidRDefault="00347F3E" w:rsidP="00347F3E">
            <w:pPr>
              <w:pStyle w:val="ConsPlusNormal"/>
              <w:jc w:val="center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47F3E" w:rsidRPr="00276981" w:rsidRDefault="00347F3E" w:rsidP="00347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ar-SA"/>
              </w:rPr>
              <w:t>Д</w:t>
            </w:r>
            <w:r w:rsidRPr="00356584">
              <w:rPr>
                <w:bCs/>
                <w:sz w:val="24"/>
                <w:szCs w:val="24"/>
                <w:lang w:eastAsia="ar-SA"/>
              </w:rPr>
              <w:t xml:space="preserve">оля обучающихся в Курском </w:t>
            </w:r>
            <w:r>
              <w:rPr>
                <w:bCs/>
                <w:sz w:val="24"/>
                <w:szCs w:val="24"/>
                <w:lang w:eastAsia="ar-SA"/>
              </w:rPr>
              <w:t xml:space="preserve">муниципальном округе </w:t>
            </w:r>
            <w:r w:rsidRPr="00356584">
              <w:rPr>
                <w:bCs/>
                <w:sz w:val="24"/>
                <w:szCs w:val="24"/>
                <w:lang w:eastAsia="ar-SA"/>
              </w:rPr>
              <w:t xml:space="preserve"> систематически занимающихся физической культурой и спортом, в общей </w:t>
            </w:r>
            <w:proofErr w:type="gramStart"/>
            <w:r w:rsidRPr="00356584">
              <w:rPr>
                <w:bCs/>
                <w:sz w:val="24"/>
                <w:szCs w:val="24"/>
                <w:lang w:eastAsia="ar-SA"/>
              </w:rPr>
              <w:t>численности</w:t>
            </w:r>
            <w:proofErr w:type="gramEnd"/>
            <w:r w:rsidRPr="00356584">
              <w:rPr>
                <w:bCs/>
                <w:sz w:val="24"/>
                <w:szCs w:val="24"/>
                <w:lang w:eastAsia="ar-SA"/>
              </w:rPr>
              <w:t xml:space="preserve"> обучающихся в Курском</w:t>
            </w:r>
            <w:r>
              <w:rPr>
                <w:bCs/>
                <w:sz w:val="24"/>
                <w:szCs w:val="24"/>
                <w:lang w:eastAsia="ar-SA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347F3E" w:rsidRPr="004930DB" w:rsidRDefault="00347F3E" w:rsidP="00347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4962" w:type="dxa"/>
          </w:tcPr>
          <w:p w:rsidR="00BA5A3A" w:rsidRDefault="00347F3E" w:rsidP="00BA5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65ED">
              <w:rPr>
                <w:sz w:val="24"/>
                <w:szCs w:val="24"/>
                <w:lang w:eastAsia="ru-RU"/>
              </w:rPr>
              <w:t>Рассчитывается по формуле:</w:t>
            </w:r>
          </w:p>
          <w:p w:rsidR="00BA5A3A" w:rsidRPr="007E6889" w:rsidRDefault="00BA5A3A" w:rsidP="007E68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A5A3A">
              <w:rPr>
                <w:sz w:val="24"/>
                <w:szCs w:val="24"/>
              </w:rPr>
              <w:t xml:space="preserve">До = </w:t>
            </w:r>
            <w:proofErr w:type="spellStart"/>
            <w:r w:rsidRPr="00BA5A3A">
              <w:rPr>
                <w:sz w:val="24"/>
                <w:szCs w:val="24"/>
              </w:rPr>
              <w:t>Чз</w:t>
            </w:r>
            <w:proofErr w:type="spellEnd"/>
            <w:r w:rsidRPr="00BA5A3A">
              <w:rPr>
                <w:sz w:val="24"/>
                <w:szCs w:val="24"/>
              </w:rPr>
              <w:t>/</w:t>
            </w:r>
            <w:proofErr w:type="spellStart"/>
            <w:r w:rsidRPr="00BA5A3A">
              <w:rPr>
                <w:sz w:val="24"/>
                <w:szCs w:val="24"/>
              </w:rPr>
              <w:t>Чн</w:t>
            </w:r>
            <w:proofErr w:type="spellEnd"/>
            <w:r w:rsidRPr="00BA5A3A">
              <w:rPr>
                <w:sz w:val="24"/>
                <w:szCs w:val="24"/>
              </w:rPr>
              <w:t xml:space="preserve">, </w:t>
            </w:r>
            <w:proofErr w:type="spellStart"/>
            <w:r w:rsidRPr="00BA5A3A">
              <w:rPr>
                <w:sz w:val="24"/>
                <w:szCs w:val="24"/>
              </w:rPr>
              <w:t>х</w:t>
            </w:r>
            <w:proofErr w:type="spellEnd"/>
            <w:r w:rsidRPr="00BA5A3A">
              <w:rPr>
                <w:sz w:val="24"/>
                <w:szCs w:val="24"/>
              </w:rPr>
              <w:t xml:space="preserve"> 100,</w:t>
            </w:r>
            <w:r w:rsidRPr="00BA5A3A">
              <w:rPr>
                <w:sz w:val="24"/>
                <w:szCs w:val="24"/>
              </w:rPr>
              <w:tab/>
              <w:t>где:</w:t>
            </w:r>
          </w:p>
          <w:p w:rsidR="00BA5A3A" w:rsidRPr="00BA5A3A" w:rsidRDefault="00BA5A3A" w:rsidP="00BA5A3A">
            <w:pPr>
              <w:pStyle w:val="ae"/>
              <w:rPr>
                <w:sz w:val="24"/>
                <w:szCs w:val="24"/>
              </w:rPr>
            </w:pPr>
            <w:r w:rsidRPr="00BA5A3A">
              <w:rPr>
                <w:sz w:val="24"/>
                <w:szCs w:val="24"/>
              </w:rPr>
              <w:t xml:space="preserve">До — доля </w:t>
            </w:r>
            <w:proofErr w:type="gramStart"/>
            <w:r w:rsidRPr="00BA5A3A">
              <w:rPr>
                <w:sz w:val="24"/>
                <w:szCs w:val="24"/>
              </w:rPr>
              <w:t>обучающихся</w:t>
            </w:r>
            <w:proofErr w:type="gramEnd"/>
            <w:r w:rsidRPr="00BA5A3A">
              <w:rPr>
                <w:sz w:val="24"/>
                <w:szCs w:val="24"/>
              </w:rPr>
              <w:t>, систематически занимающихся физической культуры и спортом, в общей численности обучающихся;</w:t>
            </w:r>
          </w:p>
          <w:p w:rsidR="00BA5A3A" w:rsidRPr="00BA5A3A" w:rsidRDefault="00BA5A3A" w:rsidP="00BA5A3A">
            <w:pPr>
              <w:pStyle w:val="ae"/>
              <w:rPr>
                <w:sz w:val="24"/>
                <w:szCs w:val="24"/>
              </w:rPr>
            </w:pPr>
            <w:proofErr w:type="spellStart"/>
            <w:r w:rsidRPr="00BA5A3A">
              <w:rPr>
                <w:sz w:val="24"/>
                <w:szCs w:val="24"/>
              </w:rPr>
              <w:t>Чз</w:t>
            </w:r>
            <w:proofErr w:type="spellEnd"/>
            <w:r w:rsidRPr="00BA5A3A">
              <w:rPr>
                <w:sz w:val="24"/>
                <w:szCs w:val="24"/>
              </w:rPr>
              <w:t xml:space="preserve"> — численность обучающихся, занимающихся физической культурой и спортом, в соответствии с данными федерального статистического наблюдения по форме</w:t>
            </w:r>
            <w:r>
              <w:rPr>
                <w:sz w:val="24"/>
                <w:szCs w:val="24"/>
              </w:rPr>
              <w:t xml:space="preserve"> </w:t>
            </w:r>
            <w:r w:rsidRPr="00BA5A3A">
              <w:rPr>
                <w:sz w:val="24"/>
                <w:szCs w:val="24"/>
              </w:rPr>
              <w:t>№ 1-ФK «Сведения о физической культуре и спорте» (сумма значений граф 5 и 6 строки 15);</w:t>
            </w:r>
          </w:p>
          <w:p w:rsidR="00BA5A3A" w:rsidRPr="00BA5A3A" w:rsidRDefault="00BA5A3A" w:rsidP="00BA5A3A">
            <w:pPr>
              <w:pStyle w:val="a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</w:t>
            </w:r>
            <w:r w:rsidR="0061301C">
              <w:rPr>
                <w:sz w:val="24"/>
                <w:szCs w:val="24"/>
              </w:rPr>
              <w:t>н</w:t>
            </w:r>
            <w:proofErr w:type="spellEnd"/>
            <w:r w:rsidRPr="00BA5A3A">
              <w:rPr>
                <w:sz w:val="24"/>
                <w:szCs w:val="24"/>
              </w:rPr>
              <w:t xml:space="preserve"> — численность населения </w:t>
            </w:r>
            <w:r w:rsidR="007E6889">
              <w:rPr>
                <w:sz w:val="24"/>
                <w:szCs w:val="24"/>
              </w:rPr>
              <w:t>муниципального</w:t>
            </w:r>
            <w:r w:rsidRPr="00BA5A3A">
              <w:rPr>
                <w:sz w:val="24"/>
                <w:szCs w:val="24"/>
              </w:rPr>
              <w:t xml:space="preserve"> округа </w:t>
            </w:r>
            <w:r w:rsidR="007E6889">
              <w:rPr>
                <w:sz w:val="24"/>
                <w:szCs w:val="24"/>
              </w:rPr>
              <w:t xml:space="preserve">по </w:t>
            </w:r>
            <w:r w:rsidRPr="00BA5A3A">
              <w:rPr>
                <w:sz w:val="24"/>
                <w:szCs w:val="24"/>
              </w:rPr>
              <w:t xml:space="preserve">данным Федеральной службы </w:t>
            </w:r>
            <w:r w:rsidRPr="00BA5A3A">
              <w:rPr>
                <w:sz w:val="24"/>
                <w:szCs w:val="24"/>
              </w:rPr>
              <w:lastRenderedPageBreak/>
              <w:t>государственной статистики на 1 января отчетного года.</w:t>
            </w:r>
          </w:p>
          <w:p w:rsidR="00347F3E" w:rsidRPr="004930DB" w:rsidRDefault="00347F3E" w:rsidP="00347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7F3E" w:rsidRPr="004930DB" w:rsidRDefault="00347F3E" w:rsidP="00347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347F3E" w:rsidRPr="004930DB" w:rsidTr="00A6102E">
        <w:tc>
          <w:tcPr>
            <w:tcW w:w="15168" w:type="dxa"/>
            <w:gridSpan w:val="5"/>
          </w:tcPr>
          <w:p w:rsidR="00347F3E" w:rsidRPr="00347F3E" w:rsidRDefault="00347F3E" w:rsidP="00347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Pr="00347F3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дополнительного образования детей и подростков в области физической культуры и спорта, реализующих дополнительные программы спортивной подготовки по видам спорта и система подготовки спортивного резерва»</w:t>
            </w:r>
          </w:p>
        </w:tc>
      </w:tr>
      <w:tr w:rsidR="00347F3E" w:rsidRPr="004930DB" w:rsidTr="00FC040A">
        <w:tc>
          <w:tcPr>
            <w:tcW w:w="851" w:type="dxa"/>
          </w:tcPr>
          <w:p w:rsidR="00347F3E" w:rsidRDefault="00347F3E" w:rsidP="00FC040A">
            <w:pPr>
              <w:pStyle w:val="ConsPlusNormal"/>
              <w:jc w:val="center"/>
              <w:rPr>
                <w:rStyle w:val="FontStyle4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47F3E" w:rsidRPr="00276981" w:rsidRDefault="00347F3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01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адача 1:  «Обеспечение дополнительного образования </w:t>
            </w:r>
            <w:r w:rsidRPr="00291496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и подростков</w:t>
            </w:r>
            <w:r w:rsidRPr="00B40634">
              <w:rPr>
                <w:sz w:val="24"/>
                <w:szCs w:val="24"/>
              </w:rPr>
              <w:t xml:space="preserve">  в области физической культуры и спорта</w:t>
            </w:r>
            <w:r w:rsidRPr="0018001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47F3E" w:rsidRPr="003F5C9C" w:rsidRDefault="00347F3E" w:rsidP="00FC0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47F3E" w:rsidRPr="00E465ED" w:rsidRDefault="00347F3E" w:rsidP="00FC04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7F3E" w:rsidRDefault="00347F3E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1" w:rsidRPr="004930DB" w:rsidTr="00FC040A">
        <w:tc>
          <w:tcPr>
            <w:tcW w:w="851" w:type="dxa"/>
          </w:tcPr>
          <w:p w:rsidR="00487A71" w:rsidRPr="004930DB" w:rsidRDefault="00347F3E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  <w:rFonts w:ascii="Times New Roman" w:hAnsi="Times New Roman"/>
                <w:sz w:val="24"/>
                <w:szCs w:val="24"/>
              </w:rPr>
              <w:t>7</w:t>
            </w:r>
            <w:r w:rsidR="00487A71">
              <w:rPr>
                <w:rStyle w:val="FontStyle44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7A71" w:rsidRPr="00276981" w:rsidRDefault="00347F3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42F57">
              <w:rPr>
                <w:sz w:val="24"/>
                <w:szCs w:val="24"/>
              </w:rPr>
              <w:t>Количество детей и подростков, систематически занимающихся физической культурой и спортом в учреждениях дополнительного образования физкультурно-спортивной направленности</w:t>
            </w:r>
          </w:p>
        </w:tc>
        <w:tc>
          <w:tcPr>
            <w:tcW w:w="1417" w:type="dxa"/>
          </w:tcPr>
          <w:p w:rsidR="00487A71" w:rsidRDefault="003C4F5E" w:rsidP="00FC040A">
            <w:pPr>
              <w:jc w:val="center"/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962" w:type="dxa"/>
          </w:tcPr>
          <w:p w:rsidR="00487A71" w:rsidRPr="004930DB" w:rsidRDefault="00B42F57" w:rsidP="00B42F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B53BD9">
              <w:rPr>
                <w:sz w:val="24"/>
                <w:szCs w:val="24"/>
              </w:rPr>
              <w:t>оказатель определяется</w:t>
            </w:r>
            <w:r>
              <w:rPr>
                <w:sz w:val="24"/>
                <w:szCs w:val="24"/>
              </w:rPr>
              <w:t xml:space="preserve"> по результатам комплектования контингента обучающихся в  спортивных школах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Учет.</w:t>
            </w:r>
          </w:p>
        </w:tc>
        <w:tc>
          <w:tcPr>
            <w:tcW w:w="2126" w:type="dxa"/>
          </w:tcPr>
          <w:p w:rsidR="00487A71" w:rsidRPr="004930DB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47F3E" w:rsidRPr="004930DB" w:rsidTr="00FC040A">
        <w:tc>
          <w:tcPr>
            <w:tcW w:w="851" w:type="dxa"/>
          </w:tcPr>
          <w:p w:rsidR="00347F3E" w:rsidRDefault="00347F3E" w:rsidP="00FC040A">
            <w:pPr>
              <w:pStyle w:val="ConsPlusNormal"/>
              <w:tabs>
                <w:tab w:val="left" w:pos="-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47F3E" w:rsidRDefault="00347F3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01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адача 2:  «Обеспечение учебно-тренировочного процесса, посредством организации систематического участия спортсменов Курского муниципального округа в спортивных мероприятиях и соревнованиях различного уровня, а также включение их в составы спортивных сборных команд Ставропольского края</w:t>
            </w:r>
            <w:r w:rsidRPr="0018001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47F3E" w:rsidRPr="004C626A" w:rsidRDefault="00347F3E" w:rsidP="00FC0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47F3E" w:rsidRPr="004C626A" w:rsidRDefault="00347F3E" w:rsidP="00FC04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7F3E" w:rsidRDefault="00347F3E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71" w:rsidRPr="004F3FEF" w:rsidTr="00FC040A">
        <w:tc>
          <w:tcPr>
            <w:tcW w:w="851" w:type="dxa"/>
          </w:tcPr>
          <w:p w:rsidR="00487A71" w:rsidRPr="004F3FEF" w:rsidRDefault="00347F3E" w:rsidP="00FC040A">
            <w:pPr>
              <w:pStyle w:val="ConsPlusNormal"/>
              <w:tabs>
                <w:tab w:val="left" w:pos="-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A71" w:rsidRPr="004F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7A71" w:rsidRPr="004F3FEF" w:rsidRDefault="00347F3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F3FEF">
              <w:rPr>
                <w:sz w:val="24"/>
                <w:szCs w:val="24"/>
              </w:rPr>
              <w:t>Доля спортсменов, выполнивших нормативы спортивных разрядов</w:t>
            </w:r>
          </w:p>
        </w:tc>
        <w:tc>
          <w:tcPr>
            <w:tcW w:w="1417" w:type="dxa"/>
          </w:tcPr>
          <w:p w:rsidR="00487A71" w:rsidRPr="004F3FEF" w:rsidRDefault="003C4F5E" w:rsidP="00FC040A">
            <w:pPr>
              <w:jc w:val="center"/>
              <w:rPr>
                <w:sz w:val="24"/>
                <w:szCs w:val="24"/>
              </w:rPr>
            </w:pPr>
            <w:r w:rsidRPr="004F3FEF">
              <w:rPr>
                <w:sz w:val="24"/>
                <w:szCs w:val="24"/>
              </w:rPr>
              <w:t>процент</w:t>
            </w:r>
          </w:p>
        </w:tc>
        <w:tc>
          <w:tcPr>
            <w:tcW w:w="4962" w:type="dxa"/>
          </w:tcPr>
          <w:p w:rsidR="007E6889" w:rsidRDefault="007E6889" w:rsidP="007E688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Рассчитывается по формуле:</w:t>
            </w:r>
          </w:p>
          <w:p w:rsidR="004F3FEF" w:rsidRPr="004F3FEF" w:rsidRDefault="004F3FEF" w:rsidP="007E688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3FEF">
              <w:rPr>
                <w:sz w:val="24"/>
                <w:szCs w:val="24"/>
              </w:rPr>
              <w:t>Ср</w:t>
            </w:r>
            <w:proofErr w:type="gramStart"/>
            <w:r w:rsidRPr="004F3FEF">
              <w:rPr>
                <w:sz w:val="24"/>
                <w:szCs w:val="24"/>
              </w:rPr>
              <w:t>/С</w:t>
            </w:r>
            <w:proofErr w:type="gramEnd"/>
            <w:r w:rsidRPr="004F3FEF">
              <w:rPr>
                <w:sz w:val="24"/>
                <w:szCs w:val="24"/>
              </w:rPr>
              <w:t xml:space="preserve"> </w:t>
            </w:r>
            <w:proofErr w:type="spellStart"/>
            <w:r w:rsidRPr="004F3FEF">
              <w:rPr>
                <w:sz w:val="24"/>
                <w:szCs w:val="24"/>
              </w:rPr>
              <w:t>x</w:t>
            </w:r>
            <w:proofErr w:type="spellEnd"/>
            <w:r w:rsidRPr="004F3FEF">
              <w:rPr>
                <w:sz w:val="24"/>
                <w:szCs w:val="24"/>
              </w:rPr>
              <w:t xml:space="preserve"> 100,      где:</w:t>
            </w:r>
          </w:p>
          <w:p w:rsidR="004F3FEF" w:rsidRPr="004F3FEF" w:rsidRDefault="004F3FEF" w:rsidP="004F3FEF">
            <w:pPr>
              <w:pStyle w:val="ab"/>
              <w:shd w:val="clear" w:color="auto" w:fill="FFFFFF"/>
              <w:spacing w:before="82" w:beforeAutospacing="0" w:after="82" w:afterAutospacing="0"/>
              <w:jc w:val="both"/>
            </w:pPr>
            <w:proofErr w:type="gramStart"/>
            <w:r w:rsidRPr="004F3FEF">
              <w:t>Ср</w:t>
            </w:r>
            <w:proofErr w:type="gramEnd"/>
            <w:r w:rsidRPr="004F3FEF">
              <w:t> - количество спортсменов-разрядников, занимающихся в спортивных школ</w:t>
            </w:r>
            <w:r w:rsidR="007E6889">
              <w:t>ах</w:t>
            </w:r>
            <w:r w:rsidRPr="004F3FEF">
              <w:t>, согласно данным государственной статистики, отражаемым в форме статистической отчетности № 5-ФК "Сведения по организациям, осуществляющим спортивную подготовку" (далее - форма № 5-ФК);</w:t>
            </w:r>
          </w:p>
          <w:p w:rsidR="00487A71" w:rsidRPr="004F3FEF" w:rsidRDefault="004F3FEF" w:rsidP="007E6889">
            <w:pPr>
              <w:pStyle w:val="ab"/>
              <w:shd w:val="clear" w:color="auto" w:fill="FFFFFF"/>
              <w:spacing w:before="82" w:beforeAutospacing="0" w:after="82" w:afterAutospacing="0"/>
              <w:jc w:val="both"/>
            </w:pPr>
            <w:r w:rsidRPr="004F3FEF">
              <w:t>С - общее количес</w:t>
            </w:r>
            <w:r w:rsidR="007E6889">
              <w:t xml:space="preserve">тво спортсменов, занимающихся в </w:t>
            </w:r>
            <w:r w:rsidRPr="004F3FEF">
              <w:t>спортивных школ</w:t>
            </w:r>
            <w:r w:rsidR="007E6889">
              <w:t>ах</w:t>
            </w:r>
            <w:r w:rsidRPr="004F3FEF">
              <w:t xml:space="preserve">, согласно данным государственной статистики, </w:t>
            </w:r>
            <w:r w:rsidRPr="004F3FEF">
              <w:lastRenderedPageBreak/>
              <w:t>отражаемым в форме № 5-ФК.</w:t>
            </w:r>
          </w:p>
        </w:tc>
        <w:tc>
          <w:tcPr>
            <w:tcW w:w="2126" w:type="dxa"/>
          </w:tcPr>
          <w:p w:rsidR="00487A71" w:rsidRPr="004F3FEF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487A71" w:rsidRPr="004F3FEF" w:rsidTr="00FC040A">
        <w:tc>
          <w:tcPr>
            <w:tcW w:w="851" w:type="dxa"/>
          </w:tcPr>
          <w:p w:rsidR="00487A71" w:rsidRPr="004F3FEF" w:rsidRDefault="003C4F5E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87A71" w:rsidRPr="004F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7A71" w:rsidRPr="004F3FEF" w:rsidRDefault="003C4F5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F3FEF">
              <w:rPr>
                <w:bCs/>
                <w:sz w:val="24"/>
                <w:szCs w:val="24"/>
              </w:rPr>
              <w:t>Численность спортсменов Курского муниципального округа, принявших участие в региональных, межрегиональных и всероссийских спортивных мероприятиях</w:t>
            </w:r>
          </w:p>
        </w:tc>
        <w:tc>
          <w:tcPr>
            <w:tcW w:w="1417" w:type="dxa"/>
          </w:tcPr>
          <w:p w:rsidR="00487A71" w:rsidRPr="004F3FEF" w:rsidRDefault="003C4F5E" w:rsidP="00FC040A">
            <w:pPr>
              <w:jc w:val="center"/>
              <w:rPr>
                <w:sz w:val="24"/>
                <w:szCs w:val="24"/>
              </w:rPr>
            </w:pPr>
            <w:r w:rsidRPr="004F3FEF">
              <w:rPr>
                <w:sz w:val="24"/>
                <w:szCs w:val="24"/>
              </w:rPr>
              <w:t>человек</w:t>
            </w:r>
          </w:p>
        </w:tc>
        <w:tc>
          <w:tcPr>
            <w:tcW w:w="4962" w:type="dxa"/>
          </w:tcPr>
          <w:p w:rsidR="00487A71" w:rsidRPr="00B53BD9" w:rsidRDefault="00B53BD9" w:rsidP="00B53BD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B53BD9">
              <w:rPr>
                <w:sz w:val="24"/>
                <w:szCs w:val="24"/>
              </w:rPr>
              <w:t xml:space="preserve">оказатель определяется результатами выступлений на </w:t>
            </w:r>
            <w:r w:rsidRPr="004F3FEF">
              <w:rPr>
                <w:bCs/>
                <w:sz w:val="24"/>
                <w:szCs w:val="24"/>
              </w:rPr>
              <w:t xml:space="preserve"> региональных, межрегиональных и всероссийских спортивных мероприятиях</w:t>
            </w:r>
            <w:r>
              <w:rPr>
                <w:bCs/>
                <w:sz w:val="24"/>
                <w:szCs w:val="24"/>
              </w:rPr>
              <w:t>. Учет.</w:t>
            </w:r>
          </w:p>
        </w:tc>
        <w:tc>
          <w:tcPr>
            <w:tcW w:w="2126" w:type="dxa"/>
          </w:tcPr>
          <w:p w:rsidR="00487A71" w:rsidRPr="004F3FEF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7A71" w:rsidRPr="004F3FEF" w:rsidTr="00FC040A">
        <w:tc>
          <w:tcPr>
            <w:tcW w:w="851" w:type="dxa"/>
          </w:tcPr>
          <w:p w:rsidR="00487A71" w:rsidRPr="004F3FEF" w:rsidRDefault="003C4F5E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7A71" w:rsidRPr="004F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7A71" w:rsidRPr="004F3FEF" w:rsidRDefault="003C4F5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F3FEF">
              <w:rPr>
                <w:bCs/>
                <w:sz w:val="24"/>
                <w:szCs w:val="24"/>
              </w:rPr>
              <w:t>Численность спортсменов Курского муниципального округа, включенных в состав спортивных сборных команд Ставропольского края</w:t>
            </w:r>
          </w:p>
        </w:tc>
        <w:tc>
          <w:tcPr>
            <w:tcW w:w="1417" w:type="dxa"/>
          </w:tcPr>
          <w:p w:rsidR="00487A71" w:rsidRPr="004F3FEF" w:rsidRDefault="003C4F5E" w:rsidP="00FC040A">
            <w:pPr>
              <w:jc w:val="center"/>
              <w:rPr>
                <w:sz w:val="24"/>
                <w:szCs w:val="24"/>
              </w:rPr>
            </w:pPr>
            <w:r w:rsidRPr="004F3FEF">
              <w:rPr>
                <w:sz w:val="24"/>
                <w:szCs w:val="24"/>
              </w:rPr>
              <w:t>человек</w:t>
            </w:r>
          </w:p>
        </w:tc>
        <w:tc>
          <w:tcPr>
            <w:tcW w:w="4962" w:type="dxa"/>
          </w:tcPr>
          <w:p w:rsidR="00487A71" w:rsidRPr="004F3FEF" w:rsidRDefault="00A56782" w:rsidP="00A5678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B53BD9">
              <w:rPr>
                <w:sz w:val="24"/>
                <w:szCs w:val="24"/>
              </w:rPr>
              <w:t>оказатель определяется</w:t>
            </w:r>
            <w:r>
              <w:rPr>
                <w:sz w:val="24"/>
                <w:szCs w:val="24"/>
              </w:rPr>
              <w:t xml:space="preserve"> численностью спортсменов Курского муниципального округа, вошедших в сборные команды Ставропольского края по видам спорта</w:t>
            </w:r>
            <w:r>
              <w:rPr>
                <w:bCs/>
                <w:sz w:val="24"/>
                <w:szCs w:val="24"/>
              </w:rPr>
              <w:t>. Учет.</w:t>
            </w:r>
          </w:p>
        </w:tc>
        <w:tc>
          <w:tcPr>
            <w:tcW w:w="2126" w:type="dxa"/>
          </w:tcPr>
          <w:p w:rsidR="00487A71" w:rsidRPr="004F3FEF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87A71" w:rsidRPr="004F3FEF" w:rsidTr="00FC040A">
        <w:tc>
          <w:tcPr>
            <w:tcW w:w="851" w:type="dxa"/>
          </w:tcPr>
          <w:p w:rsidR="00487A71" w:rsidRPr="004F3FEF" w:rsidRDefault="003C4F5E" w:rsidP="00FC0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7A71" w:rsidRPr="004F3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7A71" w:rsidRPr="004F3FEF" w:rsidRDefault="003C4F5E" w:rsidP="00FC0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F3FEF">
              <w:rPr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 квалификации</w:t>
            </w:r>
          </w:p>
        </w:tc>
        <w:tc>
          <w:tcPr>
            <w:tcW w:w="1417" w:type="dxa"/>
          </w:tcPr>
          <w:p w:rsidR="00487A71" w:rsidRPr="004F3FEF" w:rsidRDefault="00487A71" w:rsidP="00FC040A">
            <w:pPr>
              <w:jc w:val="center"/>
              <w:rPr>
                <w:sz w:val="24"/>
                <w:szCs w:val="24"/>
              </w:rPr>
            </w:pPr>
            <w:r w:rsidRPr="004F3FEF">
              <w:rPr>
                <w:sz w:val="24"/>
                <w:szCs w:val="24"/>
              </w:rPr>
              <w:t>процент</w:t>
            </w:r>
          </w:p>
        </w:tc>
        <w:tc>
          <w:tcPr>
            <w:tcW w:w="4962" w:type="dxa"/>
          </w:tcPr>
          <w:p w:rsidR="00487A71" w:rsidRPr="004F3FEF" w:rsidRDefault="00487A71" w:rsidP="00FC04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3FEF">
              <w:rPr>
                <w:sz w:val="24"/>
                <w:szCs w:val="24"/>
                <w:lang w:eastAsia="ru-RU"/>
              </w:rPr>
              <w:t>Рассчитывается по формуле:</w:t>
            </w:r>
          </w:p>
          <w:p w:rsidR="00353345" w:rsidRPr="004F3FEF" w:rsidRDefault="00353345" w:rsidP="0035334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Сппк</w:t>
            </w:r>
            <w:proofErr w:type="spellEnd"/>
            <w:proofErr w:type="gramStart"/>
            <w:r w:rsidRPr="004F3FEF">
              <w:rPr>
                <w:sz w:val="24"/>
                <w:szCs w:val="24"/>
              </w:rPr>
              <w:t>/С</w:t>
            </w:r>
            <w:proofErr w:type="gramEnd"/>
            <w:r w:rsidRPr="004F3FEF">
              <w:rPr>
                <w:sz w:val="24"/>
                <w:szCs w:val="24"/>
              </w:rPr>
              <w:t xml:space="preserve"> </w:t>
            </w:r>
            <w:proofErr w:type="spellStart"/>
            <w:r w:rsidRPr="004F3FEF">
              <w:rPr>
                <w:sz w:val="24"/>
                <w:szCs w:val="24"/>
              </w:rPr>
              <w:t>x</w:t>
            </w:r>
            <w:proofErr w:type="spellEnd"/>
            <w:r w:rsidRPr="004F3FEF">
              <w:rPr>
                <w:sz w:val="24"/>
                <w:szCs w:val="24"/>
              </w:rPr>
              <w:t xml:space="preserve"> 100,      где:</w:t>
            </w:r>
          </w:p>
          <w:p w:rsidR="00353345" w:rsidRPr="004F3FEF" w:rsidRDefault="00353345" w:rsidP="00353345">
            <w:pPr>
              <w:pStyle w:val="ab"/>
              <w:shd w:val="clear" w:color="auto" w:fill="FFFFFF"/>
              <w:spacing w:before="82" w:beforeAutospacing="0" w:after="82" w:afterAutospacing="0"/>
              <w:jc w:val="both"/>
            </w:pPr>
            <w:proofErr w:type="spellStart"/>
            <w:proofErr w:type="gramStart"/>
            <w:r>
              <w:t>Сппк</w:t>
            </w:r>
            <w:proofErr w:type="spellEnd"/>
            <w:r w:rsidRPr="004F3FEF">
              <w:t> </w:t>
            </w:r>
            <w:r>
              <w:t>–</w:t>
            </w:r>
            <w:r w:rsidRPr="004F3FEF">
              <w:t xml:space="preserve"> количество</w:t>
            </w:r>
            <w:r>
              <w:t xml:space="preserve"> </w:t>
            </w:r>
            <w:r w:rsidRPr="004F3FEF">
              <w:t>специалистов в области физической культуры и спорта, прошедших подготовку, переподготовку и повышение  квалификации, отражаемым в форме статистической отчетности № 5-ФК "Сведения по организациям, осуществляющим спортивную подготовку" (далее - форма № 5-ФК);</w:t>
            </w:r>
            <w:proofErr w:type="gramEnd"/>
          </w:p>
          <w:p w:rsidR="00487A71" w:rsidRPr="004F3FEF" w:rsidRDefault="00353345" w:rsidP="0035334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F3FEF">
              <w:rPr>
                <w:sz w:val="24"/>
                <w:szCs w:val="24"/>
              </w:rPr>
              <w:t xml:space="preserve">С - </w:t>
            </w:r>
            <w:r w:rsidRPr="00353345">
              <w:rPr>
                <w:sz w:val="24"/>
                <w:szCs w:val="24"/>
              </w:rPr>
              <w:t>общее количество специалистов в области физической культуры и спорта, прошедших подготовку, переподготовку и повышение  квалификации, занимающихся в спортивных школах, согласно данным государственной статистики, отражаемым в форме № 5-ФК.</w:t>
            </w:r>
          </w:p>
        </w:tc>
        <w:tc>
          <w:tcPr>
            <w:tcW w:w="2126" w:type="dxa"/>
          </w:tcPr>
          <w:p w:rsidR="00487A71" w:rsidRPr="004F3FEF" w:rsidRDefault="00487A71" w:rsidP="00FC0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487A71" w:rsidRDefault="00FC040A" w:rsidP="00487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3FE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87A71" w:rsidRDefault="00487A71" w:rsidP="00487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A71" w:rsidRPr="004930DB" w:rsidRDefault="00487A71" w:rsidP="00487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A71" w:rsidRDefault="00487A71" w:rsidP="00487A71">
      <w:pPr>
        <w:spacing w:line="240" w:lineRule="exact"/>
        <w:jc w:val="both"/>
        <w:rPr>
          <w:sz w:val="24"/>
          <w:szCs w:val="24"/>
        </w:rPr>
      </w:pPr>
    </w:p>
    <w:p w:rsidR="00C86259" w:rsidRDefault="00C86259" w:rsidP="00B21D4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4"/>
        </w:rPr>
      </w:pPr>
    </w:p>
    <w:sectPr w:rsidR="00C86259" w:rsidSect="00B21D4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4E8C"/>
    <w:rsid w:val="000177AE"/>
    <w:rsid w:val="00017AAF"/>
    <w:rsid w:val="000330AE"/>
    <w:rsid w:val="00081D6D"/>
    <w:rsid w:val="00082CE9"/>
    <w:rsid w:val="000A0436"/>
    <w:rsid w:val="000B5C21"/>
    <w:rsid w:val="000D04B8"/>
    <w:rsid w:val="001165F2"/>
    <w:rsid w:val="001172ED"/>
    <w:rsid w:val="00121D51"/>
    <w:rsid w:val="00134C06"/>
    <w:rsid w:val="00174EED"/>
    <w:rsid w:val="001917DB"/>
    <w:rsid w:val="001A7F03"/>
    <w:rsid w:val="001E72E4"/>
    <w:rsid w:val="001F7336"/>
    <w:rsid w:val="002135F4"/>
    <w:rsid w:val="00291496"/>
    <w:rsid w:val="002A1B16"/>
    <w:rsid w:val="002A3F37"/>
    <w:rsid w:val="002A50F9"/>
    <w:rsid w:val="002C7BA9"/>
    <w:rsid w:val="002E3779"/>
    <w:rsid w:val="00307D69"/>
    <w:rsid w:val="0031375F"/>
    <w:rsid w:val="003225FF"/>
    <w:rsid w:val="00322B2D"/>
    <w:rsid w:val="00330E08"/>
    <w:rsid w:val="00340002"/>
    <w:rsid w:val="00347F3E"/>
    <w:rsid w:val="00351C25"/>
    <w:rsid w:val="00352003"/>
    <w:rsid w:val="00353345"/>
    <w:rsid w:val="00355C36"/>
    <w:rsid w:val="00366010"/>
    <w:rsid w:val="003744D7"/>
    <w:rsid w:val="00390479"/>
    <w:rsid w:val="003A63C7"/>
    <w:rsid w:val="003B605F"/>
    <w:rsid w:val="003C4F5E"/>
    <w:rsid w:val="003D37C2"/>
    <w:rsid w:val="003E053D"/>
    <w:rsid w:val="003E2174"/>
    <w:rsid w:val="003E334A"/>
    <w:rsid w:val="003E482E"/>
    <w:rsid w:val="003F3332"/>
    <w:rsid w:val="004005AD"/>
    <w:rsid w:val="00403D90"/>
    <w:rsid w:val="00433A78"/>
    <w:rsid w:val="00487A71"/>
    <w:rsid w:val="004923EF"/>
    <w:rsid w:val="004A4E73"/>
    <w:rsid w:val="004C45D2"/>
    <w:rsid w:val="004E41BE"/>
    <w:rsid w:val="004F3FEF"/>
    <w:rsid w:val="004F42AA"/>
    <w:rsid w:val="00511574"/>
    <w:rsid w:val="00515645"/>
    <w:rsid w:val="005175F5"/>
    <w:rsid w:val="0054008F"/>
    <w:rsid w:val="00546637"/>
    <w:rsid w:val="0054776A"/>
    <w:rsid w:val="005518D2"/>
    <w:rsid w:val="00560A3B"/>
    <w:rsid w:val="00563EC0"/>
    <w:rsid w:val="00596C92"/>
    <w:rsid w:val="005C7332"/>
    <w:rsid w:val="005F1279"/>
    <w:rsid w:val="005F5DB2"/>
    <w:rsid w:val="0061301C"/>
    <w:rsid w:val="00666018"/>
    <w:rsid w:val="00672B89"/>
    <w:rsid w:val="00691D32"/>
    <w:rsid w:val="006B378D"/>
    <w:rsid w:val="006B6275"/>
    <w:rsid w:val="0070655F"/>
    <w:rsid w:val="00710D41"/>
    <w:rsid w:val="00711F1A"/>
    <w:rsid w:val="00745F3D"/>
    <w:rsid w:val="007557B9"/>
    <w:rsid w:val="0076506E"/>
    <w:rsid w:val="007775B4"/>
    <w:rsid w:val="00793D27"/>
    <w:rsid w:val="007A3B96"/>
    <w:rsid w:val="007A436B"/>
    <w:rsid w:val="007E0473"/>
    <w:rsid w:val="007E3DEE"/>
    <w:rsid w:val="007E6889"/>
    <w:rsid w:val="00806E6C"/>
    <w:rsid w:val="00822F5C"/>
    <w:rsid w:val="0083007C"/>
    <w:rsid w:val="008369E2"/>
    <w:rsid w:val="00845C03"/>
    <w:rsid w:val="0085732C"/>
    <w:rsid w:val="008660AD"/>
    <w:rsid w:val="008743FF"/>
    <w:rsid w:val="0088317E"/>
    <w:rsid w:val="00893190"/>
    <w:rsid w:val="008A608F"/>
    <w:rsid w:val="008F56E5"/>
    <w:rsid w:val="00903B44"/>
    <w:rsid w:val="00913887"/>
    <w:rsid w:val="00914BDA"/>
    <w:rsid w:val="00916ADF"/>
    <w:rsid w:val="00927775"/>
    <w:rsid w:val="00932E6D"/>
    <w:rsid w:val="009474DA"/>
    <w:rsid w:val="00953F6D"/>
    <w:rsid w:val="00976CE3"/>
    <w:rsid w:val="00977575"/>
    <w:rsid w:val="009B19A8"/>
    <w:rsid w:val="009B7C8A"/>
    <w:rsid w:val="009D6661"/>
    <w:rsid w:val="009E4A18"/>
    <w:rsid w:val="009F3485"/>
    <w:rsid w:val="00A07F11"/>
    <w:rsid w:val="00A4040B"/>
    <w:rsid w:val="00A5047C"/>
    <w:rsid w:val="00A52A6C"/>
    <w:rsid w:val="00A56782"/>
    <w:rsid w:val="00A57499"/>
    <w:rsid w:val="00A60853"/>
    <w:rsid w:val="00A667B2"/>
    <w:rsid w:val="00A83A70"/>
    <w:rsid w:val="00A8436C"/>
    <w:rsid w:val="00A96368"/>
    <w:rsid w:val="00AD374E"/>
    <w:rsid w:val="00AE179E"/>
    <w:rsid w:val="00AF373B"/>
    <w:rsid w:val="00AF4F37"/>
    <w:rsid w:val="00B17464"/>
    <w:rsid w:val="00B21D4D"/>
    <w:rsid w:val="00B332B7"/>
    <w:rsid w:val="00B407DE"/>
    <w:rsid w:val="00B42ADA"/>
    <w:rsid w:val="00B42F57"/>
    <w:rsid w:val="00B53BD9"/>
    <w:rsid w:val="00B57D74"/>
    <w:rsid w:val="00B6474B"/>
    <w:rsid w:val="00B94D47"/>
    <w:rsid w:val="00B950F6"/>
    <w:rsid w:val="00BA5A3A"/>
    <w:rsid w:val="00BC2FA1"/>
    <w:rsid w:val="00BD0CAF"/>
    <w:rsid w:val="00BE71EB"/>
    <w:rsid w:val="00C00BA4"/>
    <w:rsid w:val="00C00DC3"/>
    <w:rsid w:val="00C07C7B"/>
    <w:rsid w:val="00C10A2A"/>
    <w:rsid w:val="00C31DAB"/>
    <w:rsid w:val="00C51425"/>
    <w:rsid w:val="00C81D1C"/>
    <w:rsid w:val="00C86259"/>
    <w:rsid w:val="00C90285"/>
    <w:rsid w:val="00CA4B24"/>
    <w:rsid w:val="00CA6E81"/>
    <w:rsid w:val="00CD3856"/>
    <w:rsid w:val="00CD4288"/>
    <w:rsid w:val="00D1417A"/>
    <w:rsid w:val="00D16627"/>
    <w:rsid w:val="00D370D7"/>
    <w:rsid w:val="00D375E7"/>
    <w:rsid w:val="00D409C8"/>
    <w:rsid w:val="00D44CB9"/>
    <w:rsid w:val="00D45A8D"/>
    <w:rsid w:val="00D746C4"/>
    <w:rsid w:val="00DA1DAC"/>
    <w:rsid w:val="00DC791A"/>
    <w:rsid w:val="00E10A0A"/>
    <w:rsid w:val="00E111D9"/>
    <w:rsid w:val="00E13392"/>
    <w:rsid w:val="00E26897"/>
    <w:rsid w:val="00E36250"/>
    <w:rsid w:val="00E50F72"/>
    <w:rsid w:val="00E62B28"/>
    <w:rsid w:val="00E646B1"/>
    <w:rsid w:val="00E712CD"/>
    <w:rsid w:val="00E81AC8"/>
    <w:rsid w:val="00EA7F36"/>
    <w:rsid w:val="00EC4386"/>
    <w:rsid w:val="00EE7BA2"/>
    <w:rsid w:val="00EF0797"/>
    <w:rsid w:val="00EF4F1C"/>
    <w:rsid w:val="00F0570E"/>
    <w:rsid w:val="00F0635F"/>
    <w:rsid w:val="00F26ECD"/>
    <w:rsid w:val="00F4126F"/>
    <w:rsid w:val="00F474CF"/>
    <w:rsid w:val="00F75E71"/>
    <w:rsid w:val="00F84E8C"/>
    <w:rsid w:val="00F950C5"/>
    <w:rsid w:val="00FB04A2"/>
    <w:rsid w:val="00FC040A"/>
    <w:rsid w:val="00FE0930"/>
    <w:rsid w:val="00FE4638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link w:val="20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A52A6C"/>
    <w:rPr>
      <w:rFonts w:ascii="Constantia" w:hAnsi="Constantia"/>
      <w:sz w:val="22"/>
      <w:szCs w:val="22"/>
      <w:lang w:val="en-US" w:eastAsia="en-US"/>
    </w:rPr>
  </w:style>
  <w:style w:type="character" w:customStyle="1" w:styleId="a5">
    <w:name w:val="Основной текст_"/>
    <w:basedOn w:val="a0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a6">
    <w:name w:val="Strong"/>
    <w:basedOn w:val="a0"/>
    <w:uiPriority w:val="99"/>
    <w:qFormat/>
    <w:rsid w:val="004923EF"/>
    <w:rPr>
      <w:rFonts w:cs="Times New Roman"/>
      <w:b/>
      <w:bCs/>
    </w:rPr>
  </w:style>
  <w:style w:type="table" w:styleId="a7">
    <w:name w:val="Table Grid"/>
    <w:basedOn w:val="a1"/>
    <w:uiPriority w:val="99"/>
    <w:rsid w:val="00C3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E26897"/>
    <w:rPr>
      <w:rFonts w:cs="Times New Roman"/>
      <w:i/>
      <w:iCs/>
    </w:rPr>
  </w:style>
  <w:style w:type="character" w:styleId="aa">
    <w:name w:val="Hyperlink"/>
    <w:basedOn w:val="a0"/>
    <w:uiPriority w:val="99"/>
    <w:semiHidden/>
    <w:rsid w:val="00BC2FA1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43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alloon Text"/>
    <w:basedOn w:val="a"/>
    <w:link w:val="ad"/>
    <w:uiPriority w:val="99"/>
    <w:semiHidden/>
    <w:rsid w:val="004E41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E41BE"/>
    <w:rPr>
      <w:rFonts w:ascii="Tahoma" w:hAnsi="Tahoma" w:cs="Tahoma"/>
      <w:sz w:val="16"/>
      <w:szCs w:val="16"/>
      <w:lang w:eastAsia="zh-CN"/>
    </w:rPr>
  </w:style>
  <w:style w:type="character" w:customStyle="1" w:styleId="FontStyle44">
    <w:name w:val="Font Style44"/>
    <w:uiPriority w:val="99"/>
    <w:rsid w:val="00487A71"/>
    <w:rPr>
      <w:rFonts w:ascii="Courier New" w:hAnsi="Courier New" w:cs="Courier New"/>
      <w:color w:val="000000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487A71"/>
    <w:rPr>
      <w:rFonts w:ascii="Constantia" w:hAnsi="Constantia"/>
      <w:sz w:val="22"/>
      <w:szCs w:val="22"/>
      <w:lang w:val="en-US" w:eastAsia="en-US"/>
    </w:rPr>
  </w:style>
  <w:style w:type="paragraph" w:styleId="ae">
    <w:name w:val="Body Text"/>
    <w:basedOn w:val="a"/>
    <w:link w:val="af"/>
    <w:uiPriority w:val="1"/>
    <w:qFormat/>
    <w:rsid w:val="00BA5A3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A5A3A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">
    <w:name w:val="c"/>
    <w:basedOn w:val="a"/>
    <w:rsid w:val="004F3FE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0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00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0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00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0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00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00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0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00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00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0084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00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0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600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600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00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0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0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00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0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0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00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0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00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00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0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00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600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007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600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600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600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6007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6006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6007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6008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600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6007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6007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46007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6007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6007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6008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0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0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0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00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00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0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0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00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00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00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0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00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00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8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0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0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0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00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0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00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00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0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00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00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00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0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0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0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0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00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0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00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00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00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0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00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00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0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0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0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0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0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00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0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00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00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0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00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00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A586-4A9D-4D43-887F-3C68E98E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14</cp:revision>
  <cp:lastPrinted>2023-05-02T10:47:00Z</cp:lastPrinted>
  <dcterms:created xsi:type="dcterms:W3CDTF">2023-05-02T07:13:00Z</dcterms:created>
  <dcterms:modified xsi:type="dcterms:W3CDTF">2023-05-11T12:48:00Z</dcterms:modified>
</cp:coreProperties>
</file>