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b/>
          <w:bCs/>
          <w:color w:val="282828"/>
          <w:u w:val="single"/>
        </w:rPr>
      </w:pPr>
      <w:bookmarkStart w:id="0" w:name="_GoBack"/>
      <w:bookmarkEnd w:id="0"/>
      <w:r>
        <w:rPr>
          <w:rStyle w:val="a5"/>
          <w:rFonts w:ascii="Arial" w:hAnsi="Arial" w:cs="Arial"/>
          <w:b/>
          <w:bCs/>
          <w:color w:val="282828"/>
          <w:u w:val="single"/>
        </w:rPr>
        <w:t>Памятка об использовании социальной выплаты</w:t>
      </w:r>
    </w:p>
    <w:p w:rsidR="00F61524" w:rsidRPr="00F61524" w:rsidRDefault="00F61524" w:rsidP="00F61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 w:rsidRPr="00F61524">
        <w:rPr>
          <w:rStyle w:val="a5"/>
          <w:rFonts w:ascii="Arial" w:hAnsi="Arial" w:cs="Arial"/>
          <w:bCs/>
          <w:color w:val="282828"/>
        </w:rPr>
        <w:t>Социальная выплата  напр</w:t>
      </w:r>
      <w:r>
        <w:rPr>
          <w:rStyle w:val="a5"/>
          <w:rFonts w:ascii="Arial" w:hAnsi="Arial" w:cs="Arial"/>
          <w:bCs/>
          <w:color w:val="282828"/>
        </w:rPr>
        <w:t>а</w:t>
      </w:r>
      <w:r w:rsidRPr="00F61524">
        <w:rPr>
          <w:rStyle w:val="a5"/>
          <w:rFonts w:ascii="Arial" w:hAnsi="Arial" w:cs="Arial"/>
          <w:bCs/>
          <w:color w:val="282828"/>
        </w:rPr>
        <w:t xml:space="preserve">вляется </w:t>
      </w:r>
      <w:proofErr w:type="gramStart"/>
      <w:r w:rsidRPr="00F61524">
        <w:rPr>
          <w:rStyle w:val="a5"/>
          <w:rFonts w:ascii="Arial" w:hAnsi="Arial" w:cs="Arial"/>
          <w:bCs/>
          <w:color w:val="282828"/>
        </w:rPr>
        <w:t>на</w:t>
      </w:r>
      <w:proofErr w:type="gramEnd"/>
      <w:r w:rsidRPr="00F61524">
        <w:rPr>
          <w:rStyle w:val="a5"/>
          <w:rFonts w:ascii="Arial" w:hAnsi="Arial" w:cs="Arial"/>
          <w:bCs/>
          <w:color w:val="282828"/>
        </w:rPr>
        <w:t>: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 xml:space="preserve">а) оплату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Arial" w:hAnsi="Arial" w:cs="Arial"/>
          <w:color w:val="282828"/>
        </w:rPr>
        <w:t>экономкласса</w:t>
      </w:r>
      <w:proofErr w:type="spellEnd"/>
      <w:r>
        <w:rPr>
          <w:rFonts w:ascii="Arial" w:hAnsi="Arial" w:cs="Arial"/>
          <w:color w:val="282828"/>
        </w:rPr>
        <w:t xml:space="preserve"> на первичном рынке жилья) (далее — договор на жилое помещение);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б) оплату цены договора строительного подряда на строительство индивидуального жилого дома;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в) осуществление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— кооператив), после уплаты, которого жилое помещение переходит в собственность этой молодой семьи;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г) оплату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 xml:space="preserve">д) оплату договора с уполномоченной организацией на приобретение в интересах молодой семьи жилого помещения </w:t>
      </w:r>
      <w:proofErr w:type="spellStart"/>
      <w:r>
        <w:rPr>
          <w:rFonts w:ascii="Arial" w:hAnsi="Arial" w:cs="Arial"/>
          <w:color w:val="282828"/>
        </w:rPr>
        <w:t>экономкласса</w:t>
      </w:r>
      <w:proofErr w:type="spellEnd"/>
      <w:r>
        <w:rPr>
          <w:rFonts w:ascii="Arial" w:hAnsi="Arial" w:cs="Arial"/>
          <w:color w:val="2828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61524" w:rsidRP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</w:t>
      </w:r>
      <w:r>
        <w:rPr>
          <w:rStyle w:val="a4"/>
          <w:rFonts w:ascii="Arial" w:hAnsi="Arial" w:cs="Arial"/>
          <w:color w:val="282828"/>
          <w:u w:val="single"/>
        </w:rPr>
        <w:t>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 </w:t>
      </w:r>
      <w:r>
        <w:rPr>
          <w:rFonts w:ascii="Arial" w:hAnsi="Arial" w:cs="Arial"/>
          <w:color w:val="282828"/>
          <w:u w:val="single"/>
        </w:rPr>
        <w:t>Для участия в подпрограмме необходимо предоставить: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 а) заявление на участие в Программе по установленной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б) копии документов, удостоверяющих личность каждого члена семьи;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в) копию свидетельства о браке (на неполную семью не распространяется);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г) документ, подтверждающий признание молодой семьи нуждающейся в жилых помещениях;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д) заключение  администрации  Курского МО СК о признании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(займа).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 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Условием участия молодой семьи в программе и предоставления ей социальной выплаты является согласие совершеннолетних членов молодой семьи на обработку персональных данных.</w:t>
      </w:r>
    </w:p>
    <w:p w:rsidR="00F61524" w:rsidRP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282828"/>
          <w:sz w:val="27"/>
          <w:szCs w:val="27"/>
        </w:rPr>
      </w:pPr>
      <w:r w:rsidRPr="00F61524">
        <w:rPr>
          <w:rFonts w:ascii="Arial" w:hAnsi="Arial" w:cs="Arial"/>
          <w:b/>
          <w:color w:val="282828"/>
        </w:rPr>
        <w:lastRenderedPageBreak/>
        <w:t xml:space="preserve">Ежегодно с 01 января по 01 апреля молодая семья должна пройти перерегистрацию в администрации </w:t>
      </w:r>
      <w:r>
        <w:rPr>
          <w:rFonts w:ascii="Arial" w:hAnsi="Arial" w:cs="Arial"/>
          <w:b/>
          <w:color w:val="282828"/>
        </w:rPr>
        <w:t>Курского МО СК.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Право молодой семьи – участницы программы на получение социальной выплаты удостоверяется именным документом – свидетельством о праве на получение социальной выплаты.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</w:rPr>
        <w:t>После</w:t>
      </w:r>
      <w:r>
        <w:rPr>
          <w:rFonts w:ascii="Arial" w:hAnsi="Arial" w:cs="Arial"/>
          <w:color w:val="282828"/>
        </w:rPr>
        <w:t> получения письменного уведомления от органа местного самоуправления Вам необходимо подтвердить свое право на получение социальной выплаты, то есть </w:t>
      </w:r>
      <w:r>
        <w:rPr>
          <w:rFonts w:ascii="Arial" w:hAnsi="Arial" w:cs="Arial"/>
          <w:color w:val="282828"/>
          <w:u w:val="single"/>
        </w:rPr>
        <w:t>подать обновленный пакет документов</w:t>
      </w:r>
      <w:r>
        <w:rPr>
          <w:rFonts w:ascii="Arial" w:hAnsi="Arial" w:cs="Arial"/>
          <w:color w:val="282828"/>
        </w:rPr>
        <w:t>, обозначенный выше.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</w:rPr>
        <w:t>Помните!!! </w:t>
      </w:r>
      <w:r>
        <w:rPr>
          <w:rFonts w:ascii="Arial" w:hAnsi="Arial" w:cs="Arial"/>
          <w:color w:val="282828"/>
        </w:rPr>
        <w:t xml:space="preserve">Срок действия свидетельства составляет  7 месяцев </w:t>
      </w:r>
      <w:proofErr w:type="gramStart"/>
      <w:r>
        <w:rPr>
          <w:rFonts w:ascii="Arial" w:hAnsi="Arial" w:cs="Arial"/>
          <w:color w:val="282828"/>
        </w:rPr>
        <w:t>с даты выдачи</w:t>
      </w:r>
      <w:proofErr w:type="gramEnd"/>
      <w:r>
        <w:rPr>
          <w:rFonts w:ascii="Arial" w:hAnsi="Arial" w:cs="Arial"/>
          <w:color w:val="282828"/>
        </w:rPr>
        <w:t>, указанной в свидетельстве.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 Социальная выплата предоставляется владельцу свидетельства в безналичной форме путем зачисления соответствующих финансовых средств на его банковский счет.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После получения свидетельства выберите один из банков, уполномоченных обслуживать средства социальной выплаты, предоставляемые в качестве социальных выплат, и </w:t>
      </w:r>
      <w:r>
        <w:rPr>
          <w:rFonts w:ascii="Arial" w:hAnsi="Arial" w:cs="Arial"/>
          <w:color w:val="282828"/>
          <w:u w:val="single"/>
        </w:rPr>
        <w:t>в течение 1 месяца</w:t>
      </w:r>
      <w:r>
        <w:rPr>
          <w:rFonts w:ascii="Arial" w:hAnsi="Arial" w:cs="Arial"/>
          <w:color w:val="282828"/>
        </w:rPr>
        <w:t> </w:t>
      </w:r>
      <w:proofErr w:type="gramStart"/>
      <w:r>
        <w:rPr>
          <w:rFonts w:ascii="Arial" w:hAnsi="Arial" w:cs="Arial"/>
          <w:color w:val="282828"/>
        </w:rPr>
        <w:t>с даты выдачи</w:t>
      </w:r>
      <w:proofErr w:type="gramEnd"/>
      <w:r>
        <w:rPr>
          <w:rFonts w:ascii="Arial" w:hAnsi="Arial" w:cs="Arial"/>
          <w:color w:val="282828"/>
        </w:rPr>
        <w:t xml:space="preserve"> свидетельства сдайте свидетельство в выбранный банк.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</w:rPr>
        <w:t>Внимание! </w:t>
      </w:r>
      <w:r>
        <w:rPr>
          <w:rFonts w:ascii="Arial" w:hAnsi="Arial" w:cs="Arial"/>
          <w:color w:val="282828"/>
        </w:rPr>
        <w:t xml:space="preserve">Свидетельство, представленное в банк по окончании  месячного срока </w:t>
      </w:r>
      <w:proofErr w:type="gramStart"/>
      <w:r>
        <w:rPr>
          <w:rFonts w:ascii="Arial" w:hAnsi="Arial" w:cs="Arial"/>
          <w:color w:val="282828"/>
        </w:rPr>
        <w:t>с даты</w:t>
      </w:r>
      <w:proofErr w:type="gramEnd"/>
      <w:r>
        <w:rPr>
          <w:rFonts w:ascii="Arial" w:hAnsi="Arial" w:cs="Arial"/>
          <w:color w:val="282828"/>
        </w:rPr>
        <w:t xml:space="preserve"> его выдачи, банком не принимается!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</w:rPr>
        <w:t>Оформление приобретенного жилого помещения:</w:t>
      </w:r>
    </w:p>
    <w:p w:rsidR="00F61524" w:rsidRPr="00D97601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282828"/>
          <w:sz w:val="27"/>
          <w:szCs w:val="27"/>
        </w:rPr>
      </w:pPr>
      <w:proofErr w:type="gramStart"/>
      <w:r>
        <w:rPr>
          <w:rFonts w:ascii="Arial" w:hAnsi="Arial" w:cs="Arial"/>
          <w:color w:val="282828"/>
        </w:rPr>
        <w:t xml:space="preserve">Приобрести жилое помещение молодая семья имеет право на территории Ставропольского края,  Приобретаемое жилое помещение не должно быть в </w:t>
      </w:r>
      <w:r w:rsidRPr="00D97601">
        <w:rPr>
          <w:rFonts w:ascii="Arial" w:hAnsi="Arial" w:cs="Arial"/>
          <w:b/>
          <w:color w:val="282828"/>
        </w:rPr>
        <w:t>собственности у родственников</w:t>
      </w:r>
      <w:r>
        <w:rPr>
          <w:rFonts w:ascii="Arial" w:hAnsi="Arial" w:cs="Arial"/>
          <w:color w:val="282828"/>
        </w:rPr>
        <w:t xml:space="preserve">, (созданный объект индивидуального жилищного строительства) оформляется в общую собственность всех членов молодой семьи, указанных в свидетельстве и </w:t>
      </w:r>
      <w:r w:rsidRPr="00D97601">
        <w:rPr>
          <w:rFonts w:ascii="Arial" w:hAnsi="Arial" w:cs="Arial"/>
          <w:b/>
          <w:color w:val="282828"/>
        </w:rPr>
        <w:t>должна быть не менее учетной нормы на каждого члена семьи, указанного в свидетельстве, используемой для постановки на учет в качестве нуждающихся в</w:t>
      </w:r>
      <w:proofErr w:type="gramEnd"/>
      <w:r w:rsidRPr="00D97601">
        <w:rPr>
          <w:rFonts w:ascii="Arial" w:hAnsi="Arial" w:cs="Arial"/>
          <w:b/>
          <w:color w:val="282828"/>
        </w:rPr>
        <w:t xml:space="preserve"> жилых </w:t>
      </w:r>
      <w:proofErr w:type="gramStart"/>
      <w:r w:rsidRPr="00D97601">
        <w:rPr>
          <w:rFonts w:ascii="Arial" w:hAnsi="Arial" w:cs="Arial"/>
          <w:b/>
          <w:color w:val="282828"/>
        </w:rPr>
        <w:t>помещениях</w:t>
      </w:r>
      <w:proofErr w:type="gramEnd"/>
      <w:r w:rsidRPr="00D97601">
        <w:rPr>
          <w:rFonts w:ascii="Arial" w:hAnsi="Arial" w:cs="Arial"/>
          <w:b/>
          <w:color w:val="282828"/>
        </w:rPr>
        <w:t>, в том муниципальном образовании, где молодая семья приобретает жилое помещение.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Fonts w:ascii="Arial" w:hAnsi="Arial" w:cs="Arial"/>
          <w:color w:val="282828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 </w:t>
      </w:r>
      <w:r>
        <w:rPr>
          <w:rStyle w:val="a4"/>
          <w:rFonts w:ascii="Arial" w:hAnsi="Arial" w:cs="Arial"/>
          <w:color w:val="282828"/>
          <w:u w:val="single"/>
        </w:rPr>
        <w:t>нотариально заверенное обязательство</w:t>
      </w:r>
      <w:r>
        <w:rPr>
          <w:rFonts w:ascii="Arial" w:hAnsi="Arial" w:cs="Arial"/>
          <w:color w:val="282828"/>
        </w:rPr>
        <w:t> 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F61524" w:rsidRDefault="00F61524" w:rsidP="00F6152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7"/>
          <w:szCs w:val="27"/>
        </w:rPr>
      </w:pPr>
      <w:r>
        <w:rPr>
          <w:rStyle w:val="a4"/>
          <w:rFonts w:ascii="Arial" w:hAnsi="Arial" w:cs="Arial"/>
          <w:color w:val="282828"/>
        </w:rPr>
        <w:t>Во избежание недоразумений </w:t>
      </w:r>
      <w:r>
        <w:rPr>
          <w:rStyle w:val="a4"/>
          <w:rFonts w:ascii="Arial" w:hAnsi="Arial" w:cs="Arial"/>
          <w:color w:val="282828"/>
          <w:u w:val="single"/>
        </w:rPr>
        <w:t>не пытайтесь</w:t>
      </w:r>
      <w:r>
        <w:rPr>
          <w:rStyle w:val="a4"/>
          <w:rFonts w:ascii="Arial" w:hAnsi="Arial" w:cs="Arial"/>
          <w:color w:val="282828"/>
        </w:rPr>
        <w:t> нарушать условия и требования программы! Предоставление безвозмездной социальной выплаты каждой семье проверяется прокуратурой,  ОБЭП, Счетной палатой.</w:t>
      </w:r>
    </w:p>
    <w:p w:rsidR="002140CE" w:rsidRDefault="002140CE"/>
    <w:sectPr w:rsidR="002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BC"/>
    <w:rsid w:val="002140CE"/>
    <w:rsid w:val="002F027E"/>
    <w:rsid w:val="00B152C1"/>
    <w:rsid w:val="00D661BC"/>
    <w:rsid w:val="00D97601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524"/>
    <w:rPr>
      <w:b/>
      <w:bCs/>
    </w:rPr>
  </w:style>
  <w:style w:type="character" w:styleId="a5">
    <w:name w:val="Emphasis"/>
    <w:basedOn w:val="a0"/>
    <w:uiPriority w:val="20"/>
    <w:qFormat/>
    <w:rsid w:val="00F61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524"/>
    <w:rPr>
      <w:b/>
      <w:bCs/>
    </w:rPr>
  </w:style>
  <w:style w:type="character" w:styleId="a5">
    <w:name w:val="Emphasis"/>
    <w:basedOn w:val="a0"/>
    <w:uiPriority w:val="20"/>
    <w:qFormat/>
    <w:rsid w:val="00F61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2022-02-03T09:04:00Z</cp:lastPrinted>
  <dcterms:created xsi:type="dcterms:W3CDTF">2022-03-01T07:40:00Z</dcterms:created>
  <dcterms:modified xsi:type="dcterms:W3CDTF">2022-03-01T07:40:00Z</dcterms:modified>
</cp:coreProperties>
</file>