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156B76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7E8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5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3391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47664E">
        <w:rPr>
          <w:rFonts w:ascii="Times New Roman" w:eastAsia="Calibri" w:hAnsi="Times New Roman" w:cs="Times New Roman"/>
          <w:sz w:val="28"/>
          <w:szCs w:val="28"/>
        </w:rPr>
        <w:t>кадастровым номером</w:t>
      </w:r>
      <w:r w:rsidR="00B84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7E87" w:rsidRPr="00537E87">
        <w:rPr>
          <w:rFonts w:ascii="Times New Roman" w:eastAsia="Calibri" w:hAnsi="Times New Roman" w:cs="Times New Roman"/>
          <w:sz w:val="28"/>
          <w:szCs w:val="28"/>
          <w:lang w:eastAsia="ru-RU"/>
        </w:rPr>
        <w:t>26:36:031312:1151, адрес: 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Моздокская, 89 а»</w:t>
      </w:r>
      <w:r w:rsidR="00537E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537E87" w:rsidRDefault="00537E87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E87" w:rsidRDefault="00537E87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79" w:rsidRDefault="000976D1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5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537E8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</w:t>
      </w:r>
      <w:r w:rsidR="00056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«магазины (4.4)» земельного участка</w:t>
      </w:r>
      <w:r w:rsidR="0005638A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5638A">
        <w:rPr>
          <w:rFonts w:ascii="Times New Roman" w:eastAsia="Calibri" w:hAnsi="Times New Roman" w:cs="Times New Roman"/>
          <w:sz w:val="28"/>
          <w:szCs w:val="28"/>
        </w:rPr>
        <w:t>кадастровым номером</w:t>
      </w:r>
      <w:r w:rsidR="00537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E87" w:rsidRPr="00537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26:36:031312:1151, адрес: </w:t>
      </w:r>
      <w:proofErr w:type="gramStart"/>
      <w:r w:rsidR="00537E87" w:rsidRPr="00537E87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Моздокская, 89 а»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</w:t>
      </w:r>
      <w:r w:rsidR="00861A7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14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35CE" w:rsidRPr="007C3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вида разрешенного использования </w:t>
      </w:r>
      <w:r w:rsidR="007C3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7C35CE" w:rsidRPr="007C3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нецелесообразно в связи с отсутствием возможности организовать парковочные места у земельного участка, так как в </w:t>
      </w:r>
      <w:r w:rsidR="007C35CE" w:rsidRPr="007C35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непосредственной близости находится </w:t>
      </w:r>
      <w:r w:rsidR="007C35CE" w:rsidRPr="007C35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сооружение - линия электро-передач ЛЭП 10 кВт с кадастровым номером 26:36</w:t>
      </w:r>
      <w:proofErr w:type="gramEnd"/>
      <w:r w:rsidR="007C35CE" w:rsidRPr="007C35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:000000:2891, адрес: «Ставропольский край, р-н Курский, ст-ца </w:t>
      </w:r>
      <w:proofErr w:type="gramStart"/>
      <w:r w:rsidR="007C35CE" w:rsidRPr="007C35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7C35CE" w:rsidRPr="007C35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bookmarkEnd w:id="0"/>
    <w:p w:rsidR="007C35CE" w:rsidRPr="00334150" w:rsidRDefault="007C35CE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156B76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5638A"/>
    <w:rsid w:val="000976D1"/>
    <w:rsid w:val="000B3645"/>
    <w:rsid w:val="00110583"/>
    <w:rsid w:val="00124E85"/>
    <w:rsid w:val="00135985"/>
    <w:rsid w:val="001473F6"/>
    <w:rsid w:val="00156B76"/>
    <w:rsid w:val="0019311D"/>
    <w:rsid w:val="001F094F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7664E"/>
    <w:rsid w:val="004B4CB5"/>
    <w:rsid w:val="004C66E9"/>
    <w:rsid w:val="00510679"/>
    <w:rsid w:val="00512B40"/>
    <w:rsid w:val="00526E52"/>
    <w:rsid w:val="00537E87"/>
    <w:rsid w:val="00541D4F"/>
    <w:rsid w:val="0055062B"/>
    <w:rsid w:val="0057460C"/>
    <w:rsid w:val="005B51FC"/>
    <w:rsid w:val="005C3C02"/>
    <w:rsid w:val="005C7A14"/>
    <w:rsid w:val="005E3391"/>
    <w:rsid w:val="005F4ACD"/>
    <w:rsid w:val="00636BA2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35CE"/>
    <w:rsid w:val="007C47CC"/>
    <w:rsid w:val="007D3C49"/>
    <w:rsid w:val="00814FC0"/>
    <w:rsid w:val="00835B6A"/>
    <w:rsid w:val="00840DD6"/>
    <w:rsid w:val="008617DF"/>
    <w:rsid w:val="00861A72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83DB8"/>
    <w:rsid w:val="00B84293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142E2"/>
    <w:rsid w:val="00D45B47"/>
    <w:rsid w:val="00D63216"/>
    <w:rsid w:val="00D65543"/>
    <w:rsid w:val="00D657FE"/>
    <w:rsid w:val="00DB1846"/>
    <w:rsid w:val="00DB7BE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102</cp:revision>
  <cp:lastPrinted>2023-06-06T08:04:00Z</cp:lastPrinted>
  <dcterms:created xsi:type="dcterms:W3CDTF">2021-06-18T11:15:00Z</dcterms:created>
  <dcterms:modified xsi:type="dcterms:W3CDTF">2023-06-06T08:04:00Z</dcterms:modified>
</cp:coreProperties>
</file>