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7C" w:rsidRPr="00F243ED" w:rsidRDefault="0012617C" w:rsidP="00F243ED">
      <w:pPr>
        <w:rPr>
          <w:b/>
          <w:sz w:val="32"/>
          <w:szCs w:val="32"/>
        </w:rPr>
      </w:pPr>
    </w:p>
    <w:p w:rsidR="003E7260" w:rsidRPr="00DF0FBF" w:rsidRDefault="0037722B" w:rsidP="003E7260">
      <w:pPr>
        <w:jc w:val="center"/>
        <w:rPr>
          <w:b/>
          <w:i/>
          <w:sz w:val="32"/>
          <w:szCs w:val="32"/>
        </w:rPr>
      </w:pPr>
      <w:r w:rsidRPr="00DF0FBF">
        <w:rPr>
          <w:b/>
          <w:i/>
          <w:sz w:val="32"/>
          <w:szCs w:val="32"/>
        </w:rPr>
        <w:t>Итоги</w:t>
      </w:r>
      <w:r w:rsidR="003E48EE" w:rsidRPr="00DF0FBF">
        <w:rPr>
          <w:b/>
          <w:i/>
          <w:sz w:val="32"/>
          <w:szCs w:val="32"/>
        </w:rPr>
        <w:t xml:space="preserve"> </w:t>
      </w:r>
      <w:r w:rsidR="00F31961" w:rsidRPr="00DF0FBF">
        <w:rPr>
          <w:b/>
          <w:i/>
          <w:sz w:val="32"/>
          <w:szCs w:val="32"/>
        </w:rPr>
        <w:t xml:space="preserve"> </w:t>
      </w:r>
      <w:r w:rsidR="003E48EE" w:rsidRPr="00DF0FBF">
        <w:rPr>
          <w:b/>
          <w:i/>
          <w:sz w:val="32"/>
          <w:szCs w:val="32"/>
        </w:rPr>
        <w:t xml:space="preserve">социально </w:t>
      </w:r>
      <w:r w:rsidR="00F31961" w:rsidRPr="00DF0FBF">
        <w:rPr>
          <w:b/>
          <w:i/>
          <w:sz w:val="32"/>
          <w:szCs w:val="32"/>
        </w:rPr>
        <w:t xml:space="preserve"> </w:t>
      </w:r>
      <w:r w:rsidR="003E48EE" w:rsidRPr="00DF0FBF">
        <w:rPr>
          <w:b/>
          <w:i/>
          <w:sz w:val="32"/>
          <w:szCs w:val="32"/>
        </w:rPr>
        <w:t xml:space="preserve">- </w:t>
      </w:r>
      <w:r w:rsidR="00F31961" w:rsidRPr="00DF0FBF">
        <w:rPr>
          <w:b/>
          <w:i/>
          <w:sz w:val="32"/>
          <w:szCs w:val="32"/>
        </w:rPr>
        <w:t xml:space="preserve"> </w:t>
      </w:r>
      <w:r w:rsidR="003E48EE" w:rsidRPr="00DF0FBF">
        <w:rPr>
          <w:b/>
          <w:i/>
          <w:sz w:val="32"/>
          <w:szCs w:val="32"/>
        </w:rPr>
        <w:t>экономического</w:t>
      </w:r>
      <w:r w:rsidR="003E7260" w:rsidRPr="00DF0FBF">
        <w:rPr>
          <w:b/>
          <w:i/>
          <w:sz w:val="32"/>
          <w:szCs w:val="32"/>
        </w:rPr>
        <w:t xml:space="preserve"> </w:t>
      </w:r>
      <w:r w:rsidR="003E48EE" w:rsidRPr="00DF0FBF">
        <w:rPr>
          <w:b/>
          <w:i/>
          <w:sz w:val="32"/>
          <w:szCs w:val="32"/>
        </w:rPr>
        <w:t xml:space="preserve"> развития</w:t>
      </w:r>
    </w:p>
    <w:p w:rsidR="00BF36F5" w:rsidRDefault="003E48EE" w:rsidP="003E7260">
      <w:pPr>
        <w:jc w:val="center"/>
        <w:rPr>
          <w:b/>
          <w:i/>
          <w:sz w:val="32"/>
          <w:szCs w:val="32"/>
        </w:rPr>
      </w:pPr>
      <w:r w:rsidRPr="00DF0FBF">
        <w:rPr>
          <w:b/>
          <w:i/>
          <w:sz w:val="32"/>
          <w:szCs w:val="32"/>
        </w:rPr>
        <w:t>Курского</w:t>
      </w:r>
      <w:r w:rsidR="00F31961" w:rsidRPr="00DF0FBF">
        <w:rPr>
          <w:b/>
          <w:i/>
          <w:sz w:val="32"/>
          <w:szCs w:val="32"/>
        </w:rPr>
        <w:t xml:space="preserve"> </w:t>
      </w:r>
      <w:r w:rsidRPr="00DF0FBF">
        <w:rPr>
          <w:b/>
          <w:i/>
          <w:sz w:val="32"/>
          <w:szCs w:val="32"/>
        </w:rPr>
        <w:t xml:space="preserve"> муниципального </w:t>
      </w:r>
      <w:r w:rsidR="00FD5F73" w:rsidRPr="00DF0FBF">
        <w:rPr>
          <w:b/>
          <w:i/>
          <w:sz w:val="32"/>
          <w:szCs w:val="32"/>
        </w:rPr>
        <w:t xml:space="preserve"> района</w:t>
      </w:r>
      <w:r w:rsidR="00BF36F5" w:rsidRPr="00DF0FBF">
        <w:rPr>
          <w:b/>
          <w:i/>
          <w:sz w:val="32"/>
          <w:szCs w:val="32"/>
        </w:rPr>
        <w:t xml:space="preserve"> </w:t>
      </w:r>
      <w:r w:rsidR="00EA586B" w:rsidRPr="00DF0FBF">
        <w:rPr>
          <w:b/>
          <w:i/>
          <w:sz w:val="32"/>
          <w:szCs w:val="32"/>
        </w:rPr>
        <w:t xml:space="preserve"> </w:t>
      </w:r>
    </w:p>
    <w:p w:rsidR="009D1B04" w:rsidRPr="00DF0FBF" w:rsidRDefault="009D1B04" w:rsidP="003E72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Ставропольского края</w:t>
      </w:r>
    </w:p>
    <w:p w:rsidR="003E48EE" w:rsidRPr="00DF0FBF" w:rsidRDefault="00EA586B" w:rsidP="003E7260">
      <w:pPr>
        <w:jc w:val="center"/>
        <w:rPr>
          <w:b/>
          <w:i/>
          <w:sz w:val="32"/>
          <w:szCs w:val="32"/>
        </w:rPr>
      </w:pPr>
      <w:r w:rsidRPr="00DF0FBF">
        <w:rPr>
          <w:b/>
          <w:i/>
          <w:sz w:val="32"/>
          <w:szCs w:val="32"/>
        </w:rPr>
        <w:t>за</w:t>
      </w:r>
      <w:r w:rsidR="00F31961" w:rsidRPr="00DF0FBF">
        <w:rPr>
          <w:b/>
          <w:i/>
          <w:sz w:val="32"/>
          <w:szCs w:val="32"/>
        </w:rPr>
        <w:t xml:space="preserve"> </w:t>
      </w:r>
      <w:r w:rsidRPr="00DF0FBF">
        <w:rPr>
          <w:b/>
          <w:i/>
          <w:sz w:val="32"/>
          <w:szCs w:val="32"/>
        </w:rPr>
        <w:t xml:space="preserve"> </w:t>
      </w:r>
      <w:r w:rsidR="00D30DD7" w:rsidRPr="00DF0FBF">
        <w:rPr>
          <w:b/>
          <w:i/>
          <w:sz w:val="32"/>
          <w:szCs w:val="32"/>
        </w:rPr>
        <w:t>6</w:t>
      </w:r>
      <w:r w:rsidRPr="00DF0FBF">
        <w:rPr>
          <w:b/>
          <w:i/>
          <w:sz w:val="32"/>
          <w:szCs w:val="32"/>
        </w:rPr>
        <w:t xml:space="preserve"> </w:t>
      </w:r>
      <w:r w:rsidR="00F31961" w:rsidRPr="00DF0FBF">
        <w:rPr>
          <w:b/>
          <w:i/>
          <w:sz w:val="32"/>
          <w:szCs w:val="32"/>
        </w:rPr>
        <w:t xml:space="preserve"> </w:t>
      </w:r>
      <w:r w:rsidR="00D30DD7" w:rsidRPr="00DF0FBF">
        <w:rPr>
          <w:b/>
          <w:i/>
          <w:sz w:val="32"/>
          <w:szCs w:val="32"/>
        </w:rPr>
        <w:t xml:space="preserve">месяцев </w:t>
      </w:r>
      <w:r w:rsidR="00F31961" w:rsidRPr="00DF0FBF">
        <w:rPr>
          <w:b/>
          <w:i/>
          <w:sz w:val="32"/>
          <w:szCs w:val="32"/>
        </w:rPr>
        <w:t xml:space="preserve"> </w:t>
      </w:r>
      <w:r w:rsidR="009865E1" w:rsidRPr="00DF0FBF">
        <w:rPr>
          <w:b/>
          <w:i/>
          <w:sz w:val="32"/>
          <w:szCs w:val="32"/>
        </w:rPr>
        <w:t xml:space="preserve"> 2017</w:t>
      </w:r>
      <w:r w:rsidR="00F31961" w:rsidRPr="00DF0FBF">
        <w:rPr>
          <w:b/>
          <w:i/>
          <w:sz w:val="32"/>
          <w:szCs w:val="32"/>
        </w:rPr>
        <w:t xml:space="preserve"> </w:t>
      </w:r>
      <w:r w:rsidR="0037722B" w:rsidRPr="00DF0FBF">
        <w:rPr>
          <w:b/>
          <w:i/>
          <w:sz w:val="32"/>
          <w:szCs w:val="32"/>
        </w:rPr>
        <w:t xml:space="preserve"> год</w:t>
      </w:r>
      <w:r w:rsidRPr="00DF0FBF">
        <w:rPr>
          <w:b/>
          <w:i/>
          <w:sz w:val="32"/>
          <w:szCs w:val="32"/>
        </w:rPr>
        <w:t>а</w:t>
      </w:r>
    </w:p>
    <w:p w:rsidR="003E48EE" w:rsidRPr="004B31B5" w:rsidRDefault="003E48EE" w:rsidP="00BF410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22C35">
        <w:rPr>
          <w:sz w:val="28"/>
          <w:szCs w:val="28"/>
        </w:rPr>
        <w:t xml:space="preserve">Социальная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>политика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администрации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>Курского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муниципального района</w:t>
      </w:r>
      <w:r w:rsidR="009D1B04">
        <w:rPr>
          <w:sz w:val="28"/>
          <w:szCs w:val="28"/>
        </w:rPr>
        <w:t xml:space="preserve"> Ставропольского края</w:t>
      </w:r>
      <w:r w:rsidRPr="00122C35">
        <w:rPr>
          <w:sz w:val="28"/>
          <w:szCs w:val="28"/>
        </w:rPr>
        <w:t>,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прежде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всего,  направлена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на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последовательное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повышение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>уровня и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качества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жизни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населения,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сокращение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бедности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>снижение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социального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 неравенства, обеспечение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доступности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и </w:t>
      </w:r>
      <w:r w:rsidR="00B5299B">
        <w:rPr>
          <w:sz w:val="28"/>
          <w:szCs w:val="28"/>
        </w:rPr>
        <w:t xml:space="preserve"> </w:t>
      </w:r>
      <w:r w:rsidRPr="00122C35">
        <w:rPr>
          <w:sz w:val="28"/>
          <w:szCs w:val="28"/>
        </w:rPr>
        <w:t xml:space="preserve">качества </w:t>
      </w:r>
      <w:r w:rsidR="00B5299B">
        <w:rPr>
          <w:sz w:val="28"/>
          <w:szCs w:val="28"/>
        </w:rPr>
        <w:t xml:space="preserve"> основных социальных </w:t>
      </w:r>
      <w:r w:rsidRPr="00122C35">
        <w:rPr>
          <w:sz w:val="28"/>
          <w:szCs w:val="28"/>
        </w:rPr>
        <w:t>услуг населению. Социально</w:t>
      </w:r>
      <w:r w:rsidR="00B5299B">
        <w:rPr>
          <w:sz w:val="28"/>
          <w:szCs w:val="28"/>
        </w:rPr>
        <w:t xml:space="preserve"> </w:t>
      </w:r>
      <w:r w:rsidR="004B31B5">
        <w:rPr>
          <w:sz w:val="28"/>
          <w:szCs w:val="28"/>
        </w:rPr>
        <w:t>–</w:t>
      </w:r>
      <w:r w:rsidR="00B5299B">
        <w:rPr>
          <w:sz w:val="28"/>
          <w:szCs w:val="28"/>
        </w:rPr>
        <w:t xml:space="preserve"> </w:t>
      </w:r>
      <w:r w:rsidR="004B31B5">
        <w:rPr>
          <w:sz w:val="28"/>
          <w:szCs w:val="28"/>
        </w:rPr>
        <w:t>экономическое положение муниципального района</w:t>
      </w:r>
      <w:r w:rsidRPr="00122C35">
        <w:rPr>
          <w:sz w:val="28"/>
          <w:szCs w:val="28"/>
        </w:rPr>
        <w:t xml:space="preserve"> </w:t>
      </w:r>
      <w:r w:rsidR="004B31B5" w:rsidRPr="004B31B5">
        <w:rPr>
          <w:color w:val="000000" w:themeColor="text1"/>
          <w:sz w:val="28"/>
          <w:szCs w:val="28"/>
        </w:rPr>
        <w:t>с</w:t>
      </w:r>
      <w:r w:rsidR="00D73B3E" w:rsidRPr="004B31B5">
        <w:rPr>
          <w:color w:val="000000" w:themeColor="text1"/>
          <w:sz w:val="28"/>
          <w:szCs w:val="28"/>
        </w:rPr>
        <w:t xml:space="preserve">видетельствуют о поддержании темпов экономического развития района. Наблюдается </w:t>
      </w:r>
      <w:r w:rsidR="000E4DDE">
        <w:rPr>
          <w:color w:val="000000" w:themeColor="text1"/>
          <w:sz w:val="28"/>
          <w:szCs w:val="28"/>
        </w:rPr>
        <w:t>стабильная</w:t>
      </w:r>
      <w:r w:rsidR="00D73B3E" w:rsidRPr="004B31B5">
        <w:rPr>
          <w:color w:val="000000" w:themeColor="text1"/>
          <w:sz w:val="28"/>
          <w:szCs w:val="28"/>
        </w:rPr>
        <w:t xml:space="preserve"> динамика оборота розничной торговли и общественного питания, в оказании платных услуг населению. Отсутствует задолженность по заработной плате. Своевременно осуществ</w:t>
      </w:r>
      <w:r w:rsidR="009D1B04">
        <w:rPr>
          <w:color w:val="000000" w:themeColor="text1"/>
          <w:sz w:val="28"/>
          <w:szCs w:val="28"/>
        </w:rPr>
        <w:t>ляется</w:t>
      </w:r>
      <w:r w:rsidR="00D73B3E" w:rsidRPr="004B31B5">
        <w:rPr>
          <w:color w:val="000000" w:themeColor="text1"/>
          <w:sz w:val="28"/>
          <w:szCs w:val="28"/>
        </w:rPr>
        <w:t xml:space="preserve"> выплата пенсий, детских пособий и др. социальных выплат. </w:t>
      </w:r>
      <w:r w:rsidR="00D65C49">
        <w:rPr>
          <w:color w:val="000000" w:themeColor="text1"/>
          <w:sz w:val="28"/>
          <w:szCs w:val="28"/>
        </w:rPr>
        <w:t>Сохраняется у</w:t>
      </w:r>
      <w:r w:rsidR="00D73B3E" w:rsidRPr="004B31B5">
        <w:rPr>
          <w:color w:val="000000" w:themeColor="text1"/>
          <w:sz w:val="28"/>
          <w:szCs w:val="28"/>
        </w:rPr>
        <w:t>стойчиво финансовое состояние боль</w:t>
      </w:r>
      <w:r w:rsidR="004F114E">
        <w:rPr>
          <w:color w:val="000000" w:themeColor="text1"/>
          <w:sz w:val="28"/>
          <w:szCs w:val="28"/>
        </w:rPr>
        <w:t>шинства организаций</w:t>
      </w:r>
      <w:r w:rsidR="00D65C49">
        <w:rPr>
          <w:color w:val="000000" w:themeColor="text1"/>
          <w:sz w:val="28"/>
          <w:szCs w:val="28"/>
        </w:rPr>
        <w:t xml:space="preserve"> района</w:t>
      </w:r>
      <w:r w:rsidR="004F114E">
        <w:rPr>
          <w:color w:val="000000" w:themeColor="text1"/>
          <w:sz w:val="28"/>
          <w:szCs w:val="28"/>
        </w:rPr>
        <w:t xml:space="preserve">. </w:t>
      </w:r>
      <w:r w:rsidR="00D73B3E" w:rsidRPr="004B31B5">
        <w:rPr>
          <w:color w:val="000000" w:themeColor="text1"/>
          <w:sz w:val="28"/>
          <w:szCs w:val="28"/>
        </w:rPr>
        <w:t xml:space="preserve"> </w:t>
      </w:r>
      <w:r w:rsidR="00D05DA6" w:rsidRPr="00D05DA6">
        <w:rPr>
          <w:color w:val="000000" w:themeColor="text1"/>
          <w:sz w:val="28"/>
          <w:szCs w:val="28"/>
        </w:rPr>
        <w:t>Наблюдается небольшое снижение безработицы.</w:t>
      </w:r>
    </w:p>
    <w:p w:rsidR="003E48EE" w:rsidRPr="00122C35" w:rsidRDefault="003E48EE" w:rsidP="00D65C49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C35">
        <w:rPr>
          <w:sz w:val="28"/>
          <w:szCs w:val="28"/>
        </w:rPr>
        <w:t xml:space="preserve">Значительный вклад в обеспечение экономического роста </w:t>
      </w:r>
      <w:r w:rsidR="00E33957">
        <w:rPr>
          <w:sz w:val="28"/>
          <w:szCs w:val="28"/>
        </w:rPr>
        <w:t xml:space="preserve">района </w:t>
      </w:r>
      <w:r w:rsidRPr="00122C35">
        <w:rPr>
          <w:sz w:val="28"/>
          <w:szCs w:val="28"/>
        </w:rPr>
        <w:t>вносят 5 основных видов деятельности: промышленное производство, сельское хозяйство, транспорт и связь, оптовая и розничная торговля и строительство.</w:t>
      </w:r>
    </w:p>
    <w:p w:rsidR="003E48EE" w:rsidRPr="00122C35" w:rsidRDefault="003E48EE" w:rsidP="003E48EE">
      <w:pPr>
        <w:pStyle w:val="a3"/>
        <w:spacing w:before="0" w:beforeAutospacing="0" w:after="0" w:afterAutospacing="0"/>
        <w:ind w:left="357" w:firstLine="351"/>
        <w:jc w:val="both"/>
        <w:rPr>
          <w:sz w:val="28"/>
          <w:szCs w:val="28"/>
        </w:rPr>
      </w:pPr>
    </w:p>
    <w:p w:rsidR="005771ED" w:rsidRPr="00DF0FBF" w:rsidRDefault="003E48EE" w:rsidP="00A70ECF">
      <w:pPr>
        <w:ind w:left="360"/>
        <w:jc w:val="center"/>
        <w:rPr>
          <w:i/>
          <w:sz w:val="28"/>
          <w:szCs w:val="28"/>
        </w:rPr>
      </w:pPr>
      <w:r w:rsidRPr="00DF0FBF">
        <w:rPr>
          <w:b/>
          <w:i/>
          <w:sz w:val="28"/>
          <w:szCs w:val="28"/>
        </w:rPr>
        <w:t>Производство</w:t>
      </w:r>
    </w:p>
    <w:p w:rsidR="003E48EE" w:rsidRPr="005771ED" w:rsidRDefault="003E48EE" w:rsidP="00FB2ADF">
      <w:pPr>
        <w:ind w:firstLine="709"/>
        <w:jc w:val="both"/>
        <w:rPr>
          <w:sz w:val="28"/>
          <w:szCs w:val="28"/>
        </w:rPr>
      </w:pPr>
      <w:r w:rsidRPr="005771ED">
        <w:rPr>
          <w:sz w:val="28"/>
          <w:szCs w:val="28"/>
        </w:rPr>
        <w:t>Промышленное про</w:t>
      </w:r>
      <w:r w:rsidR="009D1B04">
        <w:rPr>
          <w:sz w:val="28"/>
          <w:szCs w:val="28"/>
        </w:rPr>
        <w:t>изводство в районе представлено</w:t>
      </w:r>
      <w:r w:rsidRPr="005771ED">
        <w:rPr>
          <w:sz w:val="28"/>
          <w:szCs w:val="28"/>
        </w:rPr>
        <w:t xml:space="preserve"> производством пищевых продуктов включая соки, производством </w:t>
      </w:r>
      <w:r w:rsidR="00403F13">
        <w:rPr>
          <w:sz w:val="28"/>
          <w:szCs w:val="28"/>
        </w:rPr>
        <w:t>мебели</w:t>
      </w:r>
      <w:r w:rsidRPr="005771ED">
        <w:rPr>
          <w:sz w:val="28"/>
          <w:szCs w:val="28"/>
        </w:rPr>
        <w:t xml:space="preserve">, </w:t>
      </w:r>
      <w:r w:rsidR="00403F13">
        <w:rPr>
          <w:sz w:val="28"/>
          <w:szCs w:val="28"/>
        </w:rPr>
        <w:t xml:space="preserve">изготовлением </w:t>
      </w:r>
      <w:proofErr w:type="gramStart"/>
      <w:r w:rsidR="00403F13">
        <w:rPr>
          <w:sz w:val="28"/>
          <w:szCs w:val="28"/>
        </w:rPr>
        <w:t>метало-пластиковых</w:t>
      </w:r>
      <w:proofErr w:type="gramEnd"/>
      <w:r w:rsidR="00403F13">
        <w:rPr>
          <w:sz w:val="28"/>
          <w:szCs w:val="28"/>
        </w:rPr>
        <w:t xml:space="preserve"> изделий, </w:t>
      </w:r>
      <w:r w:rsidRPr="005771ED">
        <w:rPr>
          <w:sz w:val="28"/>
          <w:szCs w:val="28"/>
        </w:rPr>
        <w:t xml:space="preserve">добычей  полезных ископаемых. </w:t>
      </w:r>
    </w:p>
    <w:p w:rsidR="00920862" w:rsidRDefault="00FB2ADF" w:rsidP="00FB2ADF">
      <w:pPr>
        <w:pStyle w:val="a7"/>
        <w:tabs>
          <w:tab w:val="left" w:pos="426"/>
        </w:tabs>
        <w:autoSpaceDE w:val="0"/>
        <w:autoSpaceDN w:val="0"/>
        <w:ind w:firstLine="0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="003E48EE" w:rsidRPr="005771ED">
        <w:rPr>
          <w:rFonts w:ascii="Times New Roman" w:hAnsi="Times New Roman" w:cs="Times New Roman"/>
          <w:szCs w:val="28"/>
        </w:rPr>
        <w:t>Наращивание темпов производства осуществляется  в основном за счет производства пищевых продуктов, которое на территории</w:t>
      </w:r>
      <w:r w:rsidR="009620C9">
        <w:rPr>
          <w:rFonts w:ascii="Times New Roman" w:hAnsi="Times New Roman" w:cs="Times New Roman"/>
          <w:szCs w:val="28"/>
        </w:rPr>
        <w:t xml:space="preserve"> Курского района осуществляют 17</w:t>
      </w:r>
      <w:r w:rsidR="00082025">
        <w:rPr>
          <w:rFonts w:ascii="Times New Roman" w:hAnsi="Times New Roman" w:cs="Times New Roman"/>
          <w:szCs w:val="28"/>
        </w:rPr>
        <w:t xml:space="preserve"> </w:t>
      </w:r>
      <w:r w:rsidR="00403F13">
        <w:rPr>
          <w:rFonts w:ascii="Times New Roman" w:hAnsi="Times New Roman" w:cs="Times New Roman"/>
          <w:szCs w:val="28"/>
        </w:rPr>
        <w:t>предприятий и цехов</w:t>
      </w:r>
      <w:r w:rsidR="00082025">
        <w:rPr>
          <w:rFonts w:ascii="Times New Roman" w:hAnsi="Times New Roman" w:cs="Times New Roman"/>
          <w:szCs w:val="28"/>
        </w:rPr>
        <w:t>, в том числе: 6</w:t>
      </w:r>
      <w:r w:rsidR="003E48EE" w:rsidRPr="005771ED">
        <w:rPr>
          <w:rFonts w:ascii="Times New Roman" w:hAnsi="Times New Roman" w:cs="Times New Roman"/>
          <w:szCs w:val="28"/>
        </w:rPr>
        <w:t xml:space="preserve"> по производству х</w:t>
      </w:r>
      <w:r w:rsidR="001F4B87">
        <w:rPr>
          <w:rFonts w:ascii="Times New Roman" w:hAnsi="Times New Roman" w:cs="Times New Roman"/>
          <w:szCs w:val="28"/>
        </w:rPr>
        <w:t xml:space="preserve">леба и хлебобулочных изделий,  5 </w:t>
      </w:r>
      <w:r w:rsidR="003E48EE" w:rsidRPr="005771ED">
        <w:rPr>
          <w:rFonts w:ascii="Times New Roman" w:hAnsi="Times New Roman" w:cs="Times New Roman"/>
          <w:szCs w:val="28"/>
        </w:rPr>
        <w:t>по производству муки, 4 по производству мяса, 1 по производству консервированной плодоовощной продукции и выпуску соков</w:t>
      </w:r>
      <w:r w:rsidR="00B324F1">
        <w:rPr>
          <w:rFonts w:ascii="Times New Roman" w:hAnsi="Times New Roman" w:cs="Times New Roman"/>
          <w:szCs w:val="28"/>
        </w:rPr>
        <w:t>, 1 мебельный цех</w:t>
      </w:r>
      <w:r w:rsidR="00EC2F21" w:rsidRPr="005771ED">
        <w:rPr>
          <w:rFonts w:ascii="Times New Roman" w:hAnsi="Times New Roman" w:cs="Times New Roman"/>
          <w:szCs w:val="28"/>
        </w:rPr>
        <w:t>.</w:t>
      </w:r>
      <w:r w:rsidR="00EC2F21" w:rsidRPr="009B5F52">
        <w:rPr>
          <w:rFonts w:ascii="Times New Roman" w:hAnsi="Times New Roman" w:cs="Times New Roman"/>
          <w:color w:val="FF0000"/>
          <w:szCs w:val="28"/>
        </w:rPr>
        <w:t xml:space="preserve"> </w:t>
      </w:r>
      <w:r w:rsidR="00920862">
        <w:rPr>
          <w:rFonts w:ascii="Times New Roman" w:hAnsi="Times New Roman" w:cs="Times New Roman"/>
          <w:color w:val="FF0000"/>
          <w:szCs w:val="28"/>
        </w:rPr>
        <w:t xml:space="preserve">     </w:t>
      </w:r>
      <w:proofErr w:type="gramEnd"/>
    </w:p>
    <w:p w:rsidR="008B0556" w:rsidRPr="00E73B90" w:rsidRDefault="008B0556" w:rsidP="000653DA">
      <w:pPr>
        <w:ind w:firstLine="708"/>
        <w:jc w:val="both"/>
        <w:rPr>
          <w:sz w:val="28"/>
          <w:szCs w:val="28"/>
        </w:rPr>
      </w:pPr>
      <w:r w:rsidRPr="00266E2D">
        <w:rPr>
          <w:sz w:val="28"/>
          <w:szCs w:val="28"/>
        </w:rPr>
        <w:t xml:space="preserve">За отчетный </w:t>
      </w:r>
      <w:r w:rsidR="00995FBB" w:rsidRPr="00266E2D">
        <w:rPr>
          <w:sz w:val="28"/>
          <w:szCs w:val="28"/>
        </w:rPr>
        <w:t xml:space="preserve"> </w:t>
      </w:r>
      <w:r w:rsidRPr="00266E2D">
        <w:rPr>
          <w:sz w:val="28"/>
          <w:szCs w:val="28"/>
        </w:rPr>
        <w:t xml:space="preserve">период </w:t>
      </w:r>
      <w:r w:rsidR="00995FBB" w:rsidRPr="00266E2D">
        <w:rPr>
          <w:sz w:val="28"/>
          <w:szCs w:val="28"/>
        </w:rPr>
        <w:t xml:space="preserve"> </w:t>
      </w:r>
      <w:r w:rsidRPr="00266E2D">
        <w:rPr>
          <w:sz w:val="28"/>
          <w:szCs w:val="28"/>
        </w:rPr>
        <w:t>2017 года</w:t>
      </w:r>
      <w:r w:rsidR="00995FBB" w:rsidRPr="00266E2D">
        <w:rPr>
          <w:sz w:val="28"/>
          <w:szCs w:val="28"/>
        </w:rPr>
        <w:t xml:space="preserve"> </w:t>
      </w:r>
      <w:r w:rsidR="00E73B90">
        <w:rPr>
          <w:sz w:val="28"/>
          <w:szCs w:val="28"/>
        </w:rPr>
        <w:t>по предварительным подсчетам</w:t>
      </w:r>
      <w:r w:rsidRPr="00266E2D">
        <w:rPr>
          <w:sz w:val="28"/>
          <w:szCs w:val="28"/>
        </w:rPr>
        <w:t xml:space="preserve"> объем отгруженных товаров собственного производства, </w:t>
      </w:r>
      <w:r w:rsidR="00266E2D">
        <w:rPr>
          <w:sz w:val="28"/>
          <w:szCs w:val="28"/>
        </w:rPr>
        <w:t xml:space="preserve"> </w:t>
      </w:r>
      <w:r w:rsidRPr="00266E2D">
        <w:rPr>
          <w:sz w:val="28"/>
          <w:szCs w:val="28"/>
        </w:rPr>
        <w:t xml:space="preserve">выполненных </w:t>
      </w:r>
      <w:r w:rsidR="00266E2D">
        <w:rPr>
          <w:sz w:val="28"/>
          <w:szCs w:val="28"/>
        </w:rPr>
        <w:t xml:space="preserve"> </w:t>
      </w:r>
      <w:r w:rsidRPr="00266E2D">
        <w:rPr>
          <w:sz w:val="28"/>
          <w:szCs w:val="28"/>
        </w:rPr>
        <w:t>работ</w:t>
      </w:r>
      <w:r w:rsidR="00266E2D">
        <w:rPr>
          <w:sz w:val="28"/>
          <w:szCs w:val="28"/>
        </w:rPr>
        <w:t xml:space="preserve"> </w:t>
      </w:r>
      <w:r w:rsidRPr="00266E2D">
        <w:rPr>
          <w:sz w:val="28"/>
          <w:szCs w:val="28"/>
        </w:rPr>
        <w:t xml:space="preserve"> и услуг собственными с</w:t>
      </w:r>
      <w:r w:rsidR="007E2F21" w:rsidRPr="00266E2D">
        <w:rPr>
          <w:sz w:val="28"/>
          <w:szCs w:val="28"/>
        </w:rPr>
        <w:t>илами организаций района по всем</w:t>
      </w:r>
      <w:r w:rsidR="00266E2D">
        <w:rPr>
          <w:sz w:val="28"/>
          <w:szCs w:val="28"/>
        </w:rPr>
        <w:t xml:space="preserve"> </w:t>
      </w:r>
      <w:r w:rsidR="007E2F21" w:rsidRPr="00266E2D">
        <w:rPr>
          <w:sz w:val="28"/>
          <w:szCs w:val="28"/>
        </w:rPr>
        <w:t xml:space="preserve"> видам экономической деятельности (без субъектов малого предпринимательства) около </w:t>
      </w:r>
      <w:r w:rsidR="002D41DE" w:rsidRPr="00266E2D">
        <w:rPr>
          <w:sz w:val="28"/>
          <w:szCs w:val="28"/>
        </w:rPr>
        <w:t>580,0</w:t>
      </w:r>
      <w:r w:rsidR="00995FBB" w:rsidRPr="00266E2D">
        <w:rPr>
          <w:sz w:val="28"/>
          <w:szCs w:val="28"/>
        </w:rPr>
        <w:t xml:space="preserve"> </w:t>
      </w:r>
      <w:r w:rsidR="00266E2D" w:rsidRPr="00266E2D">
        <w:rPr>
          <w:sz w:val="28"/>
          <w:szCs w:val="28"/>
        </w:rPr>
        <w:t>млн. рублей, что</w:t>
      </w:r>
      <w:r w:rsidR="00A74480">
        <w:rPr>
          <w:sz w:val="28"/>
          <w:szCs w:val="28"/>
        </w:rPr>
        <w:t xml:space="preserve"> </w:t>
      </w:r>
      <w:r w:rsidR="00266E2D" w:rsidRPr="00266E2D">
        <w:rPr>
          <w:sz w:val="28"/>
          <w:szCs w:val="28"/>
        </w:rPr>
        <w:t xml:space="preserve"> составляет</w:t>
      </w:r>
      <w:r w:rsidR="00A74480">
        <w:rPr>
          <w:sz w:val="28"/>
          <w:szCs w:val="28"/>
        </w:rPr>
        <w:t xml:space="preserve"> </w:t>
      </w:r>
      <w:r w:rsidR="00266E2D" w:rsidRPr="00266E2D">
        <w:rPr>
          <w:sz w:val="28"/>
          <w:szCs w:val="28"/>
        </w:rPr>
        <w:t xml:space="preserve"> 104,5</w:t>
      </w:r>
      <w:r w:rsidR="009D1B04">
        <w:rPr>
          <w:sz w:val="28"/>
          <w:szCs w:val="28"/>
        </w:rPr>
        <w:t xml:space="preserve"> </w:t>
      </w:r>
      <w:r w:rsidR="00995FBB" w:rsidRPr="00266E2D">
        <w:rPr>
          <w:sz w:val="28"/>
          <w:szCs w:val="28"/>
        </w:rPr>
        <w:t>%</w:t>
      </w:r>
      <w:r w:rsidR="00CD5C90">
        <w:rPr>
          <w:sz w:val="28"/>
          <w:szCs w:val="28"/>
        </w:rPr>
        <w:t xml:space="preserve"> </w:t>
      </w:r>
      <w:r w:rsidR="009D1B04">
        <w:rPr>
          <w:sz w:val="28"/>
          <w:szCs w:val="28"/>
        </w:rPr>
        <w:t xml:space="preserve"> аналогичному</w:t>
      </w:r>
      <w:r w:rsidR="00266E2D" w:rsidRPr="00E73B90">
        <w:rPr>
          <w:sz w:val="28"/>
          <w:szCs w:val="28"/>
        </w:rPr>
        <w:t xml:space="preserve"> период</w:t>
      </w:r>
      <w:r w:rsidR="009D1B04">
        <w:rPr>
          <w:sz w:val="28"/>
          <w:szCs w:val="28"/>
        </w:rPr>
        <w:t>у</w:t>
      </w:r>
      <w:r w:rsidR="00266E2D" w:rsidRPr="00E73B90">
        <w:rPr>
          <w:sz w:val="28"/>
          <w:szCs w:val="28"/>
        </w:rPr>
        <w:t xml:space="preserve"> </w:t>
      </w:r>
      <w:r w:rsidR="00E73B90" w:rsidRPr="00E73B90">
        <w:rPr>
          <w:sz w:val="28"/>
          <w:szCs w:val="28"/>
        </w:rPr>
        <w:t xml:space="preserve"> прошлого года</w:t>
      </w:r>
      <w:r w:rsidR="00995FBB" w:rsidRPr="00E73B90">
        <w:rPr>
          <w:sz w:val="28"/>
          <w:szCs w:val="28"/>
        </w:rPr>
        <w:t xml:space="preserve"> </w:t>
      </w:r>
      <w:r w:rsidR="00E73B90" w:rsidRPr="00E73B90">
        <w:rPr>
          <w:sz w:val="28"/>
          <w:szCs w:val="28"/>
        </w:rPr>
        <w:t>(2016</w:t>
      </w:r>
      <w:r w:rsidR="00403F13">
        <w:rPr>
          <w:sz w:val="28"/>
          <w:szCs w:val="28"/>
        </w:rPr>
        <w:t xml:space="preserve"> </w:t>
      </w:r>
      <w:r w:rsidR="00E73B90" w:rsidRPr="00E73B90">
        <w:rPr>
          <w:sz w:val="28"/>
          <w:szCs w:val="28"/>
        </w:rPr>
        <w:t>г.</w:t>
      </w:r>
      <w:r w:rsidR="00CD5C90">
        <w:rPr>
          <w:sz w:val="28"/>
          <w:szCs w:val="28"/>
        </w:rPr>
        <w:t xml:space="preserve"> - </w:t>
      </w:r>
      <w:r w:rsidR="00E73B90" w:rsidRPr="00E73B90">
        <w:rPr>
          <w:sz w:val="28"/>
          <w:szCs w:val="28"/>
        </w:rPr>
        <w:t>554,5 млн.</w:t>
      </w:r>
      <w:r w:rsidR="00403F13">
        <w:rPr>
          <w:sz w:val="28"/>
          <w:szCs w:val="28"/>
        </w:rPr>
        <w:t xml:space="preserve"> </w:t>
      </w:r>
      <w:r w:rsidR="00E73B90" w:rsidRPr="00E73B90">
        <w:rPr>
          <w:sz w:val="28"/>
          <w:szCs w:val="28"/>
        </w:rPr>
        <w:t>руб.)</w:t>
      </w:r>
      <w:r w:rsidR="00E73B90">
        <w:rPr>
          <w:sz w:val="28"/>
          <w:szCs w:val="28"/>
        </w:rPr>
        <w:t>.</w:t>
      </w:r>
    </w:p>
    <w:p w:rsidR="007A0E84" w:rsidRPr="008D5418" w:rsidRDefault="005F5742" w:rsidP="008D54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574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403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5742">
        <w:rPr>
          <w:rFonts w:ascii="Times New Roman" w:hAnsi="Times New Roman"/>
          <w:color w:val="000000" w:themeColor="text1"/>
          <w:sz w:val="28"/>
          <w:szCs w:val="28"/>
        </w:rPr>
        <w:t>состоянию на 01.07</w:t>
      </w:r>
      <w:r w:rsidR="00E96475" w:rsidRPr="005F57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410D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403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5A3" w:rsidRPr="005F5742">
        <w:rPr>
          <w:rFonts w:ascii="Times New Roman" w:hAnsi="Times New Roman"/>
          <w:color w:val="000000" w:themeColor="text1"/>
          <w:sz w:val="28"/>
          <w:szCs w:val="28"/>
        </w:rPr>
        <w:t>объемы производства хлеба и хлебобулочных</w:t>
      </w:r>
      <w:r w:rsidR="00B17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5A3" w:rsidRPr="005F5742">
        <w:rPr>
          <w:rFonts w:ascii="Times New Roman" w:hAnsi="Times New Roman"/>
          <w:color w:val="000000" w:themeColor="text1"/>
          <w:sz w:val="28"/>
          <w:szCs w:val="28"/>
        </w:rPr>
        <w:t xml:space="preserve"> изделий</w:t>
      </w:r>
      <w:r w:rsidR="00B17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5A3" w:rsidRPr="005F5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418">
        <w:rPr>
          <w:rFonts w:ascii="Times New Roman" w:hAnsi="Times New Roman"/>
          <w:color w:val="000000" w:themeColor="text1"/>
          <w:sz w:val="28"/>
          <w:szCs w:val="28"/>
        </w:rPr>
        <w:t xml:space="preserve">по предварительным данным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339B">
        <w:rPr>
          <w:rFonts w:ascii="Times New Roman" w:hAnsi="Times New Roman"/>
          <w:color w:val="000000" w:themeColor="text1"/>
          <w:sz w:val="28"/>
          <w:szCs w:val="28"/>
        </w:rPr>
        <w:t>составляют</w:t>
      </w:r>
      <w:r w:rsidR="0096339B" w:rsidRPr="0096339B">
        <w:rPr>
          <w:rFonts w:ascii="Times New Roman" w:hAnsi="Times New Roman"/>
          <w:color w:val="000000" w:themeColor="text1"/>
          <w:sz w:val="28"/>
          <w:szCs w:val="28"/>
        </w:rPr>
        <w:t xml:space="preserve"> 533</w:t>
      </w:r>
      <w:r w:rsidR="000C65A3" w:rsidRPr="0096339B">
        <w:rPr>
          <w:rFonts w:ascii="Times New Roman" w:hAnsi="Times New Roman"/>
          <w:color w:val="000000" w:themeColor="text1"/>
          <w:sz w:val="28"/>
          <w:szCs w:val="28"/>
        </w:rPr>
        <w:t xml:space="preserve"> тонн</w:t>
      </w:r>
      <w:r w:rsidR="0061509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74480">
        <w:rPr>
          <w:rFonts w:ascii="Times New Roman" w:hAnsi="Times New Roman"/>
          <w:color w:val="000000" w:themeColor="text1"/>
          <w:sz w:val="28"/>
          <w:szCs w:val="28"/>
        </w:rPr>
        <w:t xml:space="preserve"> против </w:t>
      </w:r>
      <w:r w:rsidR="00A60742" w:rsidRPr="00A60742"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A60742">
        <w:rPr>
          <w:sz w:val="28"/>
          <w:szCs w:val="28"/>
        </w:rPr>
        <w:t xml:space="preserve"> </w:t>
      </w:r>
      <w:r w:rsidR="00A60742">
        <w:rPr>
          <w:rFonts w:ascii="Times New Roman" w:hAnsi="Times New Roman"/>
          <w:color w:val="000000" w:themeColor="text1"/>
          <w:sz w:val="28"/>
          <w:szCs w:val="28"/>
        </w:rPr>
        <w:t>748 тонн</w:t>
      </w:r>
      <w:r w:rsidR="002C3A3D" w:rsidRPr="002C3A3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3A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3A3D" w:rsidRPr="002C3A3D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2D41DE">
        <w:rPr>
          <w:rFonts w:ascii="Times New Roman" w:hAnsi="Times New Roman"/>
          <w:color w:val="000000" w:themeColor="text1"/>
          <w:sz w:val="28"/>
          <w:szCs w:val="28"/>
        </w:rPr>
        <w:t>составляет  71,2</w:t>
      </w:r>
      <w:r w:rsidR="000C65A3" w:rsidRPr="002C3A3D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="002C3A3D">
        <w:rPr>
          <w:rFonts w:ascii="Times New Roman" w:hAnsi="Times New Roman"/>
          <w:color w:val="000000" w:themeColor="text1"/>
          <w:sz w:val="28"/>
          <w:szCs w:val="28"/>
        </w:rPr>
        <w:t xml:space="preserve"> к соответствующему  периоду  2016</w:t>
      </w:r>
      <w:r w:rsidR="000C65A3" w:rsidRPr="002C3A3D">
        <w:rPr>
          <w:rFonts w:ascii="Times New Roman" w:hAnsi="Times New Roman"/>
          <w:color w:val="000000" w:themeColor="text1"/>
          <w:sz w:val="28"/>
          <w:szCs w:val="28"/>
        </w:rPr>
        <w:t xml:space="preserve"> года,</w:t>
      </w:r>
      <w:r w:rsidR="00E3264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3264B" w:rsidRPr="00EC6A11">
        <w:rPr>
          <w:rFonts w:ascii="Times New Roman" w:hAnsi="Times New Roman"/>
          <w:sz w:val="28"/>
          <w:szCs w:val="28"/>
        </w:rPr>
        <w:t xml:space="preserve">муки </w:t>
      </w:r>
      <w:r w:rsidR="0064612D">
        <w:rPr>
          <w:rFonts w:ascii="Times New Roman" w:hAnsi="Times New Roman"/>
          <w:sz w:val="28"/>
          <w:szCs w:val="28"/>
        </w:rPr>
        <w:t xml:space="preserve"> </w:t>
      </w:r>
      <w:r w:rsidR="00E3264B" w:rsidRPr="00EC6A11">
        <w:rPr>
          <w:rFonts w:ascii="Times New Roman" w:hAnsi="Times New Roman"/>
          <w:sz w:val="28"/>
          <w:szCs w:val="28"/>
        </w:rPr>
        <w:t xml:space="preserve">3274 </w:t>
      </w:r>
      <w:r w:rsidR="000C65A3" w:rsidRPr="00EC6A11">
        <w:rPr>
          <w:rFonts w:ascii="Times New Roman" w:hAnsi="Times New Roman"/>
          <w:sz w:val="28"/>
          <w:szCs w:val="28"/>
        </w:rPr>
        <w:t>тонн</w:t>
      </w:r>
      <w:r w:rsidR="00E3264B" w:rsidRPr="00EC6A11">
        <w:rPr>
          <w:rFonts w:ascii="Times New Roman" w:hAnsi="Times New Roman"/>
          <w:sz w:val="28"/>
          <w:szCs w:val="28"/>
        </w:rPr>
        <w:t>ы</w:t>
      </w:r>
      <w:r w:rsidR="00A60742" w:rsidRPr="00A60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74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r w:rsidR="00FC031C">
        <w:rPr>
          <w:rFonts w:ascii="Times New Roman" w:hAnsi="Times New Roman"/>
          <w:color w:val="000000" w:themeColor="text1"/>
          <w:sz w:val="28"/>
          <w:szCs w:val="28"/>
        </w:rPr>
        <w:t xml:space="preserve"> 5443 тоны</w:t>
      </w:r>
      <w:r w:rsidR="00A60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742" w:rsidRPr="00A60742">
        <w:rPr>
          <w:rFonts w:ascii="Times New Roman" w:hAnsi="Times New Roman"/>
          <w:sz w:val="28"/>
          <w:szCs w:val="28"/>
        </w:rPr>
        <w:t xml:space="preserve">аналогичного периода прошлого </w:t>
      </w:r>
      <w:r w:rsidR="00A60742" w:rsidRPr="00FC031C">
        <w:rPr>
          <w:rFonts w:ascii="Times New Roman" w:hAnsi="Times New Roman"/>
          <w:sz w:val="28"/>
          <w:szCs w:val="28"/>
        </w:rPr>
        <w:t>года</w:t>
      </w:r>
      <w:r w:rsidR="00E3264B" w:rsidRPr="00FC031C">
        <w:rPr>
          <w:rFonts w:ascii="Times New Roman" w:hAnsi="Times New Roman"/>
          <w:sz w:val="28"/>
          <w:szCs w:val="28"/>
        </w:rPr>
        <w:t>,</w:t>
      </w:r>
      <w:r w:rsidR="00E3264B" w:rsidRPr="00EC6A11">
        <w:rPr>
          <w:rFonts w:ascii="Times New Roman" w:hAnsi="Times New Roman"/>
          <w:sz w:val="28"/>
          <w:szCs w:val="28"/>
        </w:rPr>
        <w:t xml:space="preserve"> что составляет 60</w:t>
      </w:r>
      <w:r w:rsidR="000C65A3" w:rsidRPr="00EC6A11">
        <w:rPr>
          <w:rFonts w:ascii="Times New Roman" w:hAnsi="Times New Roman"/>
          <w:sz w:val="28"/>
          <w:szCs w:val="28"/>
        </w:rPr>
        <w:t xml:space="preserve"> %  к соответст</w:t>
      </w:r>
      <w:r w:rsidR="0008432B">
        <w:rPr>
          <w:rFonts w:ascii="Times New Roman" w:hAnsi="Times New Roman"/>
          <w:sz w:val="28"/>
          <w:szCs w:val="28"/>
        </w:rPr>
        <w:t>вующему  периоду  2016</w:t>
      </w:r>
      <w:r w:rsidR="007A0E84">
        <w:rPr>
          <w:rFonts w:ascii="Times New Roman" w:hAnsi="Times New Roman"/>
          <w:sz w:val="28"/>
          <w:szCs w:val="28"/>
        </w:rPr>
        <w:t xml:space="preserve"> года.</w:t>
      </w:r>
    </w:p>
    <w:p w:rsidR="00AC03D3" w:rsidRPr="00063BAA" w:rsidRDefault="000C65A3" w:rsidP="00BF41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1AC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Крупным производителем </w:t>
      </w:r>
      <w:r w:rsidR="00BF410D">
        <w:rPr>
          <w:rFonts w:ascii="Times New Roman" w:hAnsi="Times New Roman"/>
          <w:color w:val="000000" w:themeColor="text1"/>
          <w:sz w:val="28"/>
          <w:szCs w:val="28"/>
        </w:rPr>
        <w:t xml:space="preserve">продукции </w:t>
      </w:r>
      <w:r w:rsidRPr="00751AC7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Курского района является ООО «Консервный завод «Русский», основной деятельностью которого является производство </w:t>
      </w:r>
      <w:r w:rsidR="003227DD">
        <w:rPr>
          <w:rFonts w:ascii="Times New Roman" w:hAnsi="Times New Roman"/>
          <w:color w:val="000000" w:themeColor="text1"/>
          <w:sz w:val="28"/>
          <w:szCs w:val="28"/>
        </w:rPr>
        <w:t xml:space="preserve">фруктовых </w:t>
      </w:r>
      <w:r w:rsidR="00A85A82">
        <w:rPr>
          <w:rFonts w:ascii="Times New Roman" w:hAnsi="Times New Roman"/>
          <w:color w:val="000000" w:themeColor="text1"/>
          <w:sz w:val="28"/>
          <w:szCs w:val="28"/>
        </w:rPr>
        <w:t xml:space="preserve">соков и </w:t>
      </w:r>
      <w:r w:rsidRPr="00751AC7">
        <w:rPr>
          <w:rFonts w:ascii="Times New Roman" w:hAnsi="Times New Roman"/>
          <w:color w:val="000000" w:themeColor="text1"/>
          <w:sz w:val="28"/>
          <w:szCs w:val="28"/>
        </w:rPr>
        <w:t>консервированной  плодоовощной продукции</w:t>
      </w:r>
      <w:r w:rsidR="00501C02" w:rsidRPr="00751A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C03D3" w:rsidRPr="00751AC7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Предприятие выпускает 28 видов  фирменной  продукции</w:t>
      </w:r>
      <w:r w:rsidR="00262A33">
        <w:rPr>
          <w:rFonts w:ascii="Times New Roman" w:hAnsi="Times New Roman"/>
          <w:color w:val="000000" w:themeColor="text1"/>
          <w:sz w:val="28"/>
          <w:szCs w:val="28"/>
        </w:rPr>
        <w:t xml:space="preserve">, за отчетный период 2017 </w:t>
      </w:r>
      <w:r w:rsidR="00262A33" w:rsidRPr="00262A33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577052" w:rsidRPr="00262A33">
        <w:rPr>
          <w:rFonts w:ascii="Times New Roman" w:hAnsi="Times New Roman"/>
          <w:sz w:val="28"/>
          <w:szCs w:val="28"/>
        </w:rPr>
        <w:t xml:space="preserve"> произведено</w:t>
      </w:r>
      <w:r w:rsidR="00262A33" w:rsidRPr="00262A33">
        <w:rPr>
          <w:rFonts w:ascii="Times New Roman" w:hAnsi="Times New Roman"/>
          <w:sz w:val="28"/>
          <w:szCs w:val="28"/>
        </w:rPr>
        <w:t xml:space="preserve"> продукции</w:t>
      </w:r>
      <w:r w:rsidR="00782D69" w:rsidRPr="00262A33">
        <w:rPr>
          <w:rFonts w:ascii="Times New Roman" w:hAnsi="Times New Roman"/>
          <w:sz w:val="28"/>
          <w:szCs w:val="28"/>
        </w:rPr>
        <w:t xml:space="preserve"> (предварительно) </w:t>
      </w:r>
      <w:r w:rsidR="00577052" w:rsidRPr="00262A33">
        <w:rPr>
          <w:rFonts w:ascii="Times New Roman" w:hAnsi="Times New Roman"/>
          <w:sz w:val="28"/>
          <w:szCs w:val="28"/>
        </w:rPr>
        <w:t>4800</w:t>
      </w:r>
      <w:r w:rsidRPr="00262A33">
        <w:rPr>
          <w:rFonts w:ascii="Times New Roman" w:hAnsi="Times New Roman"/>
          <w:sz w:val="28"/>
          <w:szCs w:val="28"/>
        </w:rPr>
        <w:t xml:space="preserve"> туб (условных банок)</w:t>
      </w:r>
      <w:r w:rsidR="00063BAA">
        <w:rPr>
          <w:rFonts w:ascii="Times New Roman" w:hAnsi="Times New Roman"/>
          <w:sz w:val="28"/>
          <w:szCs w:val="28"/>
        </w:rPr>
        <w:t xml:space="preserve"> против 4969 туб аналогичного пе</w:t>
      </w:r>
      <w:r w:rsidR="004A44B8">
        <w:rPr>
          <w:rFonts w:ascii="Times New Roman" w:hAnsi="Times New Roman"/>
          <w:sz w:val="28"/>
          <w:szCs w:val="28"/>
        </w:rPr>
        <w:t>р</w:t>
      </w:r>
      <w:r w:rsidR="00063BAA">
        <w:rPr>
          <w:rFonts w:ascii="Times New Roman" w:hAnsi="Times New Roman"/>
          <w:sz w:val="28"/>
          <w:szCs w:val="28"/>
        </w:rPr>
        <w:t xml:space="preserve">иода </w:t>
      </w:r>
      <w:r w:rsidR="004A44B8">
        <w:rPr>
          <w:rFonts w:ascii="Times New Roman" w:hAnsi="Times New Roman"/>
          <w:sz w:val="28"/>
          <w:szCs w:val="28"/>
        </w:rPr>
        <w:t xml:space="preserve"> прошлого года, </w:t>
      </w:r>
      <w:r w:rsidR="009A1FD4">
        <w:rPr>
          <w:rFonts w:ascii="Times New Roman" w:hAnsi="Times New Roman"/>
          <w:sz w:val="28"/>
          <w:szCs w:val="28"/>
        </w:rPr>
        <w:t>что составляет  96,6 %</w:t>
      </w:r>
      <w:r w:rsidR="004A44B8">
        <w:rPr>
          <w:rFonts w:ascii="Times New Roman" w:hAnsi="Times New Roman"/>
          <w:sz w:val="28"/>
          <w:szCs w:val="28"/>
        </w:rPr>
        <w:t>.</w:t>
      </w:r>
      <w:r w:rsidR="009A1FD4" w:rsidRPr="009A1FD4">
        <w:rPr>
          <w:rFonts w:ascii="Times New Roman" w:hAnsi="Times New Roman"/>
          <w:sz w:val="28"/>
          <w:szCs w:val="28"/>
        </w:rPr>
        <w:t xml:space="preserve"> </w:t>
      </w:r>
      <w:r w:rsidR="009A1FD4" w:rsidRPr="00835553">
        <w:rPr>
          <w:rFonts w:ascii="Times New Roman" w:hAnsi="Times New Roman"/>
          <w:sz w:val="28"/>
          <w:szCs w:val="28"/>
        </w:rPr>
        <w:t>Имеют место негативные тенденции в отрасли пищевого производства.</w:t>
      </w:r>
      <w:r w:rsidR="009A1FD4">
        <w:rPr>
          <w:rFonts w:ascii="Times New Roman" w:hAnsi="Times New Roman"/>
          <w:sz w:val="28"/>
          <w:szCs w:val="28"/>
        </w:rPr>
        <w:t xml:space="preserve">    </w:t>
      </w:r>
    </w:p>
    <w:p w:rsidR="00B324F1" w:rsidRPr="00B324F1" w:rsidRDefault="00262A33" w:rsidP="00262A33">
      <w:pPr>
        <w:pStyle w:val="a7"/>
        <w:tabs>
          <w:tab w:val="left" w:pos="426"/>
        </w:tabs>
        <w:autoSpaceDE w:val="0"/>
        <w:autoSpaceDN w:val="0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61DA2">
        <w:rPr>
          <w:rFonts w:ascii="Times New Roman" w:hAnsi="Times New Roman" w:cs="Times New Roman"/>
          <w:szCs w:val="28"/>
        </w:rPr>
        <w:t>В</w:t>
      </w:r>
      <w:r w:rsidR="0044477F">
        <w:rPr>
          <w:rFonts w:ascii="Times New Roman" w:hAnsi="Times New Roman" w:cs="Times New Roman"/>
          <w:szCs w:val="28"/>
        </w:rPr>
        <w:t xml:space="preserve"> сфере промышленного производства</w:t>
      </w:r>
      <w:r w:rsidR="00061DA2">
        <w:rPr>
          <w:rFonts w:ascii="Times New Roman" w:hAnsi="Times New Roman" w:cs="Times New Roman"/>
          <w:szCs w:val="28"/>
        </w:rPr>
        <w:t xml:space="preserve"> </w:t>
      </w:r>
      <w:r w:rsidR="00C57955">
        <w:rPr>
          <w:rFonts w:ascii="Times New Roman" w:hAnsi="Times New Roman" w:cs="Times New Roman"/>
          <w:szCs w:val="28"/>
        </w:rPr>
        <w:t>наблюдается снижение</w:t>
      </w:r>
      <w:r w:rsidR="00061DA2">
        <w:rPr>
          <w:rFonts w:ascii="Times New Roman" w:hAnsi="Times New Roman" w:cs="Times New Roman"/>
          <w:szCs w:val="28"/>
        </w:rPr>
        <w:t xml:space="preserve"> </w:t>
      </w:r>
      <w:r w:rsidR="00C57955">
        <w:rPr>
          <w:rFonts w:ascii="Times New Roman" w:hAnsi="Times New Roman" w:cs="Times New Roman"/>
          <w:szCs w:val="28"/>
        </w:rPr>
        <w:t>к показателю</w:t>
      </w:r>
      <w:r w:rsidR="00702BFC">
        <w:rPr>
          <w:rFonts w:ascii="Times New Roman" w:hAnsi="Times New Roman" w:cs="Times New Roman"/>
          <w:szCs w:val="28"/>
        </w:rPr>
        <w:t xml:space="preserve"> прошлого года</w:t>
      </w:r>
      <w:r w:rsidR="003844EB">
        <w:rPr>
          <w:rFonts w:ascii="Times New Roman" w:hAnsi="Times New Roman" w:cs="Times New Roman"/>
          <w:szCs w:val="28"/>
        </w:rPr>
        <w:t xml:space="preserve">, что обусловлено  </w:t>
      </w:r>
      <w:r w:rsidR="00AC0BFF">
        <w:rPr>
          <w:rFonts w:ascii="Times New Roman" w:hAnsi="Times New Roman" w:cs="Times New Roman"/>
          <w:szCs w:val="28"/>
        </w:rPr>
        <w:t xml:space="preserve">не стабильным </w:t>
      </w:r>
      <w:r w:rsidR="003844EB">
        <w:rPr>
          <w:rFonts w:ascii="Times New Roman" w:hAnsi="Times New Roman" w:cs="Times New Roman"/>
          <w:szCs w:val="28"/>
        </w:rPr>
        <w:t xml:space="preserve">спросом </w:t>
      </w:r>
      <w:r w:rsidR="00702BFC">
        <w:rPr>
          <w:rFonts w:ascii="Times New Roman" w:hAnsi="Times New Roman" w:cs="Times New Roman"/>
          <w:szCs w:val="28"/>
        </w:rPr>
        <w:t xml:space="preserve"> </w:t>
      </w:r>
      <w:r w:rsidR="003844EB">
        <w:rPr>
          <w:rFonts w:ascii="Times New Roman" w:hAnsi="Times New Roman" w:cs="Times New Roman"/>
          <w:szCs w:val="28"/>
        </w:rPr>
        <w:t xml:space="preserve">на </w:t>
      </w:r>
      <w:r w:rsidR="00702BFC">
        <w:rPr>
          <w:rFonts w:ascii="Times New Roman" w:hAnsi="Times New Roman" w:cs="Times New Roman"/>
          <w:szCs w:val="28"/>
        </w:rPr>
        <w:t xml:space="preserve"> потребительском рынке</w:t>
      </w:r>
      <w:r w:rsidR="00AC0BFF">
        <w:rPr>
          <w:rFonts w:ascii="Times New Roman" w:hAnsi="Times New Roman" w:cs="Times New Roman"/>
          <w:szCs w:val="28"/>
        </w:rPr>
        <w:t>.</w:t>
      </w:r>
      <w:r w:rsidR="00702BFC">
        <w:rPr>
          <w:rFonts w:ascii="Times New Roman" w:hAnsi="Times New Roman" w:cs="Times New Roman"/>
          <w:szCs w:val="28"/>
        </w:rPr>
        <w:t xml:space="preserve"> </w:t>
      </w:r>
      <w:r w:rsidR="003844EB">
        <w:rPr>
          <w:rFonts w:ascii="Times New Roman" w:hAnsi="Times New Roman" w:cs="Times New Roman"/>
          <w:szCs w:val="28"/>
        </w:rPr>
        <w:t xml:space="preserve">  </w:t>
      </w:r>
      <w:r w:rsidR="00AC0BFF">
        <w:rPr>
          <w:rFonts w:ascii="Times New Roman" w:hAnsi="Times New Roman" w:cs="Times New Roman"/>
          <w:color w:val="000000" w:themeColor="text1"/>
          <w:szCs w:val="28"/>
        </w:rPr>
        <w:t>З</w:t>
      </w:r>
      <w:r w:rsidR="007A30D2" w:rsidRPr="00B324F1">
        <w:rPr>
          <w:rFonts w:ascii="Times New Roman" w:hAnsi="Times New Roman" w:cs="Times New Roman"/>
          <w:color w:val="000000" w:themeColor="text1"/>
          <w:szCs w:val="28"/>
        </w:rPr>
        <w:t>а  6 месяцев  2017 года</w:t>
      </w:r>
      <w:r w:rsidR="00B324F1" w:rsidRPr="00B324F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324F1">
        <w:rPr>
          <w:rFonts w:ascii="Times New Roman" w:hAnsi="Times New Roman" w:cs="Times New Roman"/>
          <w:color w:val="000000" w:themeColor="text1"/>
          <w:szCs w:val="28"/>
        </w:rPr>
        <w:t xml:space="preserve">мебельным 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324F1">
        <w:rPr>
          <w:rFonts w:ascii="Times New Roman" w:hAnsi="Times New Roman" w:cs="Times New Roman"/>
          <w:color w:val="000000" w:themeColor="text1"/>
          <w:szCs w:val="28"/>
        </w:rPr>
        <w:t>цехом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4298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E6AC2">
        <w:rPr>
          <w:rFonts w:ascii="Times New Roman" w:hAnsi="Times New Roman" w:cs="Times New Roman"/>
          <w:color w:val="000000" w:themeColor="text1"/>
          <w:szCs w:val="28"/>
        </w:rPr>
        <w:t>ЗАО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E6AC2">
        <w:rPr>
          <w:rFonts w:ascii="Times New Roman" w:hAnsi="Times New Roman" w:cs="Times New Roman"/>
          <w:color w:val="000000" w:themeColor="text1"/>
          <w:szCs w:val="28"/>
        </w:rPr>
        <w:t xml:space="preserve"> АПП</w:t>
      </w:r>
      <w:r w:rsidR="00A4298C">
        <w:rPr>
          <w:rFonts w:ascii="Times New Roman" w:hAnsi="Times New Roman" w:cs="Times New Roman"/>
          <w:color w:val="000000" w:themeColor="text1"/>
          <w:szCs w:val="28"/>
        </w:rPr>
        <w:t xml:space="preserve"> «СОЛА»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E6AC2">
        <w:rPr>
          <w:rFonts w:ascii="Times New Roman" w:hAnsi="Times New Roman" w:cs="Times New Roman"/>
          <w:color w:val="000000" w:themeColor="text1"/>
          <w:szCs w:val="28"/>
        </w:rPr>
        <w:t xml:space="preserve">произведено и 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4298C">
        <w:rPr>
          <w:rFonts w:ascii="Times New Roman" w:hAnsi="Times New Roman" w:cs="Times New Roman"/>
          <w:color w:val="000000" w:themeColor="text1"/>
          <w:szCs w:val="28"/>
        </w:rPr>
        <w:t>реализовано</w:t>
      </w:r>
      <w:r w:rsidR="0044477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4298C">
        <w:rPr>
          <w:rFonts w:ascii="Times New Roman" w:hAnsi="Times New Roman" w:cs="Times New Roman"/>
          <w:color w:val="000000" w:themeColor="text1"/>
          <w:szCs w:val="28"/>
        </w:rPr>
        <w:t xml:space="preserve"> продукции на 168,0 тыс. рублей</w:t>
      </w:r>
      <w:r w:rsidR="00BF0277">
        <w:rPr>
          <w:rFonts w:ascii="Times New Roman" w:hAnsi="Times New Roman" w:cs="Times New Roman"/>
          <w:color w:val="000000" w:themeColor="text1"/>
          <w:szCs w:val="28"/>
        </w:rPr>
        <w:t xml:space="preserve"> против 801,0 тыс. рублей аналогичного периода прошлого года</w:t>
      </w:r>
      <w:r w:rsidR="00A4298C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0E6AC2" w:rsidRDefault="000E6AC2" w:rsidP="0096396A">
      <w:pPr>
        <w:pStyle w:val="a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3038" w:rsidRPr="00DF0FBF" w:rsidRDefault="003E48EE" w:rsidP="0096396A">
      <w:pPr>
        <w:pStyle w:val="a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0FBF">
        <w:rPr>
          <w:rFonts w:ascii="Times New Roman" w:hAnsi="Times New Roman"/>
          <w:b/>
          <w:bCs/>
          <w:i/>
          <w:iCs/>
          <w:sz w:val="28"/>
          <w:szCs w:val="28"/>
        </w:rPr>
        <w:t>Сельское хозяйство</w:t>
      </w:r>
    </w:p>
    <w:p w:rsidR="0096396A" w:rsidRPr="004E4E87" w:rsidRDefault="00D44920" w:rsidP="00C467E4">
      <w:pPr>
        <w:ind w:firstLine="567"/>
        <w:jc w:val="both"/>
        <w:rPr>
          <w:sz w:val="28"/>
          <w:szCs w:val="28"/>
        </w:rPr>
      </w:pPr>
      <w:r w:rsidRPr="004E4E87">
        <w:rPr>
          <w:sz w:val="28"/>
          <w:szCs w:val="28"/>
        </w:rPr>
        <w:t>Растениеводство:</w:t>
      </w:r>
    </w:p>
    <w:p w:rsidR="00F72FF0" w:rsidRPr="00FF26C6" w:rsidRDefault="00F72FF0" w:rsidP="00F72FF0">
      <w:pPr>
        <w:ind w:firstLine="709"/>
        <w:jc w:val="both"/>
        <w:rPr>
          <w:sz w:val="28"/>
          <w:szCs w:val="28"/>
        </w:rPr>
      </w:pPr>
      <w:r w:rsidRPr="00FF26C6">
        <w:rPr>
          <w:sz w:val="28"/>
          <w:szCs w:val="28"/>
        </w:rPr>
        <w:t xml:space="preserve">Аграрный комплекс по Курскому муниципальному району  представляют 22 предприятия, </w:t>
      </w:r>
      <w:r>
        <w:rPr>
          <w:sz w:val="28"/>
          <w:szCs w:val="28"/>
        </w:rPr>
        <w:t>343</w:t>
      </w:r>
      <w:r w:rsidRPr="00FF26C6">
        <w:rPr>
          <w:sz w:val="28"/>
          <w:szCs w:val="28"/>
        </w:rPr>
        <w:t xml:space="preserve"> КФХ, около 16 тыс. личных подсобных хозяйств. </w:t>
      </w:r>
    </w:p>
    <w:p w:rsidR="00F72FF0" w:rsidRPr="009B4FBA" w:rsidRDefault="00C57955" w:rsidP="00F7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рабочему плану  сева  яровых культур </w:t>
      </w:r>
      <w:r w:rsidR="00F72FF0" w:rsidRPr="009B4FBA">
        <w:rPr>
          <w:sz w:val="28"/>
          <w:szCs w:val="28"/>
        </w:rPr>
        <w:t>планировалось посеять во всех категориях хозяйств 31,7 тыс.</w:t>
      </w:r>
      <w:r w:rsidR="00403F13">
        <w:rPr>
          <w:sz w:val="28"/>
          <w:szCs w:val="28"/>
        </w:rPr>
        <w:t xml:space="preserve"> </w:t>
      </w:r>
      <w:r w:rsidR="00F72FF0" w:rsidRPr="009B4FBA">
        <w:rPr>
          <w:sz w:val="28"/>
          <w:szCs w:val="28"/>
        </w:rPr>
        <w:t>га, фактически посеяно 41,9 тыс.</w:t>
      </w:r>
      <w:r w:rsidR="00403F13">
        <w:rPr>
          <w:sz w:val="28"/>
          <w:szCs w:val="28"/>
        </w:rPr>
        <w:t xml:space="preserve"> </w:t>
      </w:r>
      <w:r w:rsidR="00F72FF0" w:rsidRPr="009B4FBA">
        <w:rPr>
          <w:sz w:val="28"/>
          <w:szCs w:val="28"/>
        </w:rPr>
        <w:t xml:space="preserve">га, так как был произведен пересев списанных площадей, план выполнен на 132%. </w:t>
      </w:r>
    </w:p>
    <w:p w:rsidR="00F72FF0" w:rsidRPr="009B4FBA" w:rsidRDefault="00F72FF0" w:rsidP="00F72FF0">
      <w:pPr>
        <w:jc w:val="both"/>
        <w:rPr>
          <w:sz w:val="28"/>
          <w:szCs w:val="28"/>
        </w:rPr>
      </w:pPr>
      <w:r w:rsidRPr="009B4FBA">
        <w:rPr>
          <w:sz w:val="28"/>
          <w:szCs w:val="28"/>
        </w:rPr>
        <w:tab/>
        <w:t>Из общего объема  в сельскохозяйственных предприятиях посеяно яровых 29,4 тыс.га.</w:t>
      </w:r>
    </w:p>
    <w:p w:rsidR="00F72FF0" w:rsidRPr="004306AF" w:rsidRDefault="00F72FF0" w:rsidP="00F72FF0">
      <w:pPr>
        <w:jc w:val="both"/>
        <w:rPr>
          <w:sz w:val="28"/>
          <w:szCs w:val="28"/>
        </w:rPr>
      </w:pPr>
      <w:r w:rsidRPr="0086582A">
        <w:rPr>
          <w:color w:val="FF0000"/>
          <w:sz w:val="28"/>
          <w:szCs w:val="28"/>
        </w:rPr>
        <w:tab/>
      </w:r>
      <w:r w:rsidR="00B607D1">
        <w:rPr>
          <w:sz w:val="28"/>
          <w:szCs w:val="28"/>
        </w:rPr>
        <w:t>П</w:t>
      </w:r>
      <w:r>
        <w:rPr>
          <w:sz w:val="28"/>
          <w:szCs w:val="28"/>
        </w:rPr>
        <w:t>о предварительным данным на 01.07.2017</w:t>
      </w:r>
      <w:r w:rsidR="00B607D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306AF">
        <w:rPr>
          <w:sz w:val="28"/>
          <w:szCs w:val="28"/>
        </w:rPr>
        <w:t xml:space="preserve"> сельхозпредприятиями </w:t>
      </w:r>
      <w:r>
        <w:rPr>
          <w:sz w:val="28"/>
          <w:szCs w:val="28"/>
        </w:rPr>
        <w:t xml:space="preserve"> </w:t>
      </w:r>
      <w:r w:rsidRPr="004306A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4306AF">
        <w:rPr>
          <w:sz w:val="28"/>
          <w:szCs w:val="28"/>
        </w:rPr>
        <w:t xml:space="preserve">намолочено 179,6 тыс. тонн зерновых культур </w:t>
      </w:r>
      <w:r>
        <w:rPr>
          <w:sz w:val="28"/>
          <w:szCs w:val="28"/>
        </w:rPr>
        <w:t xml:space="preserve"> без  кукурузы  </w:t>
      </w:r>
      <w:r w:rsidRPr="004306AF">
        <w:rPr>
          <w:sz w:val="28"/>
          <w:szCs w:val="28"/>
        </w:rPr>
        <w:t>при годовом задании 175,0 тыс.</w:t>
      </w:r>
      <w:r w:rsidR="00403F13">
        <w:rPr>
          <w:sz w:val="28"/>
          <w:szCs w:val="28"/>
        </w:rPr>
        <w:t xml:space="preserve"> </w:t>
      </w:r>
      <w:r>
        <w:rPr>
          <w:sz w:val="28"/>
          <w:szCs w:val="28"/>
        </w:rPr>
        <w:t>тонн,</w:t>
      </w:r>
      <w:r w:rsidRPr="0043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сравнении с аналогичным  периодом  2016 года</w:t>
      </w:r>
      <w:r w:rsidRPr="004306AF">
        <w:rPr>
          <w:sz w:val="28"/>
          <w:szCs w:val="28"/>
        </w:rPr>
        <w:t xml:space="preserve">  </w:t>
      </w:r>
      <w:r>
        <w:rPr>
          <w:sz w:val="28"/>
          <w:szCs w:val="28"/>
        </w:rPr>
        <w:t>191,8</w:t>
      </w:r>
      <w:r w:rsidRPr="004306AF">
        <w:rPr>
          <w:sz w:val="28"/>
          <w:szCs w:val="28"/>
        </w:rPr>
        <w:t xml:space="preserve">  </w:t>
      </w:r>
      <w:r>
        <w:rPr>
          <w:sz w:val="28"/>
          <w:szCs w:val="28"/>
        </w:rPr>
        <w:t>тыс. тонн</w:t>
      </w:r>
      <w:r w:rsidR="00B607D1">
        <w:rPr>
          <w:sz w:val="28"/>
          <w:szCs w:val="28"/>
        </w:rPr>
        <w:t xml:space="preserve"> с  </w:t>
      </w:r>
      <w:proofErr w:type="spellStart"/>
      <w:r w:rsidR="00B607D1">
        <w:rPr>
          <w:sz w:val="28"/>
          <w:szCs w:val="28"/>
        </w:rPr>
        <w:t>досчетами</w:t>
      </w:r>
      <w:proofErr w:type="spellEnd"/>
      <w:r>
        <w:rPr>
          <w:sz w:val="28"/>
          <w:szCs w:val="28"/>
        </w:rPr>
        <w:t>.</w:t>
      </w:r>
      <w:r w:rsidRPr="004306AF">
        <w:rPr>
          <w:sz w:val="28"/>
          <w:szCs w:val="28"/>
        </w:rPr>
        <w:t xml:space="preserve">     </w:t>
      </w:r>
    </w:p>
    <w:p w:rsidR="00F72FF0" w:rsidRPr="004306AF" w:rsidRDefault="00F72FF0" w:rsidP="00F72FF0">
      <w:pPr>
        <w:ind w:firstLine="708"/>
        <w:jc w:val="both"/>
        <w:rPr>
          <w:sz w:val="28"/>
          <w:szCs w:val="28"/>
        </w:rPr>
      </w:pPr>
      <w:r w:rsidRPr="004306AF">
        <w:rPr>
          <w:sz w:val="28"/>
          <w:szCs w:val="28"/>
        </w:rPr>
        <w:t xml:space="preserve"> Большинство хозяйств с заданием справились.  Средняя урожайность зерновых </w:t>
      </w:r>
      <w:r>
        <w:rPr>
          <w:sz w:val="28"/>
          <w:szCs w:val="28"/>
        </w:rPr>
        <w:t>культур по сельхозпредприятиям</w:t>
      </w:r>
      <w:r w:rsidRPr="004306AF">
        <w:rPr>
          <w:sz w:val="28"/>
          <w:szCs w:val="28"/>
        </w:rPr>
        <w:t xml:space="preserve"> района составила 42,6 ц/га</w:t>
      </w:r>
      <w:r>
        <w:rPr>
          <w:sz w:val="28"/>
          <w:szCs w:val="28"/>
        </w:rPr>
        <w:t xml:space="preserve"> против 35,3 ц/га аналогичного периода 2016года.</w:t>
      </w:r>
    </w:p>
    <w:p w:rsidR="00F72FF0" w:rsidRPr="00E46BE8" w:rsidRDefault="00F72FF0" w:rsidP="00F72FF0">
      <w:pPr>
        <w:ind w:firstLine="708"/>
        <w:jc w:val="both"/>
        <w:rPr>
          <w:color w:val="000000" w:themeColor="text1"/>
          <w:sz w:val="28"/>
          <w:szCs w:val="28"/>
        </w:rPr>
      </w:pPr>
      <w:r w:rsidRPr="00E46BE8">
        <w:rPr>
          <w:color w:val="000000" w:themeColor="text1"/>
          <w:sz w:val="28"/>
          <w:szCs w:val="28"/>
        </w:rPr>
        <w:t>По состоянию на 01.07.2017 заготовлено сена 1789 тонн или 72</w:t>
      </w:r>
      <w:r w:rsidR="00403F13">
        <w:rPr>
          <w:color w:val="000000" w:themeColor="text1"/>
          <w:sz w:val="28"/>
          <w:szCs w:val="28"/>
        </w:rPr>
        <w:t xml:space="preserve"> </w:t>
      </w:r>
      <w:r w:rsidRPr="00E46BE8">
        <w:rPr>
          <w:color w:val="000000" w:themeColor="text1"/>
          <w:sz w:val="28"/>
          <w:szCs w:val="28"/>
        </w:rPr>
        <w:t>% к плану. Планируется заготовить  5450 тонн соломы, заготовлено 450 тонн.</w:t>
      </w:r>
    </w:p>
    <w:p w:rsidR="00F72FF0" w:rsidRPr="00E46BE8" w:rsidRDefault="00F72FF0" w:rsidP="00F72FF0">
      <w:pPr>
        <w:jc w:val="both"/>
        <w:rPr>
          <w:color w:val="000000" w:themeColor="text1"/>
          <w:sz w:val="28"/>
          <w:szCs w:val="28"/>
        </w:rPr>
      </w:pPr>
      <w:r w:rsidRPr="00E46BE8">
        <w:rPr>
          <w:color w:val="000000" w:themeColor="text1"/>
          <w:sz w:val="28"/>
          <w:szCs w:val="28"/>
        </w:rPr>
        <w:tab/>
        <w:t>Сельхозпредприятия присту</w:t>
      </w:r>
      <w:r w:rsidR="00B607D1">
        <w:rPr>
          <w:color w:val="000000" w:themeColor="text1"/>
          <w:sz w:val="28"/>
          <w:szCs w:val="28"/>
        </w:rPr>
        <w:t xml:space="preserve">пили к уборке зерновых </w:t>
      </w:r>
      <w:r w:rsidRPr="00E46BE8">
        <w:rPr>
          <w:color w:val="000000" w:themeColor="text1"/>
          <w:sz w:val="28"/>
          <w:szCs w:val="28"/>
        </w:rPr>
        <w:t xml:space="preserve"> культур.</w:t>
      </w:r>
    </w:p>
    <w:p w:rsidR="00E46BE8" w:rsidRPr="0043697D" w:rsidRDefault="00F72FF0" w:rsidP="00E46BE8">
      <w:pPr>
        <w:jc w:val="both"/>
        <w:rPr>
          <w:color w:val="000000" w:themeColor="text1"/>
          <w:sz w:val="28"/>
          <w:szCs w:val="28"/>
        </w:rPr>
      </w:pPr>
      <w:r w:rsidRPr="00E46BE8">
        <w:rPr>
          <w:color w:val="000000" w:themeColor="text1"/>
          <w:sz w:val="28"/>
          <w:szCs w:val="28"/>
        </w:rPr>
        <w:t>В работе задействовано154 комбайна, нагрузка на приведенный комбайн составляет 204 га, привлечено в район 36 комбайнов.</w:t>
      </w:r>
    </w:p>
    <w:p w:rsidR="00EB5306" w:rsidRPr="00650F27" w:rsidRDefault="00CC2FD9" w:rsidP="00B36317">
      <w:pPr>
        <w:ind w:firstLine="708"/>
        <w:jc w:val="both"/>
        <w:rPr>
          <w:sz w:val="28"/>
          <w:szCs w:val="28"/>
        </w:rPr>
      </w:pPr>
      <w:r w:rsidRPr="00650F27">
        <w:rPr>
          <w:sz w:val="28"/>
          <w:szCs w:val="28"/>
        </w:rPr>
        <w:t xml:space="preserve">Наиболее высокие темпы уборки  зерновых </w:t>
      </w:r>
      <w:r w:rsidR="000650A7">
        <w:rPr>
          <w:sz w:val="28"/>
          <w:szCs w:val="28"/>
        </w:rPr>
        <w:t xml:space="preserve">культур </w:t>
      </w:r>
      <w:r w:rsidRPr="00650F27">
        <w:rPr>
          <w:sz w:val="28"/>
          <w:szCs w:val="28"/>
        </w:rPr>
        <w:t>отмечены в следующих хозяйствах: к-з «им.</w:t>
      </w:r>
      <w:r w:rsidR="00792E0D" w:rsidRPr="00650F27">
        <w:rPr>
          <w:sz w:val="28"/>
          <w:szCs w:val="28"/>
        </w:rPr>
        <w:t xml:space="preserve"> </w:t>
      </w:r>
      <w:r w:rsidRPr="00650F27">
        <w:rPr>
          <w:sz w:val="28"/>
          <w:szCs w:val="28"/>
        </w:rPr>
        <w:t>Ленина»</w:t>
      </w:r>
      <w:r w:rsidR="00B36317">
        <w:rPr>
          <w:sz w:val="28"/>
          <w:szCs w:val="28"/>
        </w:rPr>
        <w:t xml:space="preserve"> </w:t>
      </w:r>
      <w:r w:rsidR="00B36317" w:rsidRPr="00650F27">
        <w:rPr>
          <w:sz w:val="28"/>
          <w:szCs w:val="28"/>
        </w:rPr>
        <w:t>44</w:t>
      </w:r>
      <w:r w:rsidR="000B7E79">
        <w:rPr>
          <w:sz w:val="28"/>
          <w:szCs w:val="28"/>
        </w:rPr>
        <w:t xml:space="preserve"> ц/га</w:t>
      </w:r>
      <w:r w:rsidRPr="00650F27">
        <w:rPr>
          <w:sz w:val="28"/>
          <w:szCs w:val="28"/>
        </w:rPr>
        <w:t>, СХ «Стодеревское»</w:t>
      </w:r>
      <w:r w:rsidR="000B7E79" w:rsidRPr="000B7E79">
        <w:rPr>
          <w:sz w:val="28"/>
          <w:szCs w:val="28"/>
        </w:rPr>
        <w:t xml:space="preserve"> </w:t>
      </w:r>
      <w:r w:rsidR="000B7E79" w:rsidRPr="00650F27">
        <w:rPr>
          <w:sz w:val="28"/>
          <w:szCs w:val="28"/>
        </w:rPr>
        <w:t>41</w:t>
      </w:r>
      <w:r w:rsidR="000B7E79" w:rsidRPr="000B7E79">
        <w:rPr>
          <w:sz w:val="28"/>
          <w:szCs w:val="28"/>
        </w:rPr>
        <w:t xml:space="preserve"> </w:t>
      </w:r>
      <w:r w:rsidR="000B7E79">
        <w:rPr>
          <w:sz w:val="28"/>
          <w:szCs w:val="28"/>
        </w:rPr>
        <w:t>ц/га</w:t>
      </w:r>
      <w:r w:rsidR="000B7E79" w:rsidRPr="00650F27">
        <w:rPr>
          <w:sz w:val="28"/>
          <w:szCs w:val="28"/>
        </w:rPr>
        <w:t xml:space="preserve">, </w:t>
      </w:r>
      <w:r w:rsidRPr="00650F27">
        <w:rPr>
          <w:sz w:val="28"/>
          <w:szCs w:val="28"/>
        </w:rPr>
        <w:t xml:space="preserve"> к-з «Кановский»</w:t>
      </w:r>
      <w:r w:rsidR="000B7E79">
        <w:rPr>
          <w:sz w:val="28"/>
          <w:szCs w:val="28"/>
        </w:rPr>
        <w:t xml:space="preserve"> </w:t>
      </w:r>
      <w:r w:rsidR="00C26170" w:rsidRPr="00650F27">
        <w:rPr>
          <w:sz w:val="28"/>
          <w:szCs w:val="28"/>
        </w:rPr>
        <w:t xml:space="preserve"> 31% </w:t>
      </w:r>
      <w:r w:rsidR="000650A7">
        <w:rPr>
          <w:sz w:val="28"/>
          <w:szCs w:val="28"/>
        </w:rPr>
        <w:t>ц/га</w:t>
      </w:r>
      <w:r w:rsidR="00C26170" w:rsidRPr="00650F27">
        <w:rPr>
          <w:sz w:val="28"/>
          <w:szCs w:val="28"/>
        </w:rPr>
        <w:t>.</w:t>
      </w:r>
    </w:p>
    <w:p w:rsidR="00F74AC5" w:rsidRPr="004E4E87" w:rsidRDefault="00D44920" w:rsidP="00F74AC5">
      <w:pPr>
        <w:jc w:val="both"/>
        <w:rPr>
          <w:sz w:val="28"/>
          <w:szCs w:val="28"/>
        </w:rPr>
      </w:pPr>
      <w:r w:rsidRPr="004E4E87">
        <w:rPr>
          <w:sz w:val="28"/>
          <w:szCs w:val="28"/>
        </w:rPr>
        <w:t>Животноводство:</w:t>
      </w:r>
    </w:p>
    <w:p w:rsidR="00597C36" w:rsidRDefault="00EE1959" w:rsidP="005B4E94">
      <w:pPr>
        <w:ind w:firstLine="709"/>
        <w:jc w:val="both"/>
        <w:rPr>
          <w:sz w:val="28"/>
          <w:szCs w:val="28"/>
        </w:rPr>
      </w:pPr>
      <w:r w:rsidRPr="004E4E87">
        <w:rPr>
          <w:sz w:val="28"/>
          <w:szCs w:val="28"/>
        </w:rPr>
        <w:t>В</w:t>
      </w:r>
      <w:r w:rsidR="0026270E" w:rsidRPr="004E4E87">
        <w:rPr>
          <w:sz w:val="28"/>
          <w:szCs w:val="28"/>
        </w:rPr>
        <w:t xml:space="preserve"> сельхозпредприятиях</w:t>
      </w:r>
      <w:r w:rsidR="0026270E" w:rsidRPr="00E448AE">
        <w:rPr>
          <w:sz w:val="28"/>
          <w:szCs w:val="28"/>
        </w:rPr>
        <w:t xml:space="preserve"> района </w:t>
      </w:r>
      <w:r w:rsidR="00A347BA">
        <w:rPr>
          <w:sz w:val="28"/>
          <w:szCs w:val="28"/>
        </w:rPr>
        <w:t>видна  положительная</w:t>
      </w:r>
      <w:r w:rsidR="00DF4BFE">
        <w:rPr>
          <w:sz w:val="28"/>
          <w:szCs w:val="28"/>
        </w:rPr>
        <w:t xml:space="preserve"> </w:t>
      </w:r>
      <w:r w:rsidR="00A347BA">
        <w:rPr>
          <w:sz w:val="28"/>
          <w:szCs w:val="28"/>
        </w:rPr>
        <w:t xml:space="preserve"> динамика </w:t>
      </w:r>
      <w:r w:rsidR="005B4E94">
        <w:rPr>
          <w:sz w:val="28"/>
          <w:szCs w:val="28"/>
        </w:rPr>
        <w:t xml:space="preserve">в производстве </w:t>
      </w:r>
      <w:r w:rsidR="00D063CF">
        <w:rPr>
          <w:sz w:val="28"/>
          <w:szCs w:val="28"/>
        </w:rPr>
        <w:t>поголовья</w:t>
      </w:r>
      <w:r w:rsidR="0026270E" w:rsidRPr="00E448AE">
        <w:rPr>
          <w:sz w:val="28"/>
          <w:szCs w:val="28"/>
        </w:rPr>
        <w:t xml:space="preserve"> крупн</w:t>
      </w:r>
      <w:r w:rsidR="00E448AE" w:rsidRPr="00E448AE">
        <w:rPr>
          <w:sz w:val="28"/>
          <w:szCs w:val="28"/>
        </w:rPr>
        <w:t>ого рогатого скота</w:t>
      </w:r>
      <w:r w:rsidR="00D06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48AE" w:rsidRPr="00E4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E448AE">
        <w:rPr>
          <w:sz w:val="28"/>
          <w:szCs w:val="28"/>
        </w:rPr>
        <w:t xml:space="preserve">о состоянию на 01.07.2017  </w:t>
      </w:r>
      <w:r w:rsidR="00D063CF">
        <w:rPr>
          <w:sz w:val="28"/>
          <w:szCs w:val="28"/>
        </w:rPr>
        <w:t xml:space="preserve">оно </w:t>
      </w:r>
      <w:r w:rsidR="00E448AE" w:rsidRPr="00E448AE">
        <w:rPr>
          <w:sz w:val="28"/>
          <w:szCs w:val="28"/>
        </w:rPr>
        <w:t>составило 679</w:t>
      </w:r>
      <w:r w:rsidR="0026270E" w:rsidRPr="00E448AE">
        <w:rPr>
          <w:sz w:val="28"/>
          <w:szCs w:val="28"/>
        </w:rPr>
        <w:t xml:space="preserve"> голов</w:t>
      </w:r>
      <w:r w:rsidR="00B14DAE">
        <w:rPr>
          <w:sz w:val="28"/>
          <w:szCs w:val="28"/>
        </w:rPr>
        <w:t xml:space="preserve"> против </w:t>
      </w:r>
      <w:r w:rsidR="00342BEA">
        <w:rPr>
          <w:sz w:val="28"/>
          <w:szCs w:val="28"/>
        </w:rPr>
        <w:t xml:space="preserve"> </w:t>
      </w:r>
      <w:r w:rsidR="00B14DAE">
        <w:rPr>
          <w:sz w:val="28"/>
          <w:szCs w:val="28"/>
        </w:rPr>
        <w:t>606 аналогичного периода прошлого года</w:t>
      </w:r>
      <w:r w:rsidR="00E37F9B" w:rsidRPr="00E448AE">
        <w:rPr>
          <w:sz w:val="28"/>
          <w:szCs w:val="28"/>
        </w:rPr>
        <w:t xml:space="preserve">, </w:t>
      </w:r>
      <w:r w:rsidR="00B14DAE">
        <w:rPr>
          <w:sz w:val="28"/>
          <w:szCs w:val="28"/>
        </w:rPr>
        <w:t xml:space="preserve"> </w:t>
      </w:r>
      <w:r w:rsidR="00DF4BFE">
        <w:rPr>
          <w:sz w:val="28"/>
          <w:szCs w:val="28"/>
        </w:rPr>
        <w:t xml:space="preserve"> темп роста </w:t>
      </w:r>
      <w:r w:rsidR="0034747F">
        <w:rPr>
          <w:sz w:val="28"/>
          <w:szCs w:val="28"/>
        </w:rPr>
        <w:t xml:space="preserve">составляет </w:t>
      </w:r>
      <w:r w:rsidR="00774B5C">
        <w:rPr>
          <w:sz w:val="28"/>
          <w:szCs w:val="28"/>
        </w:rPr>
        <w:t xml:space="preserve"> </w:t>
      </w:r>
      <w:r w:rsidR="00E448AE" w:rsidRPr="00E448AE">
        <w:rPr>
          <w:sz w:val="28"/>
          <w:szCs w:val="28"/>
        </w:rPr>
        <w:t>12%</w:t>
      </w:r>
      <w:r w:rsidR="00D063CF">
        <w:rPr>
          <w:sz w:val="28"/>
          <w:szCs w:val="28"/>
        </w:rPr>
        <w:t xml:space="preserve">, </w:t>
      </w:r>
      <w:r w:rsidR="002E56AB" w:rsidRPr="00E448AE">
        <w:rPr>
          <w:sz w:val="28"/>
          <w:szCs w:val="28"/>
        </w:rPr>
        <w:t xml:space="preserve"> в </w:t>
      </w:r>
      <w:r w:rsidR="00342BEA">
        <w:rPr>
          <w:sz w:val="28"/>
          <w:szCs w:val="28"/>
        </w:rPr>
        <w:t xml:space="preserve"> </w:t>
      </w:r>
      <w:r w:rsidR="002E56AB" w:rsidRPr="00E448AE">
        <w:rPr>
          <w:sz w:val="28"/>
          <w:szCs w:val="28"/>
        </w:rPr>
        <w:t>том</w:t>
      </w:r>
      <w:r w:rsidR="00342BEA">
        <w:rPr>
          <w:sz w:val="28"/>
          <w:szCs w:val="28"/>
        </w:rPr>
        <w:t xml:space="preserve"> </w:t>
      </w:r>
      <w:r w:rsidR="002E56AB" w:rsidRPr="00E448AE">
        <w:rPr>
          <w:sz w:val="28"/>
          <w:szCs w:val="28"/>
        </w:rPr>
        <w:t xml:space="preserve"> числе</w:t>
      </w:r>
      <w:r w:rsidR="00B72127" w:rsidRPr="00B72127"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 xml:space="preserve"> </w:t>
      </w:r>
      <w:r w:rsidR="00B72127" w:rsidRPr="00E448AE">
        <w:rPr>
          <w:sz w:val="28"/>
          <w:szCs w:val="28"/>
        </w:rPr>
        <w:t>коров</w:t>
      </w:r>
      <w:r w:rsidR="00342BEA">
        <w:rPr>
          <w:sz w:val="28"/>
          <w:szCs w:val="28"/>
        </w:rPr>
        <w:t xml:space="preserve"> </w:t>
      </w:r>
      <w:r w:rsidR="00B72127" w:rsidRPr="00E448AE">
        <w:rPr>
          <w:sz w:val="28"/>
          <w:szCs w:val="28"/>
        </w:rPr>
        <w:t xml:space="preserve"> мясного </w:t>
      </w:r>
      <w:r w:rsidR="00342BEA">
        <w:rPr>
          <w:sz w:val="28"/>
          <w:szCs w:val="28"/>
        </w:rPr>
        <w:t xml:space="preserve"> </w:t>
      </w:r>
      <w:r w:rsidR="00B72127" w:rsidRPr="00E448AE">
        <w:rPr>
          <w:sz w:val="28"/>
          <w:szCs w:val="28"/>
        </w:rPr>
        <w:t>направления</w:t>
      </w:r>
      <w:r w:rsidR="002E56AB" w:rsidRPr="00E448AE">
        <w:rPr>
          <w:sz w:val="28"/>
          <w:szCs w:val="28"/>
        </w:rPr>
        <w:t xml:space="preserve"> 207 </w:t>
      </w:r>
      <w:r w:rsidR="002E56AB" w:rsidRPr="00E448AE">
        <w:rPr>
          <w:sz w:val="28"/>
          <w:szCs w:val="28"/>
        </w:rPr>
        <w:lastRenderedPageBreak/>
        <w:t>голов</w:t>
      </w:r>
      <w:r w:rsidR="002A2827"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 xml:space="preserve"> </w:t>
      </w:r>
      <w:r w:rsidR="002A2827">
        <w:rPr>
          <w:sz w:val="28"/>
          <w:szCs w:val="28"/>
        </w:rPr>
        <w:t xml:space="preserve">против 191 </w:t>
      </w:r>
      <w:r w:rsidR="00342BEA">
        <w:rPr>
          <w:sz w:val="28"/>
          <w:szCs w:val="28"/>
        </w:rPr>
        <w:t xml:space="preserve"> </w:t>
      </w:r>
      <w:r w:rsidR="002A2827">
        <w:rPr>
          <w:sz w:val="28"/>
          <w:szCs w:val="28"/>
        </w:rPr>
        <w:t xml:space="preserve">аналогичного </w:t>
      </w:r>
      <w:r w:rsidR="00342BEA">
        <w:rPr>
          <w:sz w:val="28"/>
          <w:szCs w:val="28"/>
        </w:rPr>
        <w:t xml:space="preserve"> </w:t>
      </w:r>
      <w:r w:rsidR="002A2827">
        <w:rPr>
          <w:sz w:val="28"/>
          <w:szCs w:val="28"/>
        </w:rPr>
        <w:t>периода прошлого года</w:t>
      </w:r>
      <w:r w:rsidR="0086582A">
        <w:rPr>
          <w:sz w:val="28"/>
          <w:szCs w:val="28"/>
        </w:rPr>
        <w:t>,</w:t>
      </w:r>
      <w:r w:rsidR="00E448AE" w:rsidRPr="00E448AE">
        <w:rPr>
          <w:sz w:val="28"/>
          <w:szCs w:val="28"/>
        </w:rPr>
        <w:t xml:space="preserve"> </w:t>
      </w:r>
      <w:r w:rsidR="00597C36">
        <w:rPr>
          <w:sz w:val="28"/>
          <w:szCs w:val="28"/>
        </w:rPr>
        <w:t xml:space="preserve">темп роста составляет  </w:t>
      </w:r>
      <w:r w:rsidR="002E56AB" w:rsidRPr="00E448AE">
        <w:rPr>
          <w:sz w:val="28"/>
          <w:szCs w:val="28"/>
        </w:rPr>
        <w:t>8</w:t>
      </w:r>
      <w:r w:rsidR="005B4E94">
        <w:rPr>
          <w:sz w:val="28"/>
          <w:szCs w:val="28"/>
        </w:rPr>
        <w:t>%</w:t>
      </w:r>
      <w:r w:rsidR="00597C36">
        <w:rPr>
          <w:sz w:val="28"/>
          <w:szCs w:val="28"/>
        </w:rPr>
        <w:t>.</w:t>
      </w:r>
    </w:p>
    <w:p w:rsidR="0026270E" w:rsidRPr="00E448AE" w:rsidRDefault="004D44F2" w:rsidP="002E4AA2">
      <w:pPr>
        <w:ind w:firstLine="709"/>
        <w:jc w:val="both"/>
        <w:rPr>
          <w:sz w:val="28"/>
          <w:szCs w:val="28"/>
        </w:rPr>
      </w:pPr>
      <w:r w:rsidRPr="00E448AE">
        <w:rPr>
          <w:sz w:val="28"/>
          <w:szCs w:val="28"/>
        </w:rPr>
        <w:t xml:space="preserve">Все поголовье </w:t>
      </w:r>
      <w:r w:rsidR="00E9173E" w:rsidRPr="00E448AE">
        <w:rPr>
          <w:sz w:val="28"/>
          <w:szCs w:val="28"/>
        </w:rPr>
        <w:t xml:space="preserve"> КРС мясного направления, сосредоточенно в колхозе </w:t>
      </w:r>
      <w:r w:rsidR="008108B0" w:rsidRPr="00E448AE">
        <w:rPr>
          <w:sz w:val="28"/>
          <w:szCs w:val="28"/>
        </w:rPr>
        <w:t>«</w:t>
      </w:r>
      <w:r w:rsidR="00E9173E" w:rsidRPr="00E448AE">
        <w:rPr>
          <w:sz w:val="28"/>
          <w:szCs w:val="28"/>
        </w:rPr>
        <w:t>им</w:t>
      </w:r>
      <w:proofErr w:type="gramStart"/>
      <w:r w:rsidR="00E9173E" w:rsidRPr="00E448AE">
        <w:rPr>
          <w:sz w:val="28"/>
          <w:szCs w:val="28"/>
        </w:rPr>
        <w:t>.</w:t>
      </w:r>
      <w:r w:rsidR="00D97B67" w:rsidRPr="00E448AE">
        <w:rPr>
          <w:sz w:val="28"/>
          <w:szCs w:val="28"/>
        </w:rPr>
        <w:t>Л</w:t>
      </w:r>
      <w:proofErr w:type="gramEnd"/>
      <w:r w:rsidR="00D97B67" w:rsidRPr="00E448AE">
        <w:rPr>
          <w:sz w:val="28"/>
          <w:szCs w:val="28"/>
        </w:rPr>
        <w:t>енина</w:t>
      </w:r>
      <w:r w:rsidR="008108B0" w:rsidRPr="00E448AE">
        <w:rPr>
          <w:sz w:val="28"/>
          <w:szCs w:val="28"/>
        </w:rPr>
        <w:t>»</w:t>
      </w:r>
      <w:r w:rsidR="00D97B67" w:rsidRPr="00E448AE">
        <w:rPr>
          <w:sz w:val="28"/>
          <w:szCs w:val="28"/>
        </w:rPr>
        <w:t xml:space="preserve"> и ФКУ ИК-6.</w:t>
      </w:r>
    </w:p>
    <w:p w:rsidR="00D97B67" w:rsidRDefault="007629D0" w:rsidP="001A042B">
      <w:pPr>
        <w:ind w:firstLine="709"/>
        <w:jc w:val="both"/>
        <w:rPr>
          <w:sz w:val="28"/>
          <w:szCs w:val="28"/>
        </w:rPr>
      </w:pPr>
      <w:r w:rsidRPr="00E448AE">
        <w:rPr>
          <w:sz w:val="28"/>
          <w:szCs w:val="28"/>
        </w:rPr>
        <w:t xml:space="preserve">Свиней в </w:t>
      </w:r>
      <w:r w:rsidR="00572048" w:rsidRPr="00E448AE">
        <w:rPr>
          <w:sz w:val="28"/>
          <w:szCs w:val="28"/>
        </w:rPr>
        <w:t xml:space="preserve">сельхозпредприятиях района </w:t>
      </w:r>
      <w:r w:rsidR="00E448AE" w:rsidRPr="00E448AE">
        <w:rPr>
          <w:sz w:val="28"/>
          <w:szCs w:val="28"/>
        </w:rPr>
        <w:t>насчитывается 603</w:t>
      </w:r>
      <w:r w:rsidR="009B4FBA">
        <w:rPr>
          <w:sz w:val="28"/>
          <w:szCs w:val="28"/>
        </w:rPr>
        <w:t xml:space="preserve"> головы</w:t>
      </w:r>
      <w:r w:rsidR="00A04181">
        <w:rPr>
          <w:sz w:val="28"/>
          <w:szCs w:val="28"/>
        </w:rPr>
        <w:t xml:space="preserve"> против </w:t>
      </w:r>
      <w:r w:rsidR="00572048"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>579 гол</w:t>
      </w:r>
      <w:proofErr w:type="gramStart"/>
      <w:r w:rsidR="00342BEA">
        <w:rPr>
          <w:sz w:val="28"/>
          <w:szCs w:val="28"/>
        </w:rPr>
        <w:t>.</w:t>
      </w:r>
      <w:proofErr w:type="gramEnd"/>
      <w:r w:rsidR="00342BEA">
        <w:rPr>
          <w:sz w:val="28"/>
          <w:szCs w:val="28"/>
        </w:rPr>
        <w:t xml:space="preserve"> </w:t>
      </w:r>
      <w:r w:rsidR="000C1B8F">
        <w:rPr>
          <w:sz w:val="28"/>
          <w:szCs w:val="28"/>
        </w:rPr>
        <w:t xml:space="preserve"> </w:t>
      </w:r>
      <w:proofErr w:type="gramStart"/>
      <w:r w:rsidR="00342BEA">
        <w:rPr>
          <w:sz w:val="28"/>
          <w:szCs w:val="28"/>
        </w:rPr>
        <w:t>а</w:t>
      </w:r>
      <w:proofErr w:type="gramEnd"/>
      <w:r w:rsidR="00342BEA">
        <w:rPr>
          <w:sz w:val="28"/>
          <w:szCs w:val="28"/>
        </w:rPr>
        <w:t>налогичного  периода</w:t>
      </w:r>
      <w:r w:rsidR="001A042B">
        <w:rPr>
          <w:sz w:val="28"/>
          <w:szCs w:val="28"/>
        </w:rPr>
        <w:t xml:space="preserve"> прошлого года</w:t>
      </w:r>
      <w:r w:rsidR="0000349C">
        <w:rPr>
          <w:sz w:val="28"/>
          <w:szCs w:val="28"/>
        </w:rPr>
        <w:t xml:space="preserve">, </w:t>
      </w:r>
      <w:r w:rsidR="00A04181">
        <w:rPr>
          <w:sz w:val="28"/>
          <w:szCs w:val="28"/>
        </w:rPr>
        <w:t xml:space="preserve">темп роста </w:t>
      </w:r>
      <w:r w:rsidR="00C314BB">
        <w:rPr>
          <w:sz w:val="28"/>
          <w:szCs w:val="28"/>
        </w:rPr>
        <w:t xml:space="preserve">составил </w:t>
      </w:r>
      <w:r w:rsidR="00E448AE" w:rsidRPr="00E448AE">
        <w:rPr>
          <w:sz w:val="28"/>
          <w:szCs w:val="28"/>
        </w:rPr>
        <w:t xml:space="preserve">4 </w:t>
      </w:r>
      <w:r w:rsidR="009261F4" w:rsidRPr="00E448AE">
        <w:rPr>
          <w:sz w:val="28"/>
          <w:szCs w:val="28"/>
        </w:rPr>
        <w:t>%</w:t>
      </w:r>
      <w:r w:rsidR="00251DD9" w:rsidRPr="00E448AE">
        <w:rPr>
          <w:sz w:val="28"/>
          <w:szCs w:val="28"/>
        </w:rPr>
        <w:t>.</w:t>
      </w:r>
      <w:r w:rsidR="009261F4" w:rsidRPr="00E448AE">
        <w:rPr>
          <w:sz w:val="28"/>
          <w:szCs w:val="28"/>
        </w:rPr>
        <w:t xml:space="preserve"> </w:t>
      </w:r>
    </w:p>
    <w:p w:rsidR="00C308AF" w:rsidRPr="00E448AE" w:rsidRDefault="00C308AF" w:rsidP="002E4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Овец </w:t>
      </w:r>
      <w:r w:rsidR="00DB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7356" w:rsidRPr="00E448AE">
        <w:rPr>
          <w:sz w:val="28"/>
          <w:szCs w:val="28"/>
        </w:rPr>
        <w:t xml:space="preserve">сельхозпредприятиях района </w:t>
      </w:r>
      <w:r>
        <w:rPr>
          <w:sz w:val="28"/>
          <w:szCs w:val="28"/>
        </w:rPr>
        <w:t xml:space="preserve">на 01.07.2017 года </w:t>
      </w:r>
      <w:r w:rsidR="00EB2DFC">
        <w:rPr>
          <w:sz w:val="28"/>
          <w:szCs w:val="28"/>
        </w:rPr>
        <w:t xml:space="preserve"> насчитывается 13</w:t>
      </w:r>
      <w:r w:rsidR="00403F13">
        <w:rPr>
          <w:sz w:val="28"/>
          <w:szCs w:val="28"/>
        </w:rPr>
        <w:t xml:space="preserve"> </w:t>
      </w:r>
      <w:r w:rsidR="00EB2DFC">
        <w:rPr>
          <w:sz w:val="28"/>
          <w:szCs w:val="28"/>
        </w:rPr>
        <w:t>486 гол</w:t>
      </w:r>
      <w:r w:rsidR="001327E1">
        <w:rPr>
          <w:sz w:val="28"/>
          <w:szCs w:val="28"/>
        </w:rPr>
        <w:t>ов,</w:t>
      </w:r>
      <w:r w:rsidR="0000349C">
        <w:rPr>
          <w:sz w:val="28"/>
          <w:szCs w:val="28"/>
        </w:rPr>
        <w:t xml:space="preserve"> против 12843 гол</w:t>
      </w:r>
      <w:proofErr w:type="gramStart"/>
      <w:r w:rsidR="0000349C">
        <w:rPr>
          <w:sz w:val="28"/>
          <w:szCs w:val="28"/>
        </w:rPr>
        <w:t xml:space="preserve">., </w:t>
      </w:r>
      <w:proofErr w:type="gramEnd"/>
      <w:r w:rsidR="006A5E40">
        <w:rPr>
          <w:sz w:val="28"/>
          <w:szCs w:val="28"/>
        </w:rPr>
        <w:t>аналогичного периода</w:t>
      </w:r>
      <w:r w:rsidR="00887356">
        <w:rPr>
          <w:sz w:val="28"/>
          <w:szCs w:val="28"/>
        </w:rPr>
        <w:t xml:space="preserve"> прошлого года</w:t>
      </w:r>
      <w:r w:rsidR="00535838">
        <w:rPr>
          <w:sz w:val="28"/>
          <w:szCs w:val="28"/>
        </w:rPr>
        <w:t xml:space="preserve">, </w:t>
      </w:r>
      <w:r w:rsidR="00403F13">
        <w:rPr>
          <w:sz w:val="28"/>
          <w:szCs w:val="28"/>
        </w:rPr>
        <w:t>т</w:t>
      </w:r>
      <w:r w:rsidR="00C314BB">
        <w:rPr>
          <w:sz w:val="28"/>
          <w:szCs w:val="28"/>
        </w:rPr>
        <w:t xml:space="preserve">емп роста составил </w:t>
      </w:r>
      <w:r w:rsidR="00887356">
        <w:rPr>
          <w:sz w:val="28"/>
          <w:szCs w:val="28"/>
        </w:rPr>
        <w:t xml:space="preserve">5 </w:t>
      </w:r>
      <w:r w:rsidR="00A1745F">
        <w:rPr>
          <w:sz w:val="28"/>
          <w:szCs w:val="28"/>
        </w:rPr>
        <w:t>%</w:t>
      </w:r>
      <w:r w:rsidR="00D728F9">
        <w:rPr>
          <w:sz w:val="28"/>
          <w:szCs w:val="28"/>
        </w:rPr>
        <w:t>.</w:t>
      </w:r>
    </w:p>
    <w:p w:rsidR="00EF31F3" w:rsidRPr="002F5D0A" w:rsidRDefault="000C4116" w:rsidP="00A061C9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7BB9">
        <w:rPr>
          <w:sz w:val="28"/>
          <w:szCs w:val="28"/>
        </w:rPr>
        <w:t xml:space="preserve">сельскохозяйственных организациях района в </w:t>
      </w:r>
      <w:r>
        <w:rPr>
          <w:sz w:val="28"/>
          <w:szCs w:val="28"/>
        </w:rPr>
        <w:t xml:space="preserve">производстве </w:t>
      </w:r>
      <w:r w:rsidR="003F7EEB">
        <w:rPr>
          <w:sz w:val="28"/>
          <w:szCs w:val="28"/>
        </w:rPr>
        <w:t xml:space="preserve">мяса  </w:t>
      </w:r>
      <w:r w:rsidR="00A57BB9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 xml:space="preserve"> положительная динамика</w:t>
      </w:r>
      <w:r w:rsidR="00A57BB9">
        <w:rPr>
          <w:sz w:val="28"/>
          <w:szCs w:val="28"/>
        </w:rPr>
        <w:t>,</w:t>
      </w:r>
      <w:r w:rsidR="00AB662F">
        <w:rPr>
          <w:sz w:val="28"/>
          <w:szCs w:val="28"/>
        </w:rPr>
        <w:t xml:space="preserve"> </w:t>
      </w:r>
      <w:r w:rsidR="00774B5C">
        <w:rPr>
          <w:sz w:val="28"/>
          <w:szCs w:val="28"/>
        </w:rPr>
        <w:t xml:space="preserve"> </w:t>
      </w:r>
      <w:r w:rsidR="00AB1B05" w:rsidRPr="00AB662F">
        <w:rPr>
          <w:color w:val="000000" w:themeColor="text1"/>
          <w:sz w:val="28"/>
          <w:szCs w:val="28"/>
        </w:rPr>
        <w:t>з</w:t>
      </w:r>
      <w:r w:rsidR="00E5419E" w:rsidRPr="00AB662F">
        <w:rPr>
          <w:color w:val="000000" w:themeColor="text1"/>
          <w:sz w:val="28"/>
          <w:szCs w:val="28"/>
        </w:rPr>
        <w:t>а</w:t>
      </w:r>
      <w:r w:rsidR="00AB1B05" w:rsidRPr="00AB662F">
        <w:rPr>
          <w:color w:val="000000" w:themeColor="text1"/>
          <w:sz w:val="28"/>
          <w:szCs w:val="28"/>
        </w:rPr>
        <w:t xml:space="preserve"> </w:t>
      </w:r>
      <w:r w:rsidR="001A47B4" w:rsidRPr="00AB662F">
        <w:rPr>
          <w:color w:val="000000" w:themeColor="text1"/>
          <w:sz w:val="28"/>
          <w:szCs w:val="28"/>
        </w:rPr>
        <w:t xml:space="preserve">6 месяцев 2017 </w:t>
      </w:r>
      <w:r w:rsidR="00A64924" w:rsidRPr="00AB662F">
        <w:rPr>
          <w:color w:val="000000" w:themeColor="text1"/>
          <w:sz w:val="28"/>
          <w:szCs w:val="28"/>
        </w:rPr>
        <w:t>г</w:t>
      </w:r>
      <w:r w:rsidR="001A47B4" w:rsidRPr="00AB662F">
        <w:rPr>
          <w:color w:val="000000" w:themeColor="text1"/>
          <w:sz w:val="28"/>
          <w:szCs w:val="28"/>
        </w:rPr>
        <w:t>ода</w:t>
      </w:r>
      <w:r w:rsidR="002C5829">
        <w:rPr>
          <w:color w:val="FF0000"/>
          <w:sz w:val="28"/>
          <w:szCs w:val="28"/>
        </w:rPr>
        <w:t xml:space="preserve"> </w:t>
      </w:r>
      <w:r w:rsidR="003F7EEB">
        <w:rPr>
          <w:color w:val="FF0000"/>
          <w:sz w:val="28"/>
          <w:szCs w:val="28"/>
        </w:rPr>
        <w:t xml:space="preserve"> </w:t>
      </w:r>
      <w:r w:rsidR="003F7EEB" w:rsidRPr="002F5D0A">
        <w:rPr>
          <w:sz w:val="28"/>
          <w:szCs w:val="28"/>
        </w:rPr>
        <w:t xml:space="preserve">произведено </w:t>
      </w:r>
      <w:r w:rsidR="005E1873" w:rsidRPr="002F5D0A">
        <w:rPr>
          <w:sz w:val="28"/>
          <w:szCs w:val="28"/>
        </w:rPr>
        <w:t>107,1</w:t>
      </w:r>
      <w:r w:rsidR="00417BF1">
        <w:rPr>
          <w:sz w:val="28"/>
          <w:szCs w:val="28"/>
        </w:rPr>
        <w:t xml:space="preserve"> т</w:t>
      </w:r>
      <w:r w:rsidR="00403F13">
        <w:rPr>
          <w:sz w:val="28"/>
          <w:szCs w:val="28"/>
        </w:rPr>
        <w:t>онн</w:t>
      </w:r>
      <w:r w:rsidR="003F7EEB" w:rsidRPr="002F5D0A">
        <w:rPr>
          <w:sz w:val="28"/>
          <w:szCs w:val="28"/>
        </w:rPr>
        <w:t xml:space="preserve"> против 79,92 т</w:t>
      </w:r>
      <w:r w:rsidR="00FA6745">
        <w:rPr>
          <w:sz w:val="28"/>
          <w:szCs w:val="28"/>
        </w:rPr>
        <w:t>онн</w:t>
      </w:r>
      <w:r w:rsidR="003F7EEB" w:rsidRPr="002F5D0A">
        <w:rPr>
          <w:sz w:val="28"/>
          <w:szCs w:val="28"/>
        </w:rPr>
        <w:t xml:space="preserve"> аналогичного периода прошлого  года,</w:t>
      </w:r>
      <w:r w:rsidR="007F7E05" w:rsidRPr="002F5D0A">
        <w:rPr>
          <w:sz w:val="28"/>
          <w:szCs w:val="28"/>
        </w:rPr>
        <w:t xml:space="preserve"> </w:t>
      </w:r>
      <w:r w:rsidR="00BB0947" w:rsidRPr="002F5D0A">
        <w:rPr>
          <w:sz w:val="28"/>
          <w:szCs w:val="28"/>
        </w:rPr>
        <w:t xml:space="preserve">темп роста составляет </w:t>
      </w:r>
      <w:r w:rsidR="007F7E05" w:rsidRPr="002F5D0A">
        <w:rPr>
          <w:sz w:val="28"/>
          <w:szCs w:val="28"/>
        </w:rPr>
        <w:t xml:space="preserve">34 </w:t>
      </w:r>
      <w:r w:rsidR="00EB2906" w:rsidRPr="002F5D0A">
        <w:rPr>
          <w:sz w:val="28"/>
          <w:szCs w:val="28"/>
        </w:rPr>
        <w:t>%</w:t>
      </w:r>
      <w:r w:rsidR="00BB0947" w:rsidRPr="002F5D0A">
        <w:rPr>
          <w:sz w:val="28"/>
          <w:szCs w:val="28"/>
        </w:rPr>
        <w:t>:</w:t>
      </w:r>
    </w:p>
    <w:p w:rsidR="00F243ED" w:rsidRDefault="00321A90" w:rsidP="0072508D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7A3">
        <w:rPr>
          <w:color w:val="000000" w:themeColor="text1"/>
          <w:sz w:val="28"/>
          <w:szCs w:val="28"/>
        </w:rPr>
        <w:t xml:space="preserve">из них говядины  23,6 </w:t>
      </w:r>
      <w:r w:rsidR="003E61EC" w:rsidRPr="00AF17A3">
        <w:rPr>
          <w:color w:val="000000" w:themeColor="text1"/>
          <w:sz w:val="28"/>
          <w:szCs w:val="28"/>
        </w:rPr>
        <w:t>т</w:t>
      </w:r>
      <w:r w:rsidR="00FA6745">
        <w:rPr>
          <w:color w:val="000000" w:themeColor="text1"/>
          <w:sz w:val="28"/>
          <w:szCs w:val="28"/>
        </w:rPr>
        <w:t>онн</w:t>
      </w:r>
      <w:r w:rsidR="003E61EC" w:rsidRPr="00AF17A3">
        <w:rPr>
          <w:color w:val="000000" w:themeColor="text1"/>
          <w:sz w:val="28"/>
          <w:szCs w:val="28"/>
        </w:rPr>
        <w:t>,</w:t>
      </w:r>
      <w:r w:rsidR="007615CF" w:rsidRPr="00AF17A3">
        <w:rPr>
          <w:color w:val="000000" w:themeColor="text1"/>
          <w:sz w:val="28"/>
          <w:szCs w:val="28"/>
        </w:rPr>
        <w:t xml:space="preserve"> </w:t>
      </w:r>
      <w:r w:rsidR="003E61EC" w:rsidRPr="00AF17A3">
        <w:rPr>
          <w:color w:val="000000" w:themeColor="text1"/>
          <w:sz w:val="28"/>
          <w:szCs w:val="28"/>
        </w:rPr>
        <w:t>сви</w:t>
      </w:r>
      <w:r w:rsidRPr="00AF17A3">
        <w:rPr>
          <w:color w:val="000000" w:themeColor="text1"/>
          <w:sz w:val="28"/>
          <w:szCs w:val="28"/>
        </w:rPr>
        <w:t>нины 22,8</w:t>
      </w:r>
      <w:r w:rsidR="00EC73AE" w:rsidRPr="00AF17A3">
        <w:rPr>
          <w:color w:val="000000" w:themeColor="text1"/>
          <w:sz w:val="28"/>
          <w:szCs w:val="28"/>
        </w:rPr>
        <w:t xml:space="preserve"> </w:t>
      </w:r>
      <w:r w:rsidRPr="00AF17A3">
        <w:rPr>
          <w:color w:val="000000" w:themeColor="text1"/>
          <w:sz w:val="28"/>
          <w:szCs w:val="28"/>
        </w:rPr>
        <w:t>т, баранины 60,8</w:t>
      </w:r>
      <w:r w:rsidR="00D85AA3" w:rsidRPr="00AF17A3">
        <w:rPr>
          <w:color w:val="000000" w:themeColor="text1"/>
          <w:sz w:val="28"/>
          <w:szCs w:val="28"/>
        </w:rPr>
        <w:t xml:space="preserve"> т</w:t>
      </w:r>
      <w:r w:rsidR="00FA6745">
        <w:rPr>
          <w:color w:val="000000" w:themeColor="text1"/>
          <w:sz w:val="28"/>
          <w:szCs w:val="28"/>
        </w:rPr>
        <w:t>онн.</w:t>
      </w:r>
    </w:p>
    <w:p w:rsidR="006C4E0A" w:rsidRPr="006C4E0A" w:rsidRDefault="006C4E0A" w:rsidP="00417BF1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7B4">
        <w:rPr>
          <w:sz w:val="28"/>
          <w:szCs w:val="28"/>
        </w:rPr>
        <w:t>Реализация</w:t>
      </w:r>
      <w:r w:rsidR="002F5D0A">
        <w:rPr>
          <w:sz w:val="28"/>
          <w:szCs w:val="28"/>
        </w:rPr>
        <w:t xml:space="preserve"> </w:t>
      </w:r>
      <w:r w:rsidR="00417BF1" w:rsidRPr="001A47B4">
        <w:rPr>
          <w:sz w:val="28"/>
          <w:szCs w:val="28"/>
        </w:rPr>
        <w:t xml:space="preserve">всех видов </w:t>
      </w:r>
      <w:r w:rsidRPr="001A47B4">
        <w:rPr>
          <w:sz w:val="28"/>
          <w:szCs w:val="28"/>
        </w:rPr>
        <w:t>мяса составила 43</w:t>
      </w:r>
      <w:r>
        <w:rPr>
          <w:sz w:val="28"/>
          <w:szCs w:val="28"/>
        </w:rPr>
        <w:t xml:space="preserve"> тонны </w:t>
      </w:r>
      <w:r>
        <w:rPr>
          <w:color w:val="000000" w:themeColor="text1"/>
          <w:sz w:val="28"/>
          <w:szCs w:val="28"/>
        </w:rPr>
        <w:t xml:space="preserve">против </w:t>
      </w:r>
      <w:r w:rsidR="002F5D0A">
        <w:rPr>
          <w:sz w:val="28"/>
          <w:szCs w:val="28"/>
        </w:rPr>
        <w:t>22,6 т</w:t>
      </w:r>
      <w:r w:rsidR="00403F13">
        <w:rPr>
          <w:sz w:val="28"/>
          <w:szCs w:val="28"/>
        </w:rPr>
        <w:t>онн</w:t>
      </w:r>
      <w:r w:rsidR="002F5D0A">
        <w:rPr>
          <w:sz w:val="28"/>
          <w:szCs w:val="28"/>
        </w:rPr>
        <w:t xml:space="preserve">  </w:t>
      </w:r>
      <w:r w:rsidRPr="00A60742">
        <w:rPr>
          <w:sz w:val="28"/>
          <w:szCs w:val="28"/>
        </w:rPr>
        <w:t>алогичного периода прошлого года</w:t>
      </w:r>
      <w:r w:rsidR="002F5D0A">
        <w:rPr>
          <w:sz w:val="28"/>
          <w:szCs w:val="28"/>
        </w:rPr>
        <w:t xml:space="preserve">, темп роста </w:t>
      </w:r>
      <w:r w:rsidR="00417BF1">
        <w:rPr>
          <w:sz w:val="28"/>
          <w:szCs w:val="28"/>
        </w:rPr>
        <w:t xml:space="preserve"> показателя составил  </w:t>
      </w:r>
      <w:r w:rsidR="00E64863">
        <w:rPr>
          <w:sz w:val="28"/>
          <w:szCs w:val="28"/>
        </w:rPr>
        <w:t>90%</w:t>
      </w:r>
      <w:r w:rsidR="00417BF1">
        <w:rPr>
          <w:sz w:val="28"/>
          <w:szCs w:val="28"/>
        </w:rPr>
        <w:t>.</w:t>
      </w:r>
      <w:r w:rsidR="00E64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508D" w:rsidRPr="003A6AE8" w:rsidRDefault="003D4541" w:rsidP="003D4541">
      <w:pPr>
        <w:pStyle w:val="a7"/>
        <w:tabs>
          <w:tab w:val="left" w:pos="9360"/>
          <w:tab w:val="left" w:pos="9540"/>
        </w:tabs>
        <w:ind w:firstLine="709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63A3F">
        <w:rPr>
          <w:rFonts w:ascii="Times New Roman" w:hAnsi="Times New Roman" w:cs="Times New Roman"/>
          <w:szCs w:val="28"/>
        </w:rPr>
        <w:t>По</w:t>
      </w:r>
      <w:r w:rsidR="00403F13">
        <w:rPr>
          <w:rFonts w:ascii="Times New Roman" w:hAnsi="Times New Roman" w:cs="Times New Roman"/>
          <w:szCs w:val="28"/>
        </w:rPr>
        <w:t xml:space="preserve"> </w:t>
      </w:r>
      <w:r w:rsidR="00D63A3F">
        <w:rPr>
          <w:rFonts w:ascii="Times New Roman" w:hAnsi="Times New Roman" w:cs="Times New Roman"/>
          <w:szCs w:val="28"/>
        </w:rPr>
        <w:t>состоянию на 01.07.2017 с</w:t>
      </w:r>
      <w:r w:rsidR="0072508D" w:rsidRPr="0072508D">
        <w:rPr>
          <w:rFonts w:ascii="Times New Roman" w:hAnsi="Times New Roman" w:cs="Times New Roman"/>
          <w:szCs w:val="28"/>
        </w:rPr>
        <w:t>реднесписочная численность работников, занятых в сельском</w:t>
      </w:r>
      <w:r w:rsidR="003A6AE8">
        <w:rPr>
          <w:rFonts w:ascii="Times New Roman" w:hAnsi="Times New Roman" w:cs="Times New Roman"/>
          <w:szCs w:val="28"/>
        </w:rPr>
        <w:t xml:space="preserve"> хозяйстве </w:t>
      </w:r>
      <w:r w:rsidR="0005131F">
        <w:rPr>
          <w:rFonts w:ascii="Times New Roman" w:hAnsi="Times New Roman" w:cs="Times New Roman"/>
          <w:szCs w:val="28"/>
        </w:rPr>
        <w:t xml:space="preserve">составила </w:t>
      </w:r>
      <w:r w:rsidR="00425CC8" w:rsidRPr="00CE3078">
        <w:rPr>
          <w:rFonts w:ascii="Times New Roman" w:hAnsi="Times New Roman" w:cs="Times New Roman"/>
          <w:szCs w:val="28"/>
        </w:rPr>
        <w:t>814</w:t>
      </w:r>
      <w:r w:rsidR="0072508D" w:rsidRPr="00CE3078">
        <w:rPr>
          <w:rFonts w:ascii="Times New Roman" w:hAnsi="Times New Roman" w:cs="Times New Roman"/>
          <w:szCs w:val="28"/>
        </w:rPr>
        <w:t xml:space="preserve"> человек, </w:t>
      </w:r>
      <w:r w:rsidR="00425CC8" w:rsidRPr="00CE3078">
        <w:rPr>
          <w:rFonts w:ascii="Times New Roman" w:hAnsi="Times New Roman" w:cs="Times New Roman"/>
          <w:szCs w:val="28"/>
        </w:rPr>
        <w:t xml:space="preserve">против </w:t>
      </w:r>
      <w:r w:rsidR="00D63A3F" w:rsidRPr="00CE3078">
        <w:rPr>
          <w:rFonts w:ascii="Times New Roman" w:hAnsi="Times New Roman" w:cs="Times New Roman"/>
          <w:szCs w:val="28"/>
        </w:rPr>
        <w:t xml:space="preserve">904 человек </w:t>
      </w:r>
      <w:r w:rsidR="00425CC8" w:rsidRPr="00CE3078">
        <w:rPr>
          <w:rFonts w:ascii="Times New Roman" w:hAnsi="Times New Roman" w:cs="Times New Roman"/>
          <w:szCs w:val="28"/>
        </w:rPr>
        <w:t>аналогичного периода 2016 года</w:t>
      </w:r>
      <w:r w:rsidR="0072508D" w:rsidRPr="00CE3078">
        <w:rPr>
          <w:rFonts w:ascii="Times New Roman" w:hAnsi="Times New Roman" w:cs="Times New Roman"/>
          <w:szCs w:val="28"/>
        </w:rPr>
        <w:t>.</w:t>
      </w:r>
    </w:p>
    <w:p w:rsidR="008A2DDF" w:rsidRDefault="0072508D" w:rsidP="003D4541">
      <w:pPr>
        <w:pStyle w:val="a7"/>
        <w:tabs>
          <w:tab w:val="left" w:pos="9360"/>
          <w:tab w:val="left" w:pos="9540"/>
        </w:tabs>
        <w:ind w:firstLine="709"/>
        <w:rPr>
          <w:rFonts w:ascii="Times New Roman" w:hAnsi="Times New Roman" w:cs="Times New Roman"/>
          <w:szCs w:val="28"/>
        </w:rPr>
      </w:pPr>
      <w:r w:rsidRPr="0072508D">
        <w:rPr>
          <w:rFonts w:ascii="Times New Roman" w:hAnsi="Times New Roman" w:cs="Times New Roman"/>
          <w:szCs w:val="28"/>
        </w:rPr>
        <w:t xml:space="preserve"> Среднемесячная заработная плата на одного работника по предприятиям аграрного сектора сложилась в сумме </w:t>
      </w:r>
      <w:r w:rsidR="005337EA" w:rsidRPr="005337EA">
        <w:rPr>
          <w:rFonts w:ascii="Times New Roman" w:hAnsi="Times New Roman" w:cs="Times New Roman"/>
          <w:szCs w:val="28"/>
        </w:rPr>
        <w:t xml:space="preserve">13253 </w:t>
      </w:r>
      <w:r w:rsidRPr="005337EA">
        <w:rPr>
          <w:rFonts w:ascii="Times New Roman" w:hAnsi="Times New Roman" w:cs="Times New Roman"/>
          <w:szCs w:val="28"/>
        </w:rPr>
        <w:t xml:space="preserve">рублей, против </w:t>
      </w:r>
      <w:r w:rsidR="005337EA" w:rsidRPr="005337EA">
        <w:rPr>
          <w:rFonts w:ascii="Times New Roman" w:hAnsi="Times New Roman" w:cs="Times New Roman"/>
          <w:szCs w:val="28"/>
        </w:rPr>
        <w:t>11312</w:t>
      </w:r>
      <w:r w:rsidRPr="005337EA">
        <w:rPr>
          <w:rFonts w:ascii="Times New Roman" w:hAnsi="Times New Roman" w:cs="Times New Roman"/>
          <w:szCs w:val="28"/>
        </w:rPr>
        <w:t>,0</w:t>
      </w:r>
      <w:r w:rsidR="00B81ED7">
        <w:rPr>
          <w:rFonts w:ascii="Times New Roman" w:hAnsi="Times New Roman" w:cs="Times New Roman"/>
          <w:szCs w:val="28"/>
        </w:rPr>
        <w:t xml:space="preserve"> рублей</w:t>
      </w:r>
      <w:r w:rsidR="008A2DDF">
        <w:rPr>
          <w:rFonts w:ascii="Times New Roman" w:hAnsi="Times New Roman" w:cs="Times New Roman"/>
          <w:szCs w:val="28"/>
        </w:rPr>
        <w:t>, что на 17 % больше в сравнении с аналогичным периодом прошлого года.</w:t>
      </w:r>
    </w:p>
    <w:p w:rsidR="00822A5F" w:rsidRDefault="00822A5F" w:rsidP="00A03E33">
      <w:pPr>
        <w:jc w:val="center"/>
      </w:pPr>
    </w:p>
    <w:p w:rsidR="005612D6" w:rsidRPr="00DF0FBF" w:rsidRDefault="003E48EE" w:rsidP="00A70ECF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F0FBF">
        <w:rPr>
          <w:b/>
          <w:bCs/>
          <w:i/>
          <w:sz w:val="28"/>
          <w:szCs w:val="28"/>
        </w:rPr>
        <w:t>Инвестиции</w:t>
      </w:r>
    </w:p>
    <w:p w:rsidR="009712FC" w:rsidRPr="00BF332F" w:rsidRDefault="00C458DE" w:rsidP="0018769D">
      <w:pPr>
        <w:jc w:val="both"/>
        <w:rPr>
          <w:sz w:val="28"/>
          <w:szCs w:val="28"/>
        </w:rPr>
      </w:pPr>
      <w:r w:rsidRPr="00901459">
        <w:rPr>
          <w:bCs/>
          <w:sz w:val="28"/>
          <w:szCs w:val="28"/>
        </w:rPr>
        <w:t xml:space="preserve">             Ключевым фактором экономического и социального развития района является привлечение инвестиций.</w:t>
      </w:r>
      <w:r w:rsidR="0018769D" w:rsidRPr="0018769D">
        <w:rPr>
          <w:sz w:val="28"/>
          <w:szCs w:val="28"/>
        </w:rPr>
        <w:t xml:space="preserve"> </w:t>
      </w:r>
      <w:r w:rsidR="0018769D" w:rsidRPr="00901459">
        <w:rPr>
          <w:sz w:val="28"/>
          <w:szCs w:val="28"/>
        </w:rPr>
        <w:t xml:space="preserve">На развитие экономики района предприятиями и организациями всех форм собственности за счет всех источников </w:t>
      </w:r>
      <w:r w:rsidR="009A67B7">
        <w:rPr>
          <w:sz w:val="28"/>
          <w:szCs w:val="28"/>
        </w:rPr>
        <w:t xml:space="preserve"> </w:t>
      </w:r>
      <w:r w:rsidR="0018769D" w:rsidRPr="00901459">
        <w:rPr>
          <w:sz w:val="28"/>
          <w:szCs w:val="28"/>
        </w:rPr>
        <w:t>финансирования</w:t>
      </w:r>
      <w:r w:rsidR="0018769D">
        <w:rPr>
          <w:bCs/>
          <w:sz w:val="28"/>
          <w:szCs w:val="28"/>
        </w:rPr>
        <w:t xml:space="preserve"> </w:t>
      </w:r>
      <w:r w:rsidR="009A67B7">
        <w:rPr>
          <w:bCs/>
          <w:sz w:val="28"/>
          <w:szCs w:val="28"/>
        </w:rPr>
        <w:t xml:space="preserve"> </w:t>
      </w:r>
      <w:r w:rsidR="00F60D56">
        <w:rPr>
          <w:sz w:val="28"/>
          <w:szCs w:val="28"/>
        </w:rPr>
        <w:t>з</w:t>
      </w:r>
      <w:r w:rsidR="009A67B7">
        <w:rPr>
          <w:sz w:val="28"/>
          <w:szCs w:val="28"/>
        </w:rPr>
        <w:t xml:space="preserve">а </w:t>
      </w:r>
      <w:r w:rsidR="00F60D56">
        <w:rPr>
          <w:sz w:val="28"/>
          <w:szCs w:val="28"/>
        </w:rPr>
        <w:t xml:space="preserve"> 6 месяцев</w:t>
      </w:r>
      <w:r w:rsidR="008561F4">
        <w:rPr>
          <w:sz w:val="28"/>
          <w:szCs w:val="28"/>
        </w:rPr>
        <w:t xml:space="preserve"> 2017</w:t>
      </w:r>
      <w:r w:rsidR="00634E8A" w:rsidRPr="0096396A">
        <w:rPr>
          <w:sz w:val="28"/>
          <w:szCs w:val="28"/>
        </w:rPr>
        <w:t xml:space="preserve"> года </w:t>
      </w:r>
      <w:r w:rsidR="006328DC">
        <w:rPr>
          <w:sz w:val="28"/>
          <w:szCs w:val="28"/>
        </w:rPr>
        <w:t xml:space="preserve">по предварительным  данным  </w:t>
      </w:r>
      <w:r w:rsidR="008145FE">
        <w:rPr>
          <w:color w:val="000000" w:themeColor="text1"/>
          <w:sz w:val="28"/>
          <w:szCs w:val="28"/>
        </w:rPr>
        <w:t xml:space="preserve"> направле</w:t>
      </w:r>
      <w:r w:rsidR="006328DC">
        <w:rPr>
          <w:color w:val="000000" w:themeColor="text1"/>
          <w:sz w:val="28"/>
          <w:szCs w:val="28"/>
        </w:rPr>
        <w:t xml:space="preserve">но </w:t>
      </w:r>
      <w:r w:rsidR="00074D15">
        <w:rPr>
          <w:color w:val="000000" w:themeColor="text1"/>
          <w:sz w:val="28"/>
          <w:szCs w:val="28"/>
        </w:rPr>
        <w:t xml:space="preserve"> </w:t>
      </w:r>
      <w:r w:rsidR="004D5ED0">
        <w:rPr>
          <w:color w:val="000000" w:themeColor="text1"/>
          <w:sz w:val="28"/>
          <w:szCs w:val="28"/>
        </w:rPr>
        <w:t>112,6</w:t>
      </w:r>
      <w:r w:rsidR="00907E16">
        <w:rPr>
          <w:color w:val="000000" w:themeColor="text1"/>
          <w:sz w:val="28"/>
          <w:szCs w:val="28"/>
        </w:rPr>
        <w:t xml:space="preserve"> млн. рублей</w:t>
      </w:r>
      <w:r w:rsidR="00634E8A" w:rsidRPr="00F47BE2">
        <w:rPr>
          <w:color w:val="000000" w:themeColor="text1"/>
          <w:sz w:val="28"/>
          <w:szCs w:val="28"/>
        </w:rPr>
        <w:t>,</w:t>
      </w:r>
      <w:r w:rsidR="00CD0AC2">
        <w:rPr>
          <w:color w:val="FF0000"/>
          <w:sz w:val="28"/>
          <w:szCs w:val="28"/>
        </w:rPr>
        <w:t xml:space="preserve"> </w:t>
      </w:r>
      <w:r w:rsidR="00907E16" w:rsidRPr="006234BA">
        <w:rPr>
          <w:sz w:val="28"/>
          <w:szCs w:val="28"/>
        </w:rPr>
        <w:t>против</w:t>
      </w:r>
      <w:r w:rsidR="006234BA" w:rsidRPr="006234BA">
        <w:rPr>
          <w:sz w:val="28"/>
          <w:szCs w:val="28"/>
        </w:rPr>
        <w:t xml:space="preserve"> </w:t>
      </w:r>
      <w:r w:rsidR="00907E16" w:rsidRPr="006234BA">
        <w:rPr>
          <w:sz w:val="28"/>
          <w:szCs w:val="28"/>
        </w:rPr>
        <w:t>102,0 млн.</w:t>
      </w:r>
      <w:r w:rsidR="00FA6745">
        <w:rPr>
          <w:sz w:val="28"/>
          <w:szCs w:val="28"/>
        </w:rPr>
        <w:t xml:space="preserve"> </w:t>
      </w:r>
      <w:r w:rsidR="00907E16" w:rsidRPr="006234BA">
        <w:rPr>
          <w:sz w:val="28"/>
          <w:szCs w:val="28"/>
        </w:rPr>
        <w:t>рублей ана</w:t>
      </w:r>
      <w:r w:rsidR="00956A35">
        <w:rPr>
          <w:sz w:val="28"/>
          <w:szCs w:val="28"/>
        </w:rPr>
        <w:t>логичного периода прошлого года</w:t>
      </w:r>
      <w:r w:rsidR="00907E16" w:rsidRPr="006234BA">
        <w:rPr>
          <w:sz w:val="28"/>
          <w:szCs w:val="28"/>
        </w:rPr>
        <w:t xml:space="preserve">, </w:t>
      </w:r>
      <w:r w:rsidR="00BF332F">
        <w:rPr>
          <w:sz w:val="28"/>
          <w:szCs w:val="28"/>
        </w:rPr>
        <w:t xml:space="preserve">темп роста </w:t>
      </w:r>
      <w:r w:rsidR="004D5ED0" w:rsidRPr="006234BA">
        <w:rPr>
          <w:sz w:val="28"/>
          <w:szCs w:val="28"/>
        </w:rPr>
        <w:t xml:space="preserve"> составляет 10,4</w:t>
      </w:r>
      <w:r w:rsidR="00C64EF7" w:rsidRPr="006234BA">
        <w:rPr>
          <w:sz w:val="28"/>
          <w:szCs w:val="28"/>
        </w:rPr>
        <w:t xml:space="preserve"> </w:t>
      </w:r>
      <w:r w:rsidR="00CD0AC2" w:rsidRPr="006234BA">
        <w:rPr>
          <w:sz w:val="28"/>
          <w:szCs w:val="28"/>
        </w:rPr>
        <w:t>%</w:t>
      </w:r>
      <w:r w:rsidR="008145FE">
        <w:rPr>
          <w:sz w:val="28"/>
          <w:szCs w:val="28"/>
        </w:rPr>
        <w:t>.</w:t>
      </w:r>
      <w:r w:rsidR="00967456">
        <w:rPr>
          <w:sz w:val="28"/>
          <w:szCs w:val="28"/>
        </w:rPr>
        <w:t xml:space="preserve"> </w:t>
      </w:r>
      <w:r w:rsidR="008145FE">
        <w:rPr>
          <w:sz w:val="28"/>
          <w:szCs w:val="28"/>
        </w:rPr>
        <w:t>И</w:t>
      </w:r>
      <w:r w:rsidR="00E5102B" w:rsidRPr="006234BA">
        <w:rPr>
          <w:sz w:val="28"/>
          <w:szCs w:val="28"/>
        </w:rPr>
        <w:t xml:space="preserve">нвестиции </w:t>
      </w:r>
      <w:r w:rsidR="007B1E83" w:rsidRPr="006234BA">
        <w:rPr>
          <w:sz w:val="28"/>
          <w:szCs w:val="28"/>
        </w:rPr>
        <w:t xml:space="preserve"> в расчете на </w:t>
      </w:r>
      <w:r w:rsidR="00634E8A" w:rsidRPr="006234BA">
        <w:rPr>
          <w:sz w:val="28"/>
          <w:szCs w:val="28"/>
        </w:rPr>
        <w:t xml:space="preserve"> 1 </w:t>
      </w:r>
      <w:r w:rsidR="00E5102B" w:rsidRPr="006234BA">
        <w:rPr>
          <w:sz w:val="28"/>
          <w:szCs w:val="28"/>
        </w:rPr>
        <w:t>жителя района составляю</w:t>
      </w:r>
      <w:r w:rsidR="007B1E83" w:rsidRPr="006234BA">
        <w:rPr>
          <w:sz w:val="28"/>
          <w:szCs w:val="28"/>
        </w:rPr>
        <w:t>т</w:t>
      </w:r>
      <w:r w:rsidR="00CC6A3B" w:rsidRPr="006234BA">
        <w:rPr>
          <w:sz w:val="28"/>
          <w:szCs w:val="28"/>
        </w:rPr>
        <w:t xml:space="preserve"> </w:t>
      </w:r>
      <w:r w:rsidR="0027715A" w:rsidRPr="006234BA">
        <w:rPr>
          <w:sz w:val="28"/>
          <w:szCs w:val="28"/>
        </w:rPr>
        <w:t>2104</w:t>
      </w:r>
      <w:r w:rsidR="009712FC" w:rsidRPr="006234BA">
        <w:rPr>
          <w:sz w:val="28"/>
          <w:szCs w:val="28"/>
        </w:rPr>
        <w:t xml:space="preserve"> </w:t>
      </w:r>
      <w:r w:rsidR="00634E8A" w:rsidRPr="006234BA">
        <w:rPr>
          <w:sz w:val="28"/>
          <w:szCs w:val="28"/>
        </w:rPr>
        <w:t xml:space="preserve">руб. </w:t>
      </w:r>
    </w:p>
    <w:p w:rsidR="00634E8A" w:rsidRDefault="009712FC" w:rsidP="00C4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E8A" w:rsidRPr="008561F4">
        <w:rPr>
          <w:sz w:val="28"/>
          <w:szCs w:val="28"/>
        </w:rPr>
        <w:t>Источниками инвестиций в основной капитал являются собственные средства предприятий и организаций (прибыль, амортизация) и заемные средства (кредиты банков и займы).</w:t>
      </w:r>
    </w:p>
    <w:p w:rsidR="007B4C4F" w:rsidRDefault="007B4C4F" w:rsidP="007B4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BF1" w:rsidRPr="00901459">
        <w:rPr>
          <w:sz w:val="28"/>
          <w:szCs w:val="28"/>
        </w:rPr>
        <w:t>Инвестиции</w:t>
      </w:r>
      <w:r w:rsidR="00D063CF">
        <w:rPr>
          <w:sz w:val="28"/>
          <w:szCs w:val="28"/>
        </w:rPr>
        <w:t>,</w:t>
      </w:r>
      <w:r w:rsidR="006B6D74">
        <w:rPr>
          <w:sz w:val="28"/>
          <w:szCs w:val="28"/>
        </w:rPr>
        <w:t xml:space="preserve"> </w:t>
      </w:r>
      <w:r w:rsidR="00630BF1" w:rsidRPr="00901459">
        <w:rPr>
          <w:sz w:val="28"/>
          <w:szCs w:val="28"/>
        </w:rPr>
        <w:t xml:space="preserve"> </w:t>
      </w:r>
      <w:r w:rsidR="004211EF" w:rsidRPr="00901459">
        <w:rPr>
          <w:sz w:val="28"/>
          <w:szCs w:val="28"/>
        </w:rPr>
        <w:t>направле</w:t>
      </w:r>
      <w:r w:rsidR="00087168">
        <w:rPr>
          <w:sz w:val="28"/>
          <w:szCs w:val="28"/>
        </w:rPr>
        <w:t>н</w:t>
      </w:r>
      <w:r w:rsidR="004211EF" w:rsidRPr="00901459">
        <w:rPr>
          <w:sz w:val="28"/>
          <w:szCs w:val="28"/>
        </w:rPr>
        <w:t>ны</w:t>
      </w:r>
      <w:r w:rsidR="009E4353">
        <w:rPr>
          <w:sz w:val="28"/>
          <w:szCs w:val="28"/>
        </w:rPr>
        <w:t>е</w:t>
      </w:r>
      <w:r w:rsidR="004211EF" w:rsidRPr="00901459">
        <w:rPr>
          <w:sz w:val="28"/>
          <w:szCs w:val="28"/>
        </w:rPr>
        <w:t xml:space="preserve"> </w:t>
      </w:r>
      <w:r w:rsidR="00546DFF">
        <w:rPr>
          <w:sz w:val="28"/>
          <w:szCs w:val="28"/>
        </w:rPr>
        <w:t xml:space="preserve"> </w:t>
      </w:r>
      <w:r w:rsidR="004211EF">
        <w:rPr>
          <w:sz w:val="28"/>
          <w:szCs w:val="28"/>
        </w:rPr>
        <w:t>в сельскохозяйственную отрасль</w:t>
      </w:r>
      <w:r w:rsidR="00630BF1" w:rsidRPr="00901459">
        <w:rPr>
          <w:sz w:val="28"/>
          <w:szCs w:val="28"/>
        </w:rPr>
        <w:t xml:space="preserve"> </w:t>
      </w:r>
      <w:r w:rsidR="00473863">
        <w:rPr>
          <w:sz w:val="28"/>
          <w:szCs w:val="28"/>
        </w:rPr>
        <w:t xml:space="preserve">и </w:t>
      </w:r>
      <w:r w:rsidR="009E4353">
        <w:rPr>
          <w:sz w:val="28"/>
          <w:szCs w:val="28"/>
        </w:rPr>
        <w:t>сферу</w:t>
      </w:r>
      <w:r w:rsidR="00473863">
        <w:rPr>
          <w:sz w:val="28"/>
          <w:szCs w:val="28"/>
        </w:rPr>
        <w:t xml:space="preserve"> перерабатывающего производства </w:t>
      </w:r>
      <w:r w:rsidR="00630BF1" w:rsidRPr="00901459">
        <w:rPr>
          <w:sz w:val="28"/>
          <w:szCs w:val="28"/>
        </w:rPr>
        <w:t xml:space="preserve">района </w:t>
      </w:r>
      <w:r w:rsidR="00087168">
        <w:rPr>
          <w:sz w:val="28"/>
          <w:szCs w:val="28"/>
        </w:rPr>
        <w:t>для приобретения</w:t>
      </w:r>
      <w:r w:rsidR="00630BF1" w:rsidRPr="00901459">
        <w:rPr>
          <w:sz w:val="28"/>
          <w:szCs w:val="28"/>
        </w:rPr>
        <w:t xml:space="preserve"> </w:t>
      </w:r>
      <w:r w:rsidR="00087168">
        <w:rPr>
          <w:sz w:val="28"/>
          <w:szCs w:val="28"/>
        </w:rPr>
        <w:t>оборудования,</w:t>
      </w:r>
      <w:r w:rsidR="00087168" w:rsidRPr="00901459">
        <w:rPr>
          <w:sz w:val="28"/>
          <w:szCs w:val="28"/>
        </w:rPr>
        <w:t xml:space="preserve"> </w:t>
      </w:r>
      <w:r w:rsidR="00630BF1" w:rsidRPr="00901459">
        <w:rPr>
          <w:sz w:val="28"/>
          <w:szCs w:val="28"/>
        </w:rPr>
        <w:t>сельскохозяйственной техники, инвентаря, реконструкцию производственных мощностей</w:t>
      </w:r>
      <w:r w:rsidR="004211EF">
        <w:rPr>
          <w:sz w:val="28"/>
          <w:szCs w:val="28"/>
        </w:rPr>
        <w:t xml:space="preserve"> </w:t>
      </w:r>
      <w:r w:rsidR="00630BF1" w:rsidRPr="00901459">
        <w:rPr>
          <w:sz w:val="28"/>
          <w:szCs w:val="28"/>
        </w:rPr>
        <w:t xml:space="preserve"> </w:t>
      </w:r>
      <w:r w:rsidR="00546DFF">
        <w:rPr>
          <w:sz w:val="28"/>
          <w:szCs w:val="28"/>
        </w:rPr>
        <w:t xml:space="preserve">ЗАО АПП «СОЛА»  </w:t>
      </w:r>
      <w:r w:rsidR="0084243C">
        <w:rPr>
          <w:sz w:val="28"/>
          <w:szCs w:val="28"/>
        </w:rPr>
        <w:t>составили 50 130,0 тыс. рублей.</w:t>
      </w:r>
    </w:p>
    <w:p w:rsidR="008818B5" w:rsidRDefault="006B6D74" w:rsidP="007A0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CA4">
        <w:rPr>
          <w:sz w:val="28"/>
          <w:szCs w:val="28"/>
        </w:rPr>
        <w:t xml:space="preserve">За отчетный </w:t>
      </w:r>
      <w:r w:rsidR="00C21CA4" w:rsidRPr="00901459">
        <w:rPr>
          <w:sz w:val="28"/>
          <w:szCs w:val="28"/>
        </w:rPr>
        <w:t xml:space="preserve"> период</w:t>
      </w:r>
      <w:r w:rsidR="00C21CA4" w:rsidRPr="00C21CA4">
        <w:rPr>
          <w:sz w:val="28"/>
          <w:szCs w:val="28"/>
        </w:rPr>
        <w:t xml:space="preserve"> </w:t>
      </w:r>
      <w:r w:rsidR="00C21CA4">
        <w:rPr>
          <w:sz w:val="28"/>
          <w:szCs w:val="28"/>
        </w:rPr>
        <w:t>направлены</w:t>
      </w:r>
      <w:r w:rsidR="00C21CA4" w:rsidRPr="00901459">
        <w:rPr>
          <w:sz w:val="28"/>
          <w:szCs w:val="28"/>
        </w:rPr>
        <w:t xml:space="preserve"> </w:t>
      </w:r>
      <w:r w:rsidR="00C21CA4">
        <w:rPr>
          <w:sz w:val="28"/>
          <w:szCs w:val="28"/>
        </w:rPr>
        <w:t>и</w:t>
      </w:r>
      <w:r>
        <w:rPr>
          <w:sz w:val="28"/>
          <w:szCs w:val="28"/>
        </w:rPr>
        <w:t xml:space="preserve">нвестиции </w:t>
      </w:r>
      <w:r w:rsidR="00C21CA4">
        <w:rPr>
          <w:sz w:val="28"/>
          <w:szCs w:val="28"/>
        </w:rPr>
        <w:t>в сферу</w:t>
      </w:r>
      <w:r w:rsidR="007A048A">
        <w:rPr>
          <w:sz w:val="28"/>
          <w:szCs w:val="28"/>
        </w:rPr>
        <w:t xml:space="preserve"> образования </w:t>
      </w:r>
      <w:r w:rsidRPr="00901459">
        <w:rPr>
          <w:sz w:val="28"/>
          <w:szCs w:val="28"/>
        </w:rPr>
        <w:t xml:space="preserve"> на </w:t>
      </w:r>
      <w:r w:rsidR="007A048A">
        <w:rPr>
          <w:sz w:val="28"/>
          <w:szCs w:val="28"/>
        </w:rPr>
        <w:t xml:space="preserve">реконструкцию </w:t>
      </w:r>
      <w:r w:rsidR="008818B5">
        <w:rPr>
          <w:sz w:val="28"/>
          <w:szCs w:val="28"/>
        </w:rPr>
        <w:t xml:space="preserve"> </w:t>
      </w:r>
      <w:r w:rsidR="007A048A">
        <w:rPr>
          <w:sz w:val="28"/>
          <w:szCs w:val="28"/>
        </w:rPr>
        <w:t>детского сада</w:t>
      </w:r>
      <w:r w:rsidR="0065126F">
        <w:rPr>
          <w:sz w:val="28"/>
          <w:szCs w:val="28"/>
        </w:rPr>
        <w:t xml:space="preserve"> в </w:t>
      </w:r>
      <w:r w:rsidR="008818B5">
        <w:rPr>
          <w:sz w:val="28"/>
          <w:szCs w:val="28"/>
        </w:rPr>
        <w:t>с.</w:t>
      </w:r>
      <w:r w:rsidR="0065126F">
        <w:rPr>
          <w:sz w:val="28"/>
          <w:szCs w:val="28"/>
        </w:rPr>
        <w:t>Серноводское</w:t>
      </w:r>
      <w:r w:rsidR="009E0F43">
        <w:rPr>
          <w:sz w:val="28"/>
          <w:szCs w:val="28"/>
        </w:rPr>
        <w:t xml:space="preserve">, вложения </w:t>
      </w:r>
      <w:r w:rsidR="0065126F">
        <w:rPr>
          <w:sz w:val="28"/>
          <w:szCs w:val="28"/>
        </w:rPr>
        <w:t>составили 26 859,0 тыс. рублей.</w:t>
      </w:r>
    </w:p>
    <w:p w:rsidR="006D0885" w:rsidRPr="00D44639" w:rsidRDefault="00FA6745" w:rsidP="009A6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885">
        <w:rPr>
          <w:sz w:val="28"/>
          <w:szCs w:val="28"/>
        </w:rPr>
        <w:t>В настоящее время на территории Курского муниципального район</w:t>
      </w:r>
      <w:r w:rsidR="00520A40">
        <w:rPr>
          <w:sz w:val="28"/>
          <w:szCs w:val="28"/>
        </w:rPr>
        <w:t>а Ставропольского  края действуе</w:t>
      </w:r>
      <w:r w:rsidR="006D0885">
        <w:rPr>
          <w:sz w:val="28"/>
          <w:szCs w:val="28"/>
        </w:rPr>
        <w:t xml:space="preserve">т </w:t>
      </w:r>
      <w:r w:rsidR="009E0F43">
        <w:rPr>
          <w:sz w:val="28"/>
          <w:szCs w:val="28"/>
        </w:rPr>
        <w:t xml:space="preserve">один </w:t>
      </w:r>
      <w:r w:rsidR="006D0885">
        <w:rPr>
          <w:sz w:val="28"/>
          <w:szCs w:val="28"/>
        </w:rPr>
        <w:t xml:space="preserve"> инвестиционный проект </w:t>
      </w:r>
      <w:r w:rsidR="006D0885" w:rsidRPr="00D44639">
        <w:rPr>
          <w:sz w:val="28"/>
          <w:szCs w:val="28"/>
        </w:rPr>
        <w:t xml:space="preserve">«Строительство фруктохранилища». </w:t>
      </w:r>
    </w:p>
    <w:p w:rsidR="006D0885" w:rsidRDefault="006D0885" w:rsidP="006D0885">
      <w:pPr>
        <w:ind w:firstLine="708"/>
        <w:jc w:val="both"/>
        <w:rPr>
          <w:sz w:val="28"/>
          <w:szCs w:val="28"/>
        </w:rPr>
      </w:pPr>
      <w:r w:rsidRPr="00D44639">
        <w:rPr>
          <w:sz w:val="28"/>
          <w:szCs w:val="28"/>
        </w:rPr>
        <w:t>Инициатор инвестиционного проекта</w:t>
      </w:r>
      <w:r w:rsidR="00997E4F">
        <w:rPr>
          <w:sz w:val="28"/>
          <w:szCs w:val="28"/>
        </w:rPr>
        <w:t xml:space="preserve">: </w:t>
      </w:r>
      <w:r w:rsidRPr="00D4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«СтавАгроКом», </w:t>
      </w:r>
    </w:p>
    <w:p w:rsidR="006D0885" w:rsidRPr="00D44639" w:rsidRDefault="00997E4F" w:rsidP="006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</w:t>
      </w:r>
      <w:r w:rsidR="00FA6745">
        <w:rPr>
          <w:sz w:val="28"/>
          <w:szCs w:val="28"/>
        </w:rPr>
        <w:t xml:space="preserve"> </w:t>
      </w:r>
      <w:proofErr w:type="gramStart"/>
      <w:r w:rsidR="006D0885">
        <w:rPr>
          <w:sz w:val="28"/>
          <w:szCs w:val="28"/>
        </w:rPr>
        <w:t>Русское</w:t>
      </w:r>
      <w:proofErr w:type="gramEnd"/>
      <w:r>
        <w:rPr>
          <w:sz w:val="28"/>
          <w:szCs w:val="28"/>
        </w:rPr>
        <w:t xml:space="preserve">, </w:t>
      </w:r>
      <w:r w:rsidR="006D0885">
        <w:rPr>
          <w:sz w:val="28"/>
          <w:szCs w:val="28"/>
        </w:rPr>
        <w:t xml:space="preserve"> Курского района Ставропольского края.</w:t>
      </w:r>
    </w:p>
    <w:p w:rsidR="006D0885" w:rsidRPr="00D44639" w:rsidRDefault="006D0885" w:rsidP="006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- </w:t>
      </w:r>
      <w:proofErr w:type="spellStart"/>
      <w:r>
        <w:rPr>
          <w:sz w:val="28"/>
          <w:szCs w:val="28"/>
        </w:rPr>
        <w:t>Ко</w:t>
      </w:r>
      <w:r w:rsidRPr="00D44639">
        <w:rPr>
          <w:sz w:val="28"/>
          <w:szCs w:val="28"/>
        </w:rPr>
        <w:t>коев</w:t>
      </w:r>
      <w:proofErr w:type="spellEnd"/>
      <w:r w:rsidRPr="00D4463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тел.</w:t>
      </w:r>
      <w:r w:rsidRPr="00D44639">
        <w:rPr>
          <w:sz w:val="28"/>
          <w:szCs w:val="28"/>
        </w:rPr>
        <w:t xml:space="preserve"> </w:t>
      </w:r>
      <w:r w:rsidRPr="009D0832">
        <w:rPr>
          <w:sz w:val="28"/>
          <w:szCs w:val="28"/>
        </w:rPr>
        <w:t>8(87964)52323</w:t>
      </w:r>
      <w:r>
        <w:rPr>
          <w:sz w:val="28"/>
          <w:szCs w:val="28"/>
        </w:rPr>
        <w:t>.</w:t>
      </w:r>
    </w:p>
    <w:p w:rsidR="006D0885" w:rsidRDefault="006D0885" w:rsidP="006D0885">
      <w:pPr>
        <w:ind w:firstLine="708"/>
        <w:jc w:val="both"/>
        <w:rPr>
          <w:sz w:val="28"/>
          <w:szCs w:val="28"/>
        </w:rPr>
      </w:pPr>
      <w:r w:rsidRPr="00D44639">
        <w:rPr>
          <w:sz w:val="28"/>
          <w:szCs w:val="28"/>
        </w:rPr>
        <w:t>Стои</w:t>
      </w:r>
      <w:r>
        <w:rPr>
          <w:sz w:val="28"/>
          <w:szCs w:val="28"/>
        </w:rPr>
        <w:t>мость инвестиционного проекта 632</w:t>
      </w:r>
      <w:r w:rsidRPr="00D4463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44639">
        <w:rPr>
          <w:sz w:val="28"/>
          <w:szCs w:val="28"/>
        </w:rPr>
        <w:t xml:space="preserve"> млн. руб</w:t>
      </w:r>
      <w:r w:rsidR="004967A3">
        <w:rPr>
          <w:sz w:val="28"/>
          <w:szCs w:val="28"/>
        </w:rPr>
        <w:t>лей</w:t>
      </w:r>
      <w:r w:rsidRPr="00D44639">
        <w:rPr>
          <w:sz w:val="28"/>
          <w:szCs w:val="28"/>
        </w:rPr>
        <w:t>.</w:t>
      </w:r>
    </w:p>
    <w:p w:rsidR="00967456" w:rsidRDefault="006D0885" w:rsidP="006D0885">
      <w:pPr>
        <w:ind w:firstLine="708"/>
        <w:jc w:val="both"/>
        <w:rPr>
          <w:sz w:val="28"/>
          <w:szCs w:val="28"/>
        </w:rPr>
      </w:pPr>
      <w:r w:rsidRPr="00813FD2">
        <w:rPr>
          <w:sz w:val="28"/>
          <w:szCs w:val="28"/>
        </w:rPr>
        <w:t>Сроки реализации инвестиционного проекта  201</w:t>
      </w:r>
      <w:r>
        <w:rPr>
          <w:sz w:val="28"/>
          <w:szCs w:val="28"/>
        </w:rPr>
        <w:t>6</w:t>
      </w:r>
      <w:r w:rsidR="00622CB7">
        <w:rPr>
          <w:sz w:val="28"/>
          <w:szCs w:val="28"/>
        </w:rPr>
        <w:t>-2021 годы</w:t>
      </w:r>
      <w:r w:rsidRPr="00813FD2">
        <w:rPr>
          <w:sz w:val="28"/>
          <w:szCs w:val="28"/>
        </w:rPr>
        <w:t>.</w:t>
      </w:r>
    </w:p>
    <w:p w:rsidR="006D0885" w:rsidRPr="00C34971" w:rsidRDefault="00967456" w:rsidP="00967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164372" w:rsidRPr="00622CB7">
        <w:rPr>
          <w:sz w:val="28"/>
          <w:szCs w:val="28"/>
          <w:shd w:val="clear" w:color="auto" w:fill="FFFFFF"/>
        </w:rPr>
        <w:t xml:space="preserve"> помощью реализации данного инвестиционного проекта </w:t>
      </w:r>
      <w:r w:rsidR="007A18ED" w:rsidRPr="00C34971">
        <w:rPr>
          <w:sz w:val="28"/>
          <w:szCs w:val="28"/>
          <w:shd w:val="clear" w:color="auto" w:fill="FFFFFF"/>
        </w:rPr>
        <w:t>п</w:t>
      </w:r>
      <w:r w:rsidR="006D646E" w:rsidRPr="00C34971">
        <w:rPr>
          <w:sz w:val="28"/>
          <w:szCs w:val="28"/>
          <w:shd w:val="clear" w:color="auto" w:fill="FFFFFF"/>
        </w:rPr>
        <w:t>ланируется создать 15</w:t>
      </w:r>
      <w:r w:rsidR="007A18ED" w:rsidRPr="00C34971">
        <w:rPr>
          <w:sz w:val="28"/>
          <w:szCs w:val="28"/>
          <w:shd w:val="clear" w:color="auto" w:fill="FFFFFF"/>
        </w:rPr>
        <w:t>0</w:t>
      </w:r>
      <w:r w:rsidR="006D646E" w:rsidRPr="00C34971">
        <w:rPr>
          <w:sz w:val="28"/>
          <w:szCs w:val="28"/>
          <w:shd w:val="clear" w:color="auto" w:fill="FFFFFF"/>
        </w:rPr>
        <w:t xml:space="preserve"> рабочих мест</w:t>
      </w:r>
      <w:r w:rsidR="00164372" w:rsidRPr="00C34971">
        <w:rPr>
          <w:sz w:val="28"/>
          <w:szCs w:val="28"/>
          <w:shd w:val="clear" w:color="auto" w:fill="FFFFFF"/>
        </w:rPr>
        <w:t xml:space="preserve">, что существенно улучшит ситуацию на рынке труда. </w:t>
      </w:r>
      <w:r w:rsidR="00C34971">
        <w:rPr>
          <w:sz w:val="28"/>
          <w:szCs w:val="28"/>
          <w:shd w:val="clear" w:color="auto" w:fill="FFFFFF"/>
        </w:rPr>
        <w:t>В настоящее время</w:t>
      </w:r>
      <w:r w:rsidR="007A18ED" w:rsidRPr="00C34971">
        <w:rPr>
          <w:sz w:val="28"/>
          <w:szCs w:val="28"/>
          <w:shd w:val="clear" w:color="auto" w:fill="FFFFFF"/>
        </w:rPr>
        <w:t xml:space="preserve"> создано 10 рабочих мест.</w:t>
      </w:r>
    </w:p>
    <w:p w:rsidR="004E6281" w:rsidRPr="00E71913" w:rsidRDefault="004E6281" w:rsidP="00E7191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E48EE" w:rsidRPr="00DF0FBF" w:rsidRDefault="003E48EE" w:rsidP="00B0344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F0FBF">
        <w:rPr>
          <w:b/>
          <w:bCs/>
          <w:i/>
          <w:sz w:val="28"/>
          <w:szCs w:val="28"/>
        </w:rPr>
        <w:t>Малый бизнес</w:t>
      </w:r>
    </w:p>
    <w:p w:rsidR="008265A7" w:rsidRDefault="00C75FC8" w:rsidP="009A5F69">
      <w:pPr>
        <w:ind w:firstLine="567"/>
        <w:jc w:val="both"/>
        <w:rPr>
          <w:sz w:val="28"/>
          <w:szCs w:val="28"/>
        </w:rPr>
      </w:pPr>
      <w:r w:rsidRPr="009B5F52">
        <w:rPr>
          <w:color w:val="FF0000"/>
          <w:sz w:val="28"/>
          <w:szCs w:val="28"/>
        </w:rPr>
        <w:t xml:space="preserve"> </w:t>
      </w:r>
      <w:r w:rsidR="00DC2BC5" w:rsidRPr="00DF2FA8">
        <w:rPr>
          <w:sz w:val="28"/>
          <w:szCs w:val="28"/>
        </w:rPr>
        <w:t xml:space="preserve">Малое предпринимательство является неотъемлемым </w:t>
      </w:r>
      <w:r w:rsidR="00BF5680" w:rsidRPr="00BF5680">
        <w:rPr>
          <w:color w:val="303030"/>
          <w:sz w:val="28"/>
          <w:szCs w:val="28"/>
          <w:shd w:val="clear" w:color="auto" w:fill="FFFFFF"/>
        </w:rPr>
        <w:t>сегментом</w:t>
      </w:r>
      <w:r w:rsidR="00BF5680">
        <w:rPr>
          <w:rFonts w:ascii="Helvetica" w:hAnsi="Helvetica" w:cs="Helvetica"/>
          <w:color w:val="303030"/>
          <w:shd w:val="clear" w:color="auto" w:fill="FFFFFF"/>
        </w:rPr>
        <w:t> </w:t>
      </w:r>
      <w:r w:rsidR="00DC2BC5" w:rsidRPr="00DF2FA8">
        <w:rPr>
          <w:sz w:val="28"/>
          <w:szCs w:val="28"/>
        </w:rPr>
        <w:t xml:space="preserve"> рынка, влияющим на дальнейшее социально-экономическое развитие района, решающим проблемы занятости населения, повышения уровня жизни и формирования среднего класса как основы социально-экономического стабильности общества. </w:t>
      </w:r>
      <w:r w:rsidR="004E66D9">
        <w:rPr>
          <w:sz w:val="28"/>
          <w:szCs w:val="28"/>
        </w:rPr>
        <w:t xml:space="preserve"> </w:t>
      </w:r>
      <w:r w:rsidR="00DC2BC5" w:rsidRPr="00DF2FA8">
        <w:rPr>
          <w:sz w:val="28"/>
          <w:szCs w:val="28"/>
        </w:rPr>
        <w:t>Наиболее привлекательными для малых предприятий и индивидуальных предпринимателей являются такие отрасли, как строительство, торговля</w:t>
      </w:r>
      <w:r w:rsidR="0074647C">
        <w:rPr>
          <w:sz w:val="28"/>
          <w:szCs w:val="28"/>
        </w:rPr>
        <w:t>, предоставление бытовых услуг</w:t>
      </w:r>
      <w:r w:rsidR="00DC2BC5" w:rsidRPr="00DF2FA8">
        <w:rPr>
          <w:sz w:val="28"/>
          <w:szCs w:val="28"/>
        </w:rPr>
        <w:t xml:space="preserve">, транспорт. </w:t>
      </w:r>
    </w:p>
    <w:p w:rsidR="002A4A8F" w:rsidRDefault="009A5F69" w:rsidP="0033698F">
      <w:pPr>
        <w:ind w:firstLine="709"/>
        <w:jc w:val="both"/>
        <w:rPr>
          <w:sz w:val="28"/>
          <w:szCs w:val="28"/>
        </w:rPr>
      </w:pPr>
      <w:r w:rsidRPr="00272CF9">
        <w:rPr>
          <w:color w:val="000000" w:themeColor="text1"/>
          <w:sz w:val="28"/>
          <w:szCs w:val="28"/>
        </w:rPr>
        <w:t xml:space="preserve">В статистическом регистре хозяйствующих субъектов всех отраслей экономики района с начала отчетного </w:t>
      </w:r>
      <w:r w:rsidR="004E66D9">
        <w:rPr>
          <w:color w:val="000000" w:themeColor="text1"/>
          <w:sz w:val="28"/>
          <w:szCs w:val="28"/>
        </w:rPr>
        <w:t xml:space="preserve"> периода </w:t>
      </w:r>
      <w:r w:rsidRPr="00272CF9">
        <w:rPr>
          <w:color w:val="000000" w:themeColor="text1"/>
          <w:sz w:val="28"/>
          <w:szCs w:val="28"/>
        </w:rPr>
        <w:t xml:space="preserve">зарегистрировано </w:t>
      </w:r>
      <w:r w:rsidR="00141256">
        <w:rPr>
          <w:color w:val="000000" w:themeColor="text1"/>
          <w:sz w:val="28"/>
          <w:szCs w:val="28"/>
        </w:rPr>
        <w:t>1219</w:t>
      </w:r>
      <w:r w:rsidRPr="00272CF9">
        <w:rPr>
          <w:color w:val="000000" w:themeColor="text1"/>
          <w:sz w:val="28"/>
          <w:szCs w:val="28"/>
        </w:rPr>
        <w:t xml:space="preserve">   субъектов малого предпринимательства,</w:t>
      </w:r>
      <w:r w:rsidRPr="00272CF9">
        <w:rPr>
          <w:color w:val="FF0000"/>
          <w:sz w:val="28"/>
          <w:szCs w:val="28"/>
        </w:rPr>
        <w:t xml:space="preserve"> </w:t>
      </w:r>
      <w:r w:rsidRPr="004B3B6F">
        <w:rPr>
          <w:sz w:val="28"/>
          <w:szCs w:val="28"/>
        </w:rPr>
        <w:t xml:space="preserve">в том </w:t>
      </w:r>
      <w:r w:rsidR="00F86F77" w:rsidRPr="004B3B6F">
        <w:rPr>
          <w:sz w:val="28"/>
          <w:szCs w:val="28"/>
        </w:rPr>
        <w:t>числе 107 малых предприятий</w:t>
      </w:r>
      <w:r w:rsidR="004B3B6F">
        <w:rPr>
          <w:color w:val="FF0000"/>
          <w:sz w:val="28"/>
          <w:szCs w:val="28"/>
        </w:rPr>
        <w:t xml:space="preserve"> </w:t>
      </w:r>
      <w:r w:rsidR="004B3B6F" w:rsidRPr="004B3B6F">
        <w:rPr>
          <w:sz w:val="28"/>
          <w:szCs w:val="28"/>
        </w:rPr>
        <w:t>и 1112</w:t>
      </w:r>
      <w:r w:rsidRPr="004B3B6F">
        <w:rPr>
          <w:sz w:val="28"/>
          <w:szCs w:val="28"/>
        </w:rPr>
        <w:t xml:space="preserve"> индивидуальных предпринимателей без образования юр</w:t>
      </w:r>
      <w:r w:rsidR="008B2319">
        <w:rPr>
          <w:sz w:val="28"/>
          <w:szCs w:val="28"/>
        </w:rPr>
        <w:t>идических лица (в том числе 343</w:t>
      </w:r>
      <w:r w:rsidR="00F86F77" w:rsidRPr="004B3B6F">
        <w:rPr>
          <w:sz w:val="28"/>
          <w:szCs w:val="28"/>
        </w:rPr>
        <w:t xml:space="preserve"> </w:t>
      </w:r>
      <w:r w:rsidRPr="004B3B6F">
        <w:rPr>
          <w:sz w:val="28"/>
          <w:szCs w:val="28"/>
        </w:rPr>
        <w:t xml:space="preserve">КФХ). </w:t>
      </w:r>
    </w:p>
    <w:p w:rsidR="0033698F" w:rsidRDefault="007B1E55" w:rsidP="00B25BE4">
      <w:pPr>
        <w:ind w:firstLine="709"/>
        <w:jc w:val="both"/>
        <w:rPr>
          <w:sz w:val="28"/>
          <w:szCs w:val="28"/>
        </w:rPr>
      </w:pPr>
      <w:r w:rsidRPr="00662E17">
        <w:rPr>
          <w:sz w:val="28"/>
          <w:szCs w:val="28"/>
        </w:rPr>
        <w:t>За 6 месяцев 2017 года поступление налогов в местный бюджет от субъектов</w:t>
      </w:r>
      <w:r>
        <w:rPr>
          <w:sz w:val="28"/>
          <w:szCs w:val="28"/>
        </w:rPr>
        <w:t xml:space="preserve"> </w:t>
      </w:r>
      <w:r w:rsidRPr="00662E17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662E17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 </w:t>
      </w:r>
      <w:r w:rsidRPr="00662E17">
        <w:rPr>
          <w:sz w:val="28"/>
          <w:szCs w:val="28"/>
        </w:rPr>
        <w:t xml:space="preserve">составило  </w:t>
      </w:r>
      <w:r>
        <w:rPr>
          <w:color w:val="FF0000"/>
          <w:sz w:val="28"/>
          <w:szCs w:val="28"/>
        </w:rPr>
        <w:t xml:space="preserve"> </w:t>
      </w:r>
      <w:r w:rsidRPr="000D7397">
        <w:rPr>
          <w:sz w:val="28"/>
          <w:szCs w:val="28"/>
        </w:rPr>
        <w:t>8 303,76  тыс</w:t>
      </w:r>
      <w:r>
        <w:rPr>
          <w:sz w:val="28"/>
          <w:szCs w:val="28"/>
        </w:rPr>
        <w:t>. рублей</w:t>
      </w:r>
      <w:r w:rsidRPr="000D739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86F77">
        <w:rPr>
          <w:color w:val="FF0000"/>
          <w:sz w:val="28"/>
          <w:szCs w:val="28"/>
        </w:rPr>
        <w:t xml:space="preserve"> </w:t>
      </w:r>
      <w:r w:rsidRPr="003A545B">
        <w:rPr>
          <w:sz w:val="28"/>
          <w:szCs w:val="28"/>
        </w:rPr>
        <w:t>против</w:t>
      </w:r>
      <w:r>
        <w:rPr>
          <w:color w:val="FF0000"/>
          <w:sz w:val="28"/>
          <w:szCs w:val="28"/>
        </w:rPr>
        <w:t xml:space="preserve"> </w:t>
      </w:r>
      <w:r w:rsidRPr="007308BD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308BD">
        <w:rPr>
          <w:sz w:val="28"/>
          <w:szCs w:val="28"/>
        </w:rPr>
        <w:t xml:space="preserve"> прошлого</w:t>
      </w:r>
      <w:r>
        <w:rPr>
          <w:sz w:val="28"/>
          <w:szCs w:val="28"/>
        </w:rPr>
        <w:t xml:space="preserve"> </w:t>
      </w:r>
      <w:r w:rsidR="006975A9">
        <w:rPr>
          <w:sz w:val="28"/>
          <w:szCs w:val="28"/>
        </w:rPr>
        <w:t xml:space="preserve"> года 8290,25 тыс</w:t>
      </w:r>
      <w:proofErr w:type="gramStart"/>
      <w:r w:rsidR="006975A9">
        <w:rPr>
          <w:sz w:val="28"/>
          <w:szCs w:val="28"/>
        </w:rPr>
        <w:t>.р</w:t>
      </w:r>
      <w:proofErr w:type="gramEnd"/>
      <w:r w:rsidR="006975A9">
        <w:rPr>
          <w:sz w:val="28"/>
          <w:szCs w:val="28"/>
        </w:rPr>
        <w:t>ублей.</w:t>
      </w:r>
    </w:p>
    <w:p w:rsidR="00536FDF" w:rsidRDefault="00A966AC" w:rsidP="00BD66A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C86F1E">
        <w:rPr>
          <w:sz w:val="28"/>
          <w:szCs w:val="28"/>
        </w:rPr>
        <w:t xml:space="preserve"> расчете  на 1 тысячу  жителей  района  </w:t>
      </w:r>
      <w:r w:rsidR="00AA4172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2017</w:t>
      </w:r>
      <w:r w:rsidR="00426E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6F1E">
        <w:rPr>
          <w:sz w:val="28"/>
          <w:szCs w:val="28"/>
        </w:rPr>
        <w:t>число субъектов   малого  предпри</w:t>
      </w:r>
      <w:r>
        <w:rPr>
          <w:sz w:val="28"/>
          <w:szCs w:val="28"/>
        </w:rPr>
        <w:t>н</w:t>
      </w:r>
      <w:r w:rsidRPr="00C86F1E">
        <w:rPr>
          <w:sz w:val="28"/>
          <w:szCs w:val="28"/>
        </w:rPr>
        <w:t>имательства</w:t>
      </w:r>
      <w:r>
        <w:rPr>
          <w:sz w:val="28"/>
          <w:szCs w:val="28"/>
        </w:rPr>
        <w:t xml:space="preserve">  </w:t>
      </w:r>
      <w:r w:rsidRPr="00C86F1E">
        <w:rPr>
          <w:sz w:val="28"/>
          <w:szCs w:val="28"/>
        </w:rPr>
        <w:t xml:space="preserve">с учетом крестьянских (фермерских) хозяйств составляет </w:t>
      </w:r>
      <w:r w:rsidR="0068307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C86F1E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C86F1E">
        <w:rPr>
          <w:sz w:val="28"/>
          <w:szCs w:val="28"/>
        </w:rPr>
        <w:t>.</w:t>
      </w:r>
      <w:r w:rsidR="00536FDF" w:rsidRPr="00536FD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B06A15" w:rsidRDefault="00C11108" w:rsidP="00C367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Для развития малого и среднего бизнеса в районе  </w:t>
      </w:r>
      <w:r w:rsidR="004111CE">
        <w:rPr>
          <w:rFonts w:eastAsia="Calibri"/>
          <w:color w:val="000000" w:themeColor="text1"/>
          <w:sz w:val="28"/>
          <w:szCs w:val="28"/>
        </w:rPr>
        <w:t>действует муниципальная программа</w:t>
      </w:r>
      <w:r w:rsidR="00832E5A">
        <w:rPr>
          <w:rFonts w:eastAsia="Calibri"/>
          <w:color w:val="000000" w:themeColor="text1"/>
          <w:sz w:val="28"/>
          <w:szCs w:val="28"/>
        </w:rPr>
        <w:t xml:space="preserve"> </w:t>
      </w:r>
      <w:r w:rsidR="00832E5A" w:rsidRPr="00EA597C">
        <w:rPr>
          <w:color w:val="000000" w:themeColor="text1"/>
          <w:sz w:val="28"/>
          <w:szCs w:val="28"/>
        </w:rPr>
        <w:t>«Развитие малого и среднего бизнеса, потребительского рынка, снижение административных барьеров в Курском районе Ставропольского края на 2015-2017 годы»</w:t>
      </w:r>
      <w:r w:rsidR="00832E5A"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A92B3F">
        <w:rPr>
          <w:color w:val="000000" w:themeColor="text1"/>
          <w:sz w:val="28"/>
          <w:szCs w:val="28"/>
        </w:rPr>
        <w:t>,</w:t>
      </w:r>
      <w:r w:rsidR="00832E5A">
        <w:rPr>
          <w:color w:val="000000" w:themeColor="text1"/>
          <w:sz w:val="28"/>
          <w:szCs w:val="28"/>
        </w:rPr>
        <w:t xml:space="preserve"> </w:t>
      </w:r>
      <w:r w:rsidR="004111CE">
        <w:rPr>
          <w:rFonts w:eastAsia="Calibri"/>
          <w:color w:val="000000" w:themeColor="text1"/>
          <w:sz w:val="28"/>
          <w:szCs w:val="28"/>
        </w:rPr>
        <w:t xml:space="preserve"> которая </w:t>
      </w:r>
      <w:r w:rsidR="00832E5A">
        <w:rPr>
          <w:color w:val="000000" w:themeColor="text1"/>
          <w:sz w:val="28"/>
          <w:szCs w:val="28"/>
        </w:rPr>
        <w:t>у</w:t>
      </w:r>
      <w:r w:rsidR="00832E5A" w:rsidRPr="00EA597C">
        <w:rPr>
          <w:color w:val="000000" w:themeColor="text1"/>
          <w:sz w:val="28"/>
          <w:szCs w:val="28"/>
        </w:rPr>
        <w:t xml:space="preserve">тверждена </w:t>
      </w:r>
      <w:r w:rsidR="00536FDF" w:rsidRPr="00EA597C">
        <w:rPr>
          <w:rFonts w:eastAsia="Calibri"/>
          <w:color w:val="000000" w:themeColor="text1"/>
          <w:sz w:val="28"/>
          <w:szCs w:val="28"/>
        </w:rPr>
        <w:t xml:space="preserve">Постановлением администрации Курского муниципального района Ставропольского края </w:t>
      </w:r>
      <w:r w:rsidR="00F57187">
        <w:rPr>
          <w:color w:val="000000" w:themeColor="text1"/>
          <w:sz w:val="28"/>
          <w:szCs w:val="28"/>
        </w:rPr>
        <w:t xml:space="preserve">от 30 мая 2014 года </w:t>
      </w:r>
      <w:r w:rsidR="00536FDF" w:rsidRPr="00EA597C">
        <w:rPr>
          <w:color w:val="000000" w:themeColor="text1"/>
          <w:sz w:val="28"/>
          <w:szCs w:val="28"/>
        </w:rPr>
        <w:t xml:space="preserve"> № 407</w:t>
      </w:r>
      <w:r w:rsidR="00A92B3F">
        <w:rPr>
          <w:color w:val="000000" w:themeColor="text1"/>
          <w:sz w:val="28"/>
          <w:szCs w:val="28"/>
        </w:rPr>
        <w:t>.</w:t>
      </w:r>
    </w:p>
    <w:p w:rsidR="00536FDF" w:rsidRPr="00EA597C" w:rsidRDefault="007F2B3C" w:rsidP="00A92B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01.07.</w:t>
      </w:r>
      <w:r w:rsidR="00A92B3F">
        <w:rPr>
          <w:color w:val="000000" w:themeColor="text1"/>
          <w:sz w:val="28"/>
          <w:szCs w:val="28"/>
        </w:rPr>
        <w:t>2017 год</w:t>
      </w:r>
      <w:r>
        <w:rPr>
          <w:color w:val="000000" w:themeColor="text1"/>
          <w:sz w:val="28"/>
          <w:szCs w:val="28"/>
        </w:rPr>
        <w:t>а</w:t>
      </w:r>
      <w:r w:rsidR="00A92B3F">
        <w:rPr>
          <w:color w:val="000000" w:themeColor="text1"/>
          <w:sz w:val="28"/>
          <w:szCs w:val="28"/>
        </w:rPr>
        <w:t xml:space="preserve"> на муниципальную программу </w:t>
      </w:r>
      <w:r w:rsidR="0047062B">
        <w:rPr>
          <w:color w:val="000000" w:themeColor="text1"/>
          <w:sz w:val="28"/>
          <w:szCs w:val="28"/>
        </w:rPr>
        <w:t xml:space="preserve">утвержден бюджет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="004B0661">
        <w:rPr>
          <w:color w:val="000000" w:themeColor="text1"/>
          <w:sz w:val="28"/>
          <w:szCs w:val="28"/>
        </w:rPr>
        <w:t>на 8 431,53 тыс. рублей, кассовое исполнение за первое полугодие составило 3 657,34 тыс. рублей.</w:t>
      </w:r>
      <w:r w:rsidR="00A92B3F">
        <w:rPr>
          <w:color w:val="000000" w:themeColor="text1"/>
          <w:sz w:val="28"/>
          <w:szCs w:val="28"/>
        </w:rPr>
        <w:t xml:space="preserve"> </w:t>
      </w:r>
      <w:r w:rsidR="00536FDF" w:rsidRPr="00EA597C">
        <w:rPr>
          <w:color w:val="000000" w:themeColor="text1"/>
          <w:sz w:val="28"/>
          <w:szCs w:val="28"/>
        </w:rPr>
        <w:t xml:space="preserve"> </w:t>
      </w:r>
    </w:p>
    <w:p w:rsidR="008145FE" w:rsidRPr="008145FE" w:rsidRDefault="00675E27" w:rsidP="008145FE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81356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="00813565">
        <w:rPr>
          <w:bCs/>
          <w:color w:val="000000" w:themeColor="text1"/>
          <w:sz w:val="28"/>
          <w:szCs w:val="28"/>
        </w:rPr>
        <w:t>2017</w:t>
      </w:r>
      <w:r>
        <w:rPr>
          <w:bCs/>
          <w:color w:val="000000" w:themeColor="text1"/>
          <w:sz w:val="28"/>
          <w:szCs w:val="28"/>
        </w:rPr>
        <w:t xml:space="preserve"> </w:t>
      </w:r>
      <w:r w:rsidR="00813565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у </w:t>
      </w:r>
      <w:r w:rsidR="00E340A4">
        <w:rPr>
          <w:bCs/>
          <w:color w:val="000000" w:themeColor="text1"/>
          <w:sz w:val="28"/>
          <w:szCs w:val="28"/>
        </w:rPr>
        <w:t xml:space="preserve"> на </w:t>
      </w:r>
      <w:r w:rsidR="00B25BE4">
        <w:rPr>
          <w:bCs/>
          <w:color w:val="000000" w:themeColor="text1"/>
          <w:sz w:val="28"/>
          <w:szCs w:val="28"/>
        </w:rPr>
        <w:t xml:space="preserve"> </w:t>
      </w:r>
      <w:r w:rsidR="00E340A4">
        <w:rPr>
          <w:bCs/>
          <w:color w:val="000000" w:themeColor="text1"/>
          <w:sz w:val="28"/>
          <w:szCs w:val="28"/>
        </w:rPr>
        <w:t>реализацию</w:t>
      </w:r>
      <w:r w:rsidR="00B25BE4">
        <w:rPr>
          <w:bCs/>
          <w:color w:val="000000" w:themeColor="text1"/>
          <w:sz w:val="28"/>
          <w:szCs w:val="28"/>
        </w:rPr>
        <w:t xml:space="preserve">  </w:t>
      </w:r>
      <w:r w:rsidR="00E340A4">
        <w:rPr>
          <w:bCs/>
          <w:color w:val="000000" w:themeColor="text1"/>
          <w:sz w:val="28"/>
          <w:szCs w:val="28"/>
        </w:rPr>
        <w:t xml:space="preserve"> мероприятий </w:t>
      </w:r>
      <w:r w:rsidR="00813565">
        <w:rPr>
          <w:bCs/>
          <w:color w:val="000000" w:themeColor="text1"/>
          <w:sz w:val="28"/>
          <w:szCs w:val="28"/>
        </w:rPr>
        <w:t xml:space="preserve"> </w:t>
      </w:r>
      <w:r w:rsidR="00252F38">
        <w:rPr>
          <w:rFonts w:eastAsia="Calibri"/>
          <w:color w:val="000000" w:themeColor="text1"/>
          <w:sz w:val="28"/>
          <w:szCs w:val="28"/>
        </w:rPr>
        <w:t xml:space="preserve"> </w:t>
      </w:r>
      <w:r w:rsidR="00716574">
        <w:rPr>
          <w:sz w:val="28"/>
          <w:szCs w:val="28"/>
        </w:rPr>
        <w:t>Подпрограммы</w:t>
      </w:r>
      <w:r w:rsidR="00C05FEB" w:rsidRPr="00A82C12">
        <w:rPr>
          <w:sz w:val="28"/>
          <w:szCs w:val="28"/>
        </w:rPr>
        <w:t xml:space="preserve"> 1: «Развитие и поддержка малого и среднего бизнеса на 2015-2017 года»</w:t>
      </w:r>
      <w:r w:rsidR="00E340A4">
        <w:rPr>
          <w:sz w:val="28"/>
          <w:szCs w:val="28"/>
        </w:rPr>
        <w:t xml:space="preserve"> </w:t>
      </w:r>
      <w:r w:rsidR="00B27379">
        <w:rPr>
          <w:sz w:val="28"/>
          <w:szCs w:val="28"/>
        </w:rPr>
        <w:t xml:space="preserve"> </w:t>
      </w:r>
      <w:r w:rsidR="00E340A4">
        <w:rPr>
          <w:sz w:val="28"/>
          <w:szCs w:val="28"/>
        </w:rPr>
        <w:t xml:space="preserve">выделено </w:t>
      </w:r>
      <w:r w:rsidR="00350CC2">
        <w:rPr>
          <w:sz w:val="28"/>
          <w:szCs w:val="28"/>
        </w:rPr>
        <w:t xml:space="preserve">100,0 тыс. рублей, за 6 месяцев 2017 года кассовое исполнение </w:t>
      </w:r>
      <w:r w:rsidR="005B6FB3">
        <w:rPr>
          <w:sz w:val="28"/>
          <w:szCs w:val="28"/>
        </w:rPr>
        <w:t>составило 21,5</w:t>
      </w:r>
      <w:r w:rsidR="001212DF">
        <w:rPr>
          <w:sz w:val="28"/>
          <w:szCs w:val="28"/>
        </w:rPr>
        <w:t>3</w:t>
      </w:r>
      <w:r w:rsidR="005B6FB3">
        <w:rPr>
          <w:sz w:val="28"/>
          <w:szCs w:val="28"/>
        </w:rPr>
        <w:t xml:space="preserve"> тыс. рублей.</w:t>
      </w:r>
      <w:r w:rsidR="008145FE">
        <w:rPr>
          <w:sz w:val="28"/>
          <w:szCs w:val="28"/>
        </w:rPr>
        <w:t xml:space="preserve"> </w:t>
      </w:r>
    </w:p>
    <w:p w:rsidR="00716574" w:rsidRDefault="00716574" w:rsidP="00716574">
      <w:pPr>
        <w:pStyle w:val="Style3"/>
        <w:widowControl/>
        <w:spacing w:line="240" w:lineRule="auto"/>
        <w:ind w:firstLine="706"/>
        <w:rPr>
          <w:sz w:val="28"/>
          <w:szCs w:val="28"/>
        </w:rPr>
      </w:pPr>
      <w:r w:rsidRPr="00007958">
        <w:rPr>
          <w:sz w:val="28"/>
          <w:szCs w:val="28"/>
        </w:rPr>
        <w:t>Во исполнение указа Президента РФ «Об основных направлениях совершенствования системы государственного управления»,  в</w:t>
      </w:r>
      <w:r>
        <w:rPr>
          <w:sz w:val="28"/>
          <w:szCs w:val="28"/>
        </w:rPr>
        <w:t xml:space="preserve"> </w:t>
      </w:r>
      <w:r w:rsidRPr="00007958">
        <w:rPr>
          <w:sz w:val="28"/>
          <w:szCs w:val="28"/>
        </w:rPr>
        <w:t xml:space="preserve"> целях борьбы с коррупцией, снижения</w:t>
      </w:r>
      <w:r>
        <w:rPr>
          <w:sz w:val="28"/>
          <w:szCs w:val="28"/>
        </w:rPr>
        <w:t xml:space="preserve"> </w:t>
      </w:r>
      <w:r w:rsidRPr="00007958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 xml:space="preserve"> </w:t>
      </w:r>
      <w:r w:rsidRPr="00007958">
        <w:rPr>
          <w:sz w:val="28"/>
          <w:szCs w:val="28"/>
        </w:rPr>
        <w:t xml:space="preserve">барьеров и повышения </w:t>
      </w:r>
      <w:r>
        <w:rPr>
          <w:sz w:val="28"/>
          <w:szCs w:val="28"/>
        </w:rPr>
        <w:t xml:space="preserve"> </w:t>
      </w:r>
      <w:proofErr w:type="gramStart"/>
      <w:r w:rsidRPr="00007958">
        <w:rPr>
          <w:sz w:val="28"/>
          <w:szCs w:val="28"/>
        </w:rPr>
        <w:t>доступности</w:t>
      </w:r>
      <w:proofErr w:type="gramEnd"/>
      <w:r w:rsidRPr="00007958">
        <w:rPr>
          <w:sz w:val="28"/>
          <w:szCs w:val="28"/>
        </w:rPr>
        <w:t xml:space="preserve"> государственных и муниципальных услуг </w:t>
      </w:r>
      <w:r>
        <w:rPr>
          <w:sz w:val="28"/>
          <w:szCs w:val="28"/>
        </w:rPr>
        <w:t xml:space="preserve">в Курском районе </w:t>
      </w:r>
      <w:r>
        <w:rPr>
          <w:sz w:val="28"/>
          <w:szCs w:val="28"/>
        </w:rPr>
        <w:lastRenderedPageBreak/>
        <w:t xml:space="preserve">действует Многофункциональный центр, который позволяет получать государственные и муниципальные услуги в режиме «одного окна». </w:t>
      </w:r>
    </w:p>
    <w:p w:rsidR="00B27379" w:rsidRDefault="00B06A15" w:rsidP="0033698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перечень доступных услуг для граждан и предпринимателей, муниципальные услуги переводятся в электронный формат.</w:t>
      </w:r>
    </w:p>
    <w:p w:rsidR="00D35D8A" w:rsidRDefault="005C7210" w:rsidP="00D35D8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в себя мероприятия </w:t>
      </w:r>
      <w:r w:rsidR="00B06A15">
        <w:rPr>
          <w:sz w:val="28"/>
          <w:szCs w:val="28"/>
        </w:rPr>
        <w:t xml:space="preserve">  </w:t>
      </w:r>
      <w:r w:rsidR="00D35D8A">
        <w:rPr>
          <w:sz w:val="28"/>
          <w:szCs w:val="28"/>
        </w:rPr>
        <w:t xml:space="preserve">Подпрограммы </w:t>
      </w:r>
      <w:r w:rsidR="007A580E" w:rsidRPr="00A82C12">
        <w:rPr>
          <w:sz w:val="28"/>
          <w:szCs w:val="28"/>
        </w:rPr>
        <w:t xml:space="preserve">3: «Снижение административных барьеров, оптимизация и </w:t>
      </w:r>
    </w:p>
    <w:p w:rsidR="007A580E" w:rsidRDefault="007A580E" w:rsidP="00D35D8A">
      <w:pPr>
        <w:jc w:val="both"/>
        <w:rPr>
          <w:sz w:val="28"/>
          <w:szCs w:val="28"/>
        </w:rPr>
      </w:pPr>
      <w:r w:rsidRPr="00A82C12">
        <w:rPr>
          <w:sz w:val="28"/>
          <w:szCs w:val="28"/>
        </w:rPr>
        <w:t xml:space="preserve">повышение качества предоставления государственных и муниципальных услуг на 2015-2017 годы»  по обеспечению деятельности </w:t>
      </w:r>
      <w:r>
        <w:rPr>
          <w:sz w:val="28"/>
          <w:szCs w:val="28"/>
        </w:rPr>
        <w:t xml:space="preserve"> </w:t>
      </w:r>
      <w:r w:rsidRPr="00A82C12">
        <w:rPr>
          <w:sz w:val="28"/>
          <w:szCs w:val="28"/>
        </w:rPr>
        <w:t>МФЦ</w:t>
      </w:r>
      <w:r w:rsidR="00587003">
        <w:rPr>
          <w:sz w:val="28"/>
          <w:szCs w:val="28"/>
        </w:rPr>
        <w:t>,</w:t>
      </w:r>
      <w:r w:rsidRPr="00A82C12">
        <w:rPr>
          <w:sz w:val="28"/>
          <w:szCs w:val="28"/>
        </w:rPr>
        <w:t xml:space="preserve"> кассовый расход </w:t>
      </w:r>
      <w:r>
        <w:rPr>
          <w:sz w:val="28"/>
          <w:szCs w:val="28"/>
        </w:rPr>
        <w:t xml:space="preserve"> </w:t>
      </w:r>
      <w:r w:rsidRPr="00A82C12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 2017 года</w:t>
      </w:r>
      <w:r w:rsidRPr="00A82C12">
        <w:rPr>
          <w:sz w:val="28"/>
          <w:szCs w:val="28"/>
        </w:rPr>
        <w:t xml:space="preserve"> составил </w:t>
      </w:r>
      <w:r w:rsidRPr="00A82C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3 635,81 тыс. </w:t>
      </w:r>
      <w:r w:rsidRPr="00A82C12">
        <w:rPr>
          <w:sz w:val="28"/>
          <w:szCs w:val="28"/>
        </w:rPr>
        <w:t>рублей.</w:t>
      </w:r>
    </w:p>
    <w:p w:rsidR="000A676F" w:rsidRDefault="000A676F" w:rsidP="008C2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1F8C">
        <w:rPr>
          <w:sz w:val="28"/>
          <w:szCs w:val="28"/>
        </w:rPr>
        <w:t>Так</w:t>
      </w:r>
      <w:r>
        <w:rPr>
          <w:sz w:val="28"/>
          <w:szCs w:val="28"/>
        </w:rPr>
        <w:t xml:space="preserve"> за отчетный период оказано 837</w:t>
      </w:r>
      <w:r w:rsidRPr="00451F8C">
        <w:rPr>
          <w:sz w:val="28"/>
          <w:szCs w:val="28"/>
        </w:rPr>
        <w:t xml:space="preserve"> услуг по регистрации в Единой системе идентификац</w:t>
      </w:r>
      <w:proofErr w:type="gramStart"/>
      <w:r w:rsidRPr="00451F8C">
        <w:rPr>
          <w:sz w:val="28"/>
          <w:szCs w:val="28"/>
        </w:rPr>
        <w:t>ии и ау</w:t>
      </w:r>
      <w:proofErr w:type="gramEnd"/>
      <w:r w:rsidRPr="00451F8C">
        <w:rPr>
          <w:sz w:val="28"/>
          <w:szCs w:val="28"/>
        </w:rPr>
        <w:t xml:space="preserve">тентификации, из них </w:t>
      </w:r>
      <w:r w:rsidR="00402105">
        <w:rPr>
          <w:sz w:val="28"/>
          <w:szCs w:val="28"/>
        </w:rPr>
        <w:t>829</w:t>
      </w:r>
      <w:r w:rsidRPr="00451F8C">
        <w:rPr>
          <w:sz w:val="28"/>
          <w:szCs w:val="28"/>
        </w:rPr>
        <w:t xml:space="preserve"> - регис</w:t>
      </w:r>
      <w:r>
        <w:rPr>
          <w:sz w:val="28"/>
          <w:szCs w:val="28"/>
        </w:rPr>
        <w:t>трация, 8</w:t>
      </w:r>
      <w:r w:rsidRPr="00451F8C">
        <w:rPr>
          <w:sz w:val="28"/>
          <w:szCs w:val="28"/>
        </w:rPr>
        <w:t xml:space="preserve"> - консультации по услуге.</w:t>
      </w:r>
    </w:p>
    <w:p w:rsidR="00DC1123" w:rsidRDefault="00DC1123" w:rsidP="00402105">
      <w:pPr>
        <w:ind w:firstLine="567"/>
        <w:jc w:val="both"/>
        <w:rPr>
          <w:color w:val="000000" w:themeColor="text1"/>
          <w:sz w:val="28"/>
          <w:szCs w:val="28"/>
        </w:rPr>
      </w:pPr>
      <w:r w:rsidRPr="000756CE">
        <w:rPr>
          <w:color w:val="000000" w:themeColor="text1"/>
          <w:sz w:val="28"/>
          <w:szCs w:val="28"/>
        </w:rPr>
        <w:t>В рамках реализации краевой ведомственной программы «Развитие сферы труда</w:t>
      </w:r>
      <w:r>
        <w:rPr>
          <w:color w:val="000000" w:themeColor="text1"/>
          <w:sz w:val="28"/>
          <w:szCs w:val="28"/>
        </w:rPr>
        <w:t xml:space="preserve"> и занятости населения СК в 2017</w:t>
      </w:r>
      <w:r w:rsidRPr="000756CE">
        <w:rPr>
          <w:color w:val="000000" w:themeColor="text1"/>
          <w:sz w:val="28"/>
          <w:szCs w:val="28"/>
        </w:rPr>
        <w:t xml:space="preserve"> году» комиссией  по рассмотрению заявлений на  выделение субсидий на организацию предпринимательской деятельност</w:t>
      </w:r>
      <w:r w:rsidR="00502CAB">
        <w:rPr>
          <w:color w:val="000000" w:themeColor="text1"/>
          <w:sz w:val="28"/>
          <w:szCs w:val="28"/>
        </w:rPr>
        <w:t>и безработных граждан  при ГУ «</w:t>
      </w:r>
      <w:r w:rsidRPr="000756CE">
        <w:rPr>
          <w:color w:val="000000" w:themeColor="text1"/>
          <w:sz w:val="28"/>
          <w:szCs w:val="28"/>
        </w:rPr>
        <w:t>Центр занятости населения</w:t>
      </w:r>
      <w:r>
        <w:rPr>
          <w:color w:val="000000" w:themeColor="text1"/>
          <w:sz w:val="28"/>
          <w:szCs w:val="28"/>
        </w:rPr>
        <w:t xml:space="preserve"> Курского района»  рассмотрено 6</w:t>
      </w:r>
      <w:r w:rsidR="00587003">
        <w:rPr>
          <w:color w:val="000000" w:themeColor="text1"/>
          <w:sz w:val="28"/>
          <w:szCs w:val="28"/>
        </w:rPr>
        <w:t xml:space="preserve"> заявлений</w:t>
      </w:r>
      <w:r w:rsidRPr="000756CE">
        <w:rPr>
          <w:color w:val="000000" w:themeColor="text1"/>
          <w:sz w:val="28"/>
          <w:szCs w:val="28"/>
        </w:rPr>
        <w:t xml:space="preserve">, выплачено </w:t>
      </w:r>
      <w:r>
        <w:rPr>
          <w:color w:val="000000" w:themeColor="text1"/>
          <w:sz w:val="28"/>
          <w:szCs w:val="28"/>
        </w:rPr>
        <w:t>5 субсидий в сумме 315,0</w:t>
      </w:r>
      <w:r w:rsidR="00E64674">
        <w:rPr>
          <w:color w:val="000000" w:themeColor="text1"/>
          <w:sz w:val="28"/>
          <w:szCs w:val="28"/>
        </w:rPr>
        <w:t xml:space="preserve"> </w:t>
      </w:r>
      <w:r w:rsidRPr="000756CE">
        <w:rPr>
          <w:color w:val="000000" w:themeColor="text1"/>
          <w:sz w:val="28"/>
          <w:szCs w:val="28"/>
        </w:rPr>
        <w:t>тыс. руб</w:t>
      </w:r>
      <w:r w:rsidR="00C15ED6">
        <w:rPr>
          <w:color w:val="000000" w:themeColor="text1"/>
          <w:sz w:val="28"/>
          <w:szCs w:val="28"/>
        </w:rPr>
        <w:t>лей</w:t>
      </w:r>
      <w:r w:rsidRPr="000756CE">
        <w:rPr>
          <w:color w:val="000000" w:themeColor="text1"/>
          <w:sz w:val="28"/>
          <w:szCs w:val="28"/>
        </w:rPr>
        <w:t>.</w:t>
      </w:r>
    </w:p>
    <w:p w:rsidR="0018253E" w:rsidRDefault="00893751" w:rsidP="0018253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DC1123">
        <w:rPr>
          <w:color w:val="000000" w:themeColor="text1"/>
          <w:sz w:val="28"/>
          <w:szCs w:val="28"/>
        </w:rPr>
        <w:t>а</w:t>
      </w:r>
      <w:r w:rsidR="00502CAB">
        <w:rPr>
          <w:color w:val="000000" w:themeColor="text1"/>
          <w:sz w:val="28"/>
          <w:szCs w:val="28"/>
        </w:rPr>
        <w:t xml:space="preserve"> </w:t>
      </w:r>
      <w:r w:rsidR="00DC1123">
        <w:rPr>
          <w:color w:val="000000" w:themeColor="text1"/>
          <w:sz w:val="28"/>
          <w:szCs w:val="28"/>
        </w:rPr>
        <w:t xml:space="preserve"> отчетный </w:t>
      </w:r>
      <w:r w:rsidR="00502CAB">
        <w:rPr>
          <w:color w:val="000000" w:themeColor="text1"/>
          <w:sz w:val="28"/>
          <w:szCs w:val="28"/>
        </w:rPr>
        <w:t xml:space="preserve"> </w:t>
      </w:r>
      <w:r w:rsidR="00DC1123">
        <w:rPr>
          <w:color w:val="000000" w:themeColor="text1"/>
          <w:sz w:val="28"/>
          <w:szCs w:val="28"/>
        </w:rPr>
        <w:t xml:space="preserve">период 2017 года </w:t>
      </w:r>
      <w:r w:rsidR="00362986">
        <w:rPr>
          <w:color w:val="000000" w:themeColor="text1"/>
          <w:sz w:val="28"/>
          <w:szCs w:val="28"/>
        </w:rPr>
        <w:t xml:space="preserve"> </w:t>
      </w:r>
      <w:r w:rsidR="00827245">
        <w:rPr>
          <w:color w:val="000000" w:themeColor="text1"/>
          <w:sz w:val="28"/>
          <w:szCs w:val="28"/>
        </w:rPr>
        <w:t>получена</w:t>
      </w:r>
      <w:r w:rsidR="00362986">
        <w:rPr>
          <w:color w:val="000000" w:themeColor="text1"/>
          <w:sz w:val="28"/>
          <w:szCs w:val="28"/>
        </w:rPr>
        <w:t xml:space="preserve"> </w:t>
      </w:r>
      <w:r w:rsidR="00827245">
        <w:rPr>
          <w:color w:val="000000" w:themeColor="text1"/>
          <w:sz w:val="28"/>
          <w:szCs w:val="28"/>
        </w:rPr>
        <w:t xml:space="preserve"> поддержка </w:t>
      </w:r>
      <w:r w:rsidR="00502CAB">
        <w:rPr>
          <w:color w:val="000000" w:themeColor="text1"/>
          <w:sz w:val="28"/>
          <w:szCs w:val="28"/>
        </w:rPr>
        <w:t xml:space="preserve">  </w:t>
      </w:r>
      <w:r w:rsidR="00A03619">
        <w:rPr>
          <w:color w:val="000000" w:themeColor="text1"/>
          <w:sz w:val="28"/>
          <w:szCs w:val="28"/>
        </w:rPr>
        <w:t xml:space="preserve">из </w:t>
      </w:r>
      <w:r w:rsidR="00502CAB">
        <w:rPr>
          <w:color w:val="000000" w:themeColor="text1"/>
          <w:sz w:val="28"/>
          <w:szCs w:val="28"/>
        </w:rPr>
        <w:t xml:space="preserve"> </w:t>
      </w:r>
      <w:r w:rsidR="00A03619">
        <w:rPr>
          <w:color w:val="000000" w:themeColor="text1"/>
          <w:sz w:val="28"/>
          <w:szCs w:val="28"/>
        </w:rPr>
        <w:t xml:space="preserve">НОМ </w:t>
      </w:r>
      <w:r w:rsidR="00A03619" w:rsidRPr="0097670B">
        <w:rPr>
          <w:color w:val="000000"/>
          <w:sz w:val="28"/>
          <w:szCs w:val="28"/>
          <w:shd w:val="clear" w:color="auto" w:fill="F7F7F7"/>
        </w:rPr>
        <w:t xml:space="preserve">"Фонд микрофинансирования </w:t>
      </w:r>
      <w:r w:rsidR="00362986">
        <w:rPr>
          <w:color w:val="000000"/>
          <w:sz w:val="28"/>
          <w:szCs w:val="28"/>
          <w:shd w:val="clear" w:color="auto" w:fill="F7F7F7"/>
        </w:rPr>
        <w:t xml:space="preserve"> </w:t>
      </w:r>
      <w:r w:rsidR="00A03619" w:rsidRPr="0097670B">
        <w:rPr>
          <w:color w:val="000000"/>
          <w:sz w:val="28"/>
          <w:szCs w:val="28"/>
          <w:shd w:val="clear" w:color="auto" w:fill="F7F7F7"/>
        </w:rPr>
        <w:t>субъектов малого</w:t>
      </w:r>
      <w:r w:rsidR="00A03619">
        <w:rPr>
          <w:color w:val="000000"/>
          <w:sz w:val="28"/>
          <w:szCs w:val="28"/>
        </w:rPr>
        <w:t xml:space="preserve"> </w:t>
      </w:r>
      <w:r w:rsidR="00A03619" w:rsidRPr="0097670B">
        <w:rPr>
          <w:color w:val="000000"/>
          <w:sz w:val="28"/>
          <w:szCs w:val="28"/>
          <w:shd w:val="clear" w:color="auto" w:fill="F7F7F7"/>
        </w:rPr>
        <w:t xml:space="preserve">и </w:t>
      </w:r>
      <w:r w:rsidR="00362986">
        <w:rPr>
          <w:color w:val="000000"/>
          <w:sz w:val="28"/>
          <w:szCs w:val="28"/>
          <w:shd w:val="clear" w:color="auto" w:fill="F7F7F7"/>
        </w:rPr>
        <w:t xml:space="preserve"> </w:t>
      </w:r>
      <w:r w:rsidR="00A03619" w:rsidRPr="0097670B">
        <w:rPr>
          <w:color w:val="000000"/>
          <w:sz w:val="28"/>
          <w:szCs w:val="28"/>
          <w:shd w:val="clear" w:color="auto" w:fill="F7F7F7"/>
        </w:rPr>
        <w:t>среднего предпринимательства в Ставропольском крае»</w:t>
      </w:r>
      <w:r w:rsidR="00A03619">
        <w:rPr>
          <w:color w:val="000000" w:themeColor="text1"/>
          <w:sz w:val="28"/>
          <w:szCs w:val="28"/>
        </w:rPr>
        <w:t xml:space="preserve"> </w:t>
      </w:r>
      <w:r w:rsidR="00A962C8">
        <w:rPr>
          <w:color w:val="000000" w:themeColor="text1"/>
          <w:sz w:val="28"/>
          <w:szCs w:val="28"/>
        </w:rPr>
        <w:t xml:space="preserve">пятью субъектами малого и среднего предпринимательства </w:t>
      </w:r>
      <w:r w:rsidR="00A03619">
        <w:rPr>
          <w:color w:val="000000" w:themeColor="text1"/>
          <w:sz w:val="28"/>
          <w:szCs w:val="28"/>
        </w:rPr>
        <w:t xml:space="preserve"> </w:t>
      </w:r>
      <w:r w:rsidR="0018253E">
        <w:rPr>
          <w:color w:val="000000" w:themeColor="text1"/>
          <w:sz w:val="28"/>
          <w:szCs w:val="28"/>
        </w:rPr>
        <w:t>на сумму 5 200,0 тыс.</w:t>
      </w:r>
      <w:r w:rsidR="00FA6745">
        <w:rPr>
          <w:color w:val="000000" w:themeColor="text1"/>
          <w:sz w:val="28"/>
          <w:szCs w:val="28"/>
        </w:rPr>
        <w:t xml:space="preserve"> </w:t>
      </w:r>
      <w:r w:rsidR="0018253E">
        <w:rPr>
          <w:color w:val="000000" w:themeColor="text1"/>
          <w:sz w:val="28"/>
          <w:szCs w:val="28"/>
        </w:rPr>
        <w:t>рублей</w:t>
      </w:r>
      <w:r w:rsidR="00733971">
        <w:rPr>
          <w:color w:val="000000" w:themeColor="text1"/>
          <w:sz w:val="28"/>
          <w:szCs w:val="28"/>
        </w:rPr>
        <w:t>.</w:t>
      </w:r>
      <w:r w:rsidR="0018253E">
        <w:rPr>
          <w:color w:val="000000" w:themeColor="text1"/>
          <w:sz w:val="28"/>
          <w:szCs w:val="28"/>
        </w:rPr>
        <w:t xml:space="preserve"> </w:t>
      </w:r>
    </w:p>
    <w:p w:rsidR="00977BE4" w:rsidRDefault="00827245" w:rsidP="00FB3AA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25483">
        <w:rPr>
          <w:color w:val="000000" w:themeColor="text1"/>
          <w:sz w:val="28"/>
          <w:szCs w:val="28"/>
        </w:rPr>
        <w:t>С</w:t>
      </w:r>
      <w:r w:rsidR="00DC2BC5" w:rsidRPr="000756CE">
        <w:rPr>
          <w:color w:val="000000" w:themeColor="text1"/>
          <w:sz w:val="28"/>
          <w:szCs w:val="28"/>
        </w:rPr>
        <w:t xml:space="preserve">реднемесячная заработная плата </w:t>
      </w:r>
      <w:r w:rsidR="00825483">
        <w:rPr>
          <w:color w:val="000000" w:themeColor="text1"/>
          <w:sz w:val="28"/>
          <w:szCs w:val="28"/>
        </w:rPr>
        <w:t xml:space="preserve">работников организаций и </w:t>
      </w:r>
      <w:r w:rsidR="00DC2BC5" w:rsidRPr="000756CE">
        <w:rPr>
          <w:color w:val="000000" w:themeColor="text1"/>
          <w:sz w:val="28"/>
          <w:szCs w:val="28"/>
        </w:rPr>
        <w:t xml:space="preserve">предприятий малого и среднего бизнеса </w:t>
      </w:r>
      <w:r w:rsidR="00CA06F7">
        <w:rPr>
          <w:color w:val="000000" w:themeColor="text1"/>
          <w:sz w:val="28"/>
          <w:szCs w:val="28"/>
        </w:rPr>
        <w:t>за 6 месяцев 2017  года  по предварител</w:t>
      </w:r>
      <w:r w:rsidR="006E51E2">
        <w:rPr>
          <w:color w:val="000000" w:themeColor="text1"/>
          <w:sz w:val="28"/>
          <w:szCs w:val="28"/>
        </w:rPr>
        <w:t xml:space="preserve">ьным </w:t>
      </w:r>
      <w:r w:rsidR="004E1CFD">
        <w:rPr>
          <w:color w:val="000000" w:themeColor="text1"/>
          <w:sz w:val="28"/>
          <w:szCs w:val="28"/>
        </w:rPr>
        <w:t>данным</w:t>
      </w:r>
      <w:r w:rsidR="006E51E2">
        <w:rPr>
          <w:color w:val="000000" w:themeColor="text1"/>
          <w:sz w:val="28"/>
          <w:szCs w:val="28"/>
        </w:rPr>
        <w:t xml:space="preserve"> остается на преж</w:t>
      </w:r>
      <w:r w:rsidR="00CA06F7">
        <w:rPr>
          <w:color w:val="000000" w:themeColor="text1"/>
          <w:sz w:val="28"/>
          <w:szCs w:val="28"/>
        </w:rPr>
        <w:t xml:space="preserve">нем уровне и </w:t>
      </w:r>
      <w:r w:rsidR="00DC2BC5" w:rsidRPr="000756CE">
        <w:rPr>
          <w:color w:val="000000" w:themeColor="text1"/>
          <w:sz w:val="28"/>
          <w:szCs w:val="28"/>
        </w:rPr>
        <w:t>составляет</w:t>
      </w:r>
      <w:r w:rsidR="00B86F69">
        <w:rPr>
          <w:color w:val="FF0000"/>
          <w:sz w:val="28"/>
          <w:szCs w:val="28"/>
        </w:rPr>
        <w:t xml:space="preserve">  </w:t>
      </w:r>
      <w:r w:rsidR="00B86F69" w:rsidRPr="00B86F69">
        <w:rPr>
          <w:color w:val="000000" w:themeColor="text1"/>
          <w:sz w:val="28"/>
          <w:szCs w:val="28"/>
        </w:rPr>
        <w:t>9000 рублей</w:t>
      </w:r>
      <w:r w:rsidR="00977BE4">
        <w:rPr>
          <w:color w:val="000000" w:themeColor="text1"/>
          <w:sz w:val="28"/>
          <w:szCs w:val="28"/>
        </w:rPr>
        <w:t>.</w:t>
      </w:r>
    </w:p>
    <w:p w:rsidR="004E2692" w:rsidRDefault="00D67E5A" w:rsidP="0007437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B86F69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6 месяцев  2017 года </w:t>
      </w:r>
      <w:r w:rsidR="006E5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небольшое </w:t>
      </w:r>
      <w:r w:rsidR="006E5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увеличение </w:t>
      </w:r>
      <w:r w:rsidR="00912956">
        <w:rPr>
          <w:color w:val="000000" w:themeColor="text1"/>
          <w:sz w:val="28"/>
          <w:szCs w:val="28"/>
        </w:rPr>
        <w:t xml:space="preserve">на 11% </w:t>
      </w:r>
      <w:r w:rsidR="006E51E2">
        <w:rPr>
          <w:color w:val="000000" w:themeColor="text1"/>
          <w:sz w:val="28"/>
          <w:szCs w:val="28"/>
        </w:rPr>
        <w:t>показателя «О</w:t>
      </w:r>
      <w:r w:rsidR="00DC2BC5" w:rsidRPr="00B86F69">
        <w:rPr>
          <w:color w:val="000000" w:themeColor="text1"/>
          <w:sz w:val="28"/>
          <w:szCs w:val="28"/>
        </w:rPr>
        <w:t>бо</w:t>
      </w:r>
      <w:r w:rsidR="008C2EFB">
        <w:rPr>
          <w:color w:val="000000" w:themeColor="text1"/>
          <w:sz w:val="28"/>
          <w:szCs w:val="28"/>
        </w:rPr>
        <w:t xml:space="preserve">рот субъектов  малого и среднего </w:t>
      </w:r>
      <w:r w:rsidR="00DC2BC5" w:rsidRPr="00B86F69">
        <w:rPr>
          <w:color w:val="000000" w:themeColor="text1"/>
          <w:sz w:val="28"/>
          <w:szCs w:val="28"/>
        </w:rPr>
        <w:t>предпринимательства</w:t>
      </w:r>
      <w:r w:rsidR="006E51E2">
        <w:rPr>
          <w:color w:val="000000" w:themeColor="text1"/>
          <w:sz w:val="28"/>
          <w:szCs w:val="28"/>
        </w:rPr>
        <w:t>»</w:t>
      </w:r>
      <w:r w:rsidR="004E1CFD">
        <w:rPr>
          <w:color w:val="000000" w:themeColor="text1"/>
          <w:sz w:val="28"/>
          <w:szCs w:val="28"/>
        </w:rPr>
        <w:t xml:space="preserve">, </w:t>
      </w:r>
      <w:r w:rsidR="00DC2BC5" w:rsidRPr="00B86F69">
        <w:rPr>
          <w:color w:val="000000" w:themeColor="text1"/>
          <w:sz w:val="28"/>
          <w:szCs w:val="28"/>
        </w:rPr>
        <w:t xml:space="preserve">  </w:t>
      </w:r>
      <w:r w:rsidR="000C1DF4">
        <w:rPr>
          <w:color w:val="000000" w:themeColor="text1"/>
          <w:sz w:val="28"/>
          <w:szCs w:val="28"/>
        </w:rPr>
        <w:t xml:space="preserve">который </w:t>
      </w:r>
      <w:r w:rsidR="00DC2BC5" w:rsidRPr="00B86F69">
        <w:rPr>
          <w:color w:val="000000" w:themeColor="text1"/>
          <w:sz w:val="28"/>
          <w:szCs w:val="28"/>
        </w:rPr>
        <w:t>составил</w:t>
      </w:r>
      <w:r w:rsidR="00841E95">
        <w:rPr>
          <w:color w:val="FF0000"/>
          <w:sz w:val="28"/>
          <w:szCs w:val="28"/>
        </w:rPr>
        <w:t xml:space="preserve"> </w:t>
      </w:r>
      <w:r w:rsidR="00841E95" w:rsidRPr="00AA7323">
        <w:rPr>
          <w:color w:val="000000" w:themeColor="text1"/>
          <w:sz w:val="28"/>
          <w:szCs w:val="28"/>
        </w:rPr>
        <w:t>2,0 млн. рублей,</w:t>
      </w:r>
      <w:r w:rsidR="00977BE4">
        <w:rPr>
          <w:color w:val="000000" w:themeColor="text1"/>
          <w:sz w:val="28"/>
          <w:szCs w:val="28"/>
        </w:rPr>
        <w:t xml:space="preserve"> </w:t>
      </w:r>
      <w:r w:rsidR="000C1DF4">
        <w:rPr>
          <w:color w:val="000000" w:themeColor="text1"/>
          <w:sz w:val="28"/>
          <w:szCs w:val="28"/>
        </w:rPr>
        <w:t xml:space="preserve">против </w:t>
      </w:r>
      <w:r w:rsidR="0007437D">
        <w:rPr>
          <w:color w:val="000000" w:themeColor="text1"/>
          <w:sz w:val="28"/>
          <w:szCs w:val="28"/>
        </w:rPr>
        <w:t xml:space="preserve">1,8млн. рублей </w:t>
      </w:r>
      <w:r w:rsidR="000C1DF4">
        <w:rPr>
          <w:color w:val="000000" w:themeColor="text1"/>
          <w:sz w:val="28"/>
          <w:szCs w:val="28"/>
        </w:rPr>
        <w:t>ана</w:t>
      </w:r>
      <w:r w:rsidR="00912956">
        <w:rPr>
          <w:color w:val="000000" w:themeColor="text1"/>
          <w:sz w:val="28"/>
          <w:szCs w:val="28"/>
        </w:rPr>
        <w:t>л</w:t>
      </w:r>
      <w:r w:rsidR="000C1DF4">
        <w:rPr>
          <w:color w:val="000000" w:themeColor="text1"/>
          <w:sz w:val="28"/>
          <w:szCs w:val="28"/>
        </w:rPr>
        <w:t>огичного периода прошлого года</w:t>
      </w:r>
      <w:r w:rsidR="0007437D">
        <w:rPr>
          <w:color w:val="000000" w:themeColor="text1"/>
          <w:sz w:val="28"/>
          <w:szCs w:val="28"/>
        </w:rPr>
        <w:t>, темп роста 1,1%.</w:t>
      </w:r>
    </w:p>
    <w:p w:rsidR="00042E45" w:rsidRPr="00472FA5" w:rsidRDefault="000C1DF4" w:rsidP="0007437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E48EE" w:rsidRPr="00DF0FBF" w:rsidRDefault="003E48EE" w:rsidP="00022AFD">
      <w:pPr>
        <w:jc w:val="center"/>
        <w:rPr>
          <w:b/>
          <w:i/>
          <w:sz w:val="28"/>
          <w:szCs w:val="28"/>
        </w:rPr>
      </w:pPr>
      <w:r w:rsidRPr="00DF0FBF">
        <w:rPr>
          <w:b/>
          <w:i/>
          <w:sz w:val="28"/>
          <w:szCs w:val="28"/>
        </w:rPr>
        <w:t>Рынок товаров и услуг</w:t>
      </w:r>
    </w:p>
    <w:p w:rsidR="006975A9" w:rsidRDefault="006975A9" w:rsidP="005C53CE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B7F" w:rsidRDefault="003E48EE" w:rsidP="005C53CE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FA8">
        <w:rPr>
          <w:sz w:val="28"/>
          <w:szCs w:val="28"/>
        </w:rPr>
        <w:t xml:space="preserve">Потребительский рынок занимает важное место в жизнеобеспечении населения района. </w:t>
      </w:r>
      <w:r w:rsidR="00475024" w:rsidRPr="007C1D2E">
        <w:rPr>
          <w:sz w:val="28"/>
          <w:szCs w:val="28"/>
        </w:rPr>
        <w:t>В настоящее время розничная торговля является одной из наиболее динамично развивающихся отраслей экономики района</w:t>
      </w:r>
      <w:r w:rsidR="00A20405" w:rsidRPr="007C1D2E">
        <w:rPr>
          <w:sz w:val="28"/>
          <w:szCs w:val="28"/>
        </w:rPr>
        <w:t xml:space="preserve">. </w:t>
      </w:r>
    </w:p>
    <w:p w:rsidR="00FB3AA5" w:rsidRPr="001102D4" w:rsidRDefault="00A20405" w:rsidP="00FA6745">
      <w:pPr>
        <w:pStyle w:val="a4"/>
        <w:spacing w:after="0"/>
        <w:ind w:firstLine="709"/>
        <w:jc w:val="both"/>
      </w:pPr>
      <w:r w:rsidRPr="007C1D2E">
        <w:rPr>
          <w:sz w:val="28"/>
          <w:szCs w:val="28"/>
        </w:rPr>
        <w:t>По состоя</w:t>
      </w:r>
      <w:r w:rsidR="00911AA2">
        <w:rPr>
          <w:sz w:val="28"/>
          <w:szCs w:val="28"/>
        </w:rPr>
        <w:t>нию на 01.07.</w:t>
      </w:r>
      <w:r w:rsidRPr="007C1D2E">
        <w:rPr>
          <w:sz w:val="28"/>
          <w:szCs w:val="28"/>
        </w:rPr>
        <w:t>2017</w:t>
      </w:r>
      <w:r w:rsidR="00911AA2">
        <w:rPr>
          <w:sz w:val="28"/>
          <w:szCs w:val="28"/>
        </w:rPr>
        <w:t xml:space="preserve"> в </w:t>
      </w:r>
      <w:r w:rsidR="00475024" w:rsidRPr="007C1D2E">
        <w:rPr>
          <w:sz w:val="28"/>
          <w:szCs w:val="28"/>
        </w:rPr>
        <w:t xml:space="preserve">районе функционирует </w:t>
      </w:r>
      <w:r w:rsidR="00FA6745">
        <w:rPr>
          <w:sz w:val="28"/>
          <w:szCs w:val="28"/>
        </w:rPr>
        <w:t>371</w:t>
      </w:r>
      <w:r w:rsidR="00475024" w:rsidRPr="007C1D2E">
        <w:rPr>
          <w:sz w:val="28"/>
          <w:szCs w:val="28"/>
        </w:rPr>
        <w:t>магазин</w:t>
      </w:r>
      <w:r w:rsidR="00FA6745">
        <w:rPr>
          <w:sz w:val="28"/>
          <w:szCs w:val="28"/>
        </w:rPr>
        <w:t xml:space="preserve">, 16 </w:t>
      </w:r>
      <w:proofErr w:type="spellStart"/>
      <w:r w:rsidR="00FA6745">
        <w:rPr>
          <w:sz w:val="28"/>
          <w:szCs w:val="28"/>
        </w:rPr>
        <w:t>минимаркетов</w:t>
      </w:r>
      <w:proofErr w:type="spellEnd"/>
      <w:r w:rsidR="00244009">
        <w:rPr>
          <w:sz w:val="28"/>
          <w:szCs w:val="28"/>
        </w:rPr>
        <w:t xml:space="preserve">, </w:t>
      </w:r>
      <w:r w:rsidR="00603AA8">
        <w:rPr>
          <w:sz w:val="28"/>
          <w:szCs w:val="28"/>
        </w:rPr>
        <w:t xml:space="preserve">14 </w:t>
      </w:r>
      <w:r w:rsidR="00244009">
        <w:rPr>
          <w:sz w:val="28"/>
          <w:szCs w:val="28"/>
        </w:rPr>
        <w:t>павильонов</w:t>
      </w:r>
      <w:r w:rsidR="00603AA8">
        <w:rPr>
          <w:sz w:val="28"/>
          <w:szCs w:val="28"/>
        </w:rPr>
        <w:t xml:space="preserve"> и киосков</w:t>
      </w:r>
      <w:r w:rsidR="00B44936">
        <w:rPr>
          <w:sz w:val="28"/>
          <w:szCs w:val="28"/>
        </w:rPr>
        <w:t xml:space="preserve">; </w:t>
      </w:r>
      <w:r w:rsidR="00FA6745">
        <w:rPr>
          <w:sz w:val="28"/>
          <w:szCs w:val="28"/>
        </w:rPr>
        <w:t xml:space="preserve">18 </w:t>
      </w:r>
      <w:r w:rsidR="00317C45">
        <w:rPr>
          <w:sz w:val="28"/>
          <w:szCs w:val="28"/>
        </w:rPr>
        <w:t>аптек</w:t>
      </w:r>
      <w:r w:rsidR="00FA6745">
        <w:rPr>
          <w:sz w:val="28"/>
          <w:szCs w:val="28"/>
        </w:rPr>
        <w:t xml:space="preserve"> и</w:t>
      </w:r>
      <w:r w:rsidR="00317C45">
        <w:rPr>
          <w:sz w:val="28"/>
          <w:szCs w:val="28"/>
        </w:rPr>
        <w:t xml:space="preserve"> </w:t>
      </w:r>
      <w:r w:rsidR="00B44936">
        <w:rPr>
          <w:sz w:val="28"/>
          <w:szCs w:val="28"/>
        </w:rPr>
        <w:t>аптечных пунктов</w:t>
      </w:r>
      <w:r w:rsidR="00E83E5D">
        <w:rPr>
          <w:sz w:val="28"/>
          <w:szCs w:val="28"/>
        </w:rPr>
        <w:t xml:space="preserve">. </w:t>
      </w:r>
      <w:r w:rsidR="00475024" w:rsidRPr="007C1D2E">
        <w:rPr>
          <w:sz w:val="28"/>
          <w:szCs w:val="28"/>
        </w:rPr>
        <w:t xml:space="preserve"> </w:t>
      </w:r>
    </w:p>
    <w:p w:rsidR="00AA3472" w:rsidRDefault="00C611DE" w:rsidP="00FB3AA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отчетный период 2017 года</w:t>
      </w:r>
      <w:r w:rsidR="003F694D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к</w:t>
      </w:r>
      <w:r w:rsidR="00475024" w:rsidRPr="007C1D2E">
        <w:rPr>
          <w:sz w:val="28"/>
          <w:szCs w:val="28"/>
        </w:rPr>
        <w:t>оличество  торг</w:t>
      </w:r>
      <w:r w:rsidR="001F22E1">
        <w:rPr>
          <w:sz w:val="28"/>
          <w:szCs w:val="28"/>
        </w:rPr>
        <w:t>о</w:t>
      </w:r>
      <w:r w:rsidR="003A01F6">
        <w:rPr>
          <w:sz w:val="28"/>
          <w:szCs w:val="28"/>
        </w:rPr>
        <w:t>вых площадей</w:t>
      </w:r>
      <w:r w:rsidR="003F694D">
        <w:rPr>
          <w:sz w:val="28"/>
          <w:szCs w:val="28"/>
        </w:rPr>
        <w:t xml:space="preserve"> (без учета аптек и киосков)</w:t>
      </w:r>
      <w:r w:rsidR="003A01F6">
        <w:rPr>
          <w:sz w:val="28"/>
          <w:szCs w:val="28"/>
        </w:rPr>
        <w:t xml:space="preserve"> составляет </w:t>
      </w:r>
      <w:r w:rsidR="001F22E1">
        <w:rPr>
          <w:sz w:val="28"/>
          <w:szCs w:val="28"/>
        </w:rPr>
        <w:t xml:space="preserve"> </w:t>
      </w:r>
      <w:r w:rsidR="003F694D">
        <w:rPr>
          <w:sz w:val="28"/>
          <w:szCs w:val="28"/>
        </w:rPr>
        <w:t>24385,5</w:t>
      </w:r>
      <w:r w:rsidR="003A01F6">
        <w:rPr>
          <w:sz w:val="28"/>
          <w:szCs w:val="28"/>
        </w:rPr>
        <w:t xml:space="preserve"> </w:t>
      </w:r>
      <w:proofErr w:type="spellStart"/>
      <w:r w:rsidR="003A01F6">
        <w:rPr>
          <w:sz w:val="28"/>
          <w:szCs w:val="28"/>
        </w:rPr>
        <w:t>кв.</w:t>
      </w:r>
      <w:r w:rsidR="00475024" w:rsidRPr="007C1D2E">
        <w:rPr>
          <w:sz w:val="28"/>
          <w:szCs w:val="28"/>
        </w:rPr>
        <w:t>м</w:t>
      </w:r>
      <w:proofErr w:type="spellEnd"/>
      <w:r w:rsidR="00475024" w:rsidRPr="007C1D2E">
        <w:rPr>
          <w:sz w:val="28"/>
          <w:szCs w:val="28"/>
        </w:rPr>
        <w:t>.  В расчете на 1,0 тыс. жителей</w:t>
      </w:r>
      <w:r w:rsidR="00AA3472">
        <w:rPr>
          <w:sz w:val="28"/>
          <w:szCs w:val="28"/>
        </w:rPr>
        <w:t xml:space="preserve"> района </w:t>
      </w:r>
      <w:r w:rsidR="00475024" w:rsidRPr="007C1D2E">
        <w:rPr>
          <w:sz w:val="28"/>
          <w:szCs w:val="28"/>
        </w:rPr>
        <w:t xml:space="preserve">обеспеченность торговыми площадями составила </w:t>
      </w:r>
      <w:r w:rsidR="003F694D">
        <w:rPr>
          <w:sz w:val="28"/>
          <w:szCs w:val="28"/>
        </w:rPr>
        <w:t xml:space="preserve">451,5 </w:t>
      </w:r>
      <w:proofErr w:type="spellStart"/>
      <w:r w:rsidR="00475024" w:rsidRPr="007C1D2E">
        <w:rPr>
          <w:sz w:val="28"/>
          <w:szCs w:val="28"/>
        </w:rPr>
        <w:t>кв.</w:t>
      </w:r>
      <w:r w:rsidR="001F22E1">
        <w:rPr>
          <w:sz w:val="28"/>
          <w:szCs w:val="28"/>
        </w:rPr>
        <w:t>м</w:t>
      </w:r>
      <w:proofErr w:type="spellEnd"/>
      <w:r w:rsidR="001F2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3472">
        <w:rPr>
          <w:sz w:val="28"/>
          <w:szCs w:val="28"/>
        </w:rPr>
        <w:t>(при норме 270,0 кв. м)</w:t>
      </w:r>
      <w:r>
        <w:rPr>
          <w:sz w:val="28"/>
          <w:szCs w:val="28"/>
        </w:rPr>
        <w:t>.</w:t>
      </w:r>
    </w:p>
    <w:p w:rsidR="00475024" w:rsidRPr="006B60E0" w:rsidRDefault="00E83E5D" w:rsidP="00804DC1">
      <w:pPr>
        <w:pStyle w:val="a4"/>
        <w:spacing w:after="0"/>
        <w:ind w:firstLine="567"/>
        <w:jc w:val="both"/>
        <w:rPr>
          <w:sz w:val="28"/>
          <w:szCs w:val="28"/>
        </w:rPr>
      </w:pPr>
      <w:r w:rsidRPr="00E83E5D">
        <w:rPr>
          <w:sz w:val="28"/>
          <w:szCs w:val="28"/>
        </w:rPr>
        <w:t xml:space="preserve"> </w:t>
      </w:r>
      <w:r w:rsidR="00051263">
        <w:rPr>
          <w:sz w:val="28"/>
          <w:szCs w:val="28"/>
        </w:rPr>
        <w:t xml:space="preserve">В районе </w:t>
      </w:r>
      <w:r w:rsidR="003F694D">
        <w:rPr>
          <w:sz w:val="28"/>
          <w:szCs w:val="28"/>
        </w:rPr>
        <w:t xml:space="preserve">30 </w:t>
      </w:r>
      <w:r w:rsidRPr="007C1D2E">
        <w:rPr>
          <w:sz w:val="28"/>
          <w:szCs w:val="28"/>
        </w:rPr>
        <w:t>предприят</w:t>
      </w:r>
      <w:r w:rsidR="000300FC">
        <w:rPr>
          <w:sz w:val="28"/>
          <w:szCs w:val="28"/>
        </w:rPr>
        <w:t xml:space="preserve">ий общественного питания на </w:t>
      </w:r>
      <w:r w:rsidR="003F694D">
        <w:rPr>
          <w:sz w:val="28"/>
          <w:szCs w:val="28"/>
        </w:rPr>
        <w:t>1925</w:t>
      </w:r>
      <w:r w:rsidR="00051263">
        <w:rPr>
          <w:sz w:val="28"/>
          <w:szCs w:val="28"/>
        </w:rPr>
        <w:t xml:space="preserve"> посадочное </w:t>
      </w:r>
      <w:r w:rsidR="00C33DF0">
        <w:rPr>
          <w:sz w:val="28"/>
          <w:szCs w:val="28"/>
        </w:rPr>
        <w:t xml:space="preserve"> мест</w:t>
      </w:r>
      <w:r w:rsidR="00051263">
        <w:rPr>
          <w:sz w:val="28"/>
          <w:szCs w:val="28"/>
        </w:rPr>
        <w:t>о</w:t>
      </w:r>
      <w:r w:rsidR="003A01F6">
        <w:rPr>
          <w:sz w:val="28"/>
          <w:szCs w:val="28"/>
        </w:rPr>
        <w:t xml:space="preserve">, </w:t>
      </w:r>
      <w:r w:rsidRPr="007C1D2E">
        <w:rPr>
          <w:sz w:val="28"/>
          <w:szCs w:val="28"/>
        </w:rPr>
        <w:t xml:space="preserve"> </w:t>
      </w:r>
      <w:r w:rsidR="00C33DF0">
        <w:rPr>
          <w:sz w:val="28"/>
          <w:szCs w:val="28"/>
        </w:rPr>
        <w:t xml:space="preserve">общая площадь обслуживания посетителей </w:t>
      </w:r>
      <w:r w:rsidR="00FA74C2">
        <w:rPr>
          <w:sz w:val="28"/>
          <w:szCs w:val="28"/>
        </w:rPr>
        <w:t xml:space="preserve"> </w:t>
      </w:r>
      <w:r w:rsidR="003F694D">
        <w:rPr>
          <w:sz w:val="28"/>
          <w:szCs w:val="28"/>
        </w:rPr>
        <w:t>3853,1</w:t>
      </w:r>
      <w:r w:rsidR="00804DC1">
        <w:rPr>
          <w:sz w:val="28"/>
          <w:szCs w:val="28"/>
        </w:rPr>
        <w:t xml:space="preserve"> </w:t>
      </w:r>
      <w:proofErr w:type="spellStart"/>
      <w:r w:rsidR="00804DC1">
        <w:rPr>
          <w:sz w:val="28"/>
          <w:szCs w:val="28"/>
        </w:rPr>
        <w:t>кв.</w:t>
      </w:r>
      <w:r w:rsidR="00475024" w:rsidRPr="007C1D2E">
        <w:rPr>
          <w:sz w:val="28"/>
          <w:szCs w:val="28"/>
        </w:rPr>
        <w:t>м</w:t>
      </w:r>
      <w:proofErr w:type="spellEnd"/>
      <w:r w:rsidR="00804DC1">
        <w:rPr>
          <w:sz w:val="28"/>
          <w:szCs w:val="28"/>
        </w:rPr>
        <w:t>.</w:t>
      </w:r>
      <w:r w:rsidR="00475024" w:rsidRPr="006B60E0">
        <w:rPr>
          <w:sz w:val="28"/>
          <w:szCs w:val="28"/>
        </w:rPr>
        <w:t xml:space="preserve"> </w:t>
      </w:r>
    </w:p>
    <w:p w:rsidR="003E48EE" w:rsidRPr="0080519C" w:rsidRDefault="003E48EE" w:rsidP="00917499">
      <w:pPr>
        <w:pStyle w:val="a4"/>
        <w:spacing w:after="0" w:line="100" w:lineRule="atLeast"/>
        <w:ind w:firstLine="709"/>
        <w:jc w:val="both"/>
        <w:rPr>
          <w:sz w:val="28"/>
          <w:szCs w:val="28"/>
        </w:rPr>
      </w:pPr>
      <w:r w:rsidRPr="0080519C">
        <w:rPr>
          <w:sz w:val="28"/>
          <w:szCs w:val="28"/>
        </w:rPr>
        <w:lastRenderedPageBreak/>
        <w:t>На территории  Курского района осуществляют свою деятельность</w:t>
      </w:r>
      <w:r w:rsidRPr="0080519C">
        <w:rPr>
          <w:color w:val="C0504D" w:themeColor="accent2"/>
          <w:sz w:val="28"/>
          <w:szCs w:val="28"/>
        </w:rPr>
        <w:t xml:space="preserve"> </w:t>
      </w:r>
      <w:r w:rsidRPr="003033FD">
        <w:rPr>
          <w:sz w:val="28"/>
          <w:szCs w:val="28"/>
        </w:rPr>
        <w:t>4</w:t>
      </w:r>
      <w:r w:rsidRPr="0080519C">
        <w:rPr>
          <w:sz w:val="28"/>
          <w:szCs w:val="28"/>
        </w:rPr>
        <w:t xml:space="preserve"> предприятия </w:t>
      </w:r>
      <w:r w:rsidR="006F7155">
        <w:rPr>
          <w:sz w:val="28"/>
          <w:szCs w:val="28"/>
        </w:rPr>
        <w:t xml:space="preserve">федеральной торговой сети </w:t>
      </w:r>
      <w:r w:rsidR="008561F4">
        <w:rPr>
          <w:sz w:val="28"/>
          <w:szCs w:val="28"/>
        </w:rPr>
        <w:t>АО Та</w:t>
      </w:r>
      <w:r w:rsidRPr="0080519C">
        <w:rPr>
          <w:sz w:val="28"/>
          <w:szCs w:val="28"/>
        </w:rPr>
        <w:t>ндер «Магнит»</w:t>
      </w:r>
      <w:r w:rsidR="00D05A96">
        <w:rPr>
          <w:sz w:val="28"/>
          <w:szCs w:val="28"/>
        </w:rPr>
        <w:t>,</w:t>
      </w:r>
      <w:r w:rsidR="006F7155">
        <w:rPr>
          <w:sz w:val="28"/>
          <w:szCs w:val="28"/>
        </w:rPr>
        <w:t xml:space="preserve"> </w:t>
      </w:r>
      <w:r w:rsidR="00E01655">
        <w:rPr>
          <w:sz w:val="28"/>
          <w:szCs w:val="28"/>
        </w:rPr>
        <w:t>3</w:t>
      </w:r>
      <w:r w:rsidRPr="0080519C">
        <w:rPr>
          <w:sz w:val="28"/>
          <w:szCs w:val="28"/>
        </w:rPr>
        <w:t xml:space="preserve"> предприяти</w:t>
      </w:r>
      <w:r w:rsidR="00E01655">
        <w:rPr>
          <w:sz w:val="28"/>
          <w:szCs w:val="28"/>
        </w:rPr>
        <w:t>я региональной торговой сет</w:t>
      </w:r>
      <w:proofErr w:type="gramStart"/>
      <w:r w:rsidR="00E01655">
        <w:rPr>
          <w:sz w:val="28"/>
          <w:szCs w:val="28"/>
        </w:rPr>
        <w:t xml:space="preserve">и </w:t>
      </w:r>
      <w:r w:rsidRPr="0080519C">
        <w:rPr>
          <w:sz w:val="28"/>
          <w:szCs w:val="28"/>
        </w:rPr>
        <w:t xml:space="preserve"> ООО</w:t>
      </w:r>
      <w:proofErr w:type="gramEnd"/>
      <w:r w:rsidRPr="0080519C">
        <w:rPr>
          <w:sz w:val="28"/>
          <w:szCs w:val="28"/>
        </w:rPr>
        <w:t xml:space="preserve"> </w:t>
      </w:r>
      <w:r w:rsidR="00340395" w:rsidRPr="0080519C">
        <w:rPr>
          <w:sz w:val="28"/>
          <w:szCs w:val="28"/>
        </w:rPr>
        <w:t>«</w:t>
      </w:r>
      <w:r w:rsidRPr="0080519C">
        <w:rPr>
          <w:sz w:val="28"/>
          <w:szCs w:val="28"/>
        </w:rPr>
        <w:t>ИОН</w:t>
      </w:r>
      <w:r w:rsidR="00340395" w:rsidRPr="0080519C">
        <w:rPr>
          <w:sz w:val="28"/>
          <w:szCs w:val="28"/>
        </w:rPr>
        <w:t>»</w:t>
      </w:r>
      <w:r w:rsidR="00E01655">
        <w:rPr>
          <w:sz w:val="28"/>
          <w:szCs w:val="28"/>
        </w:rPr>
        <w:t>,</w:t>
      </w:r>
      <w:r w:rsidR="00E01655" w:rsidRPr="00E01655">
        <w:rPr>
          <w:sz w:val="28"/>
          <w:szCs w:val="28"/>
        </w:rPr>
        <w:t xml:space="preserve"> </w:t>
      </w:r>
      <w:r w:rsidR="00E01655">
        <w:rPr>
          <w:sz w:val="28"/>
          <w:szCs w:val="28"/>
        </w:rPr>
        <w:t>ООО фирма «Санги-Стиль», «Техносклад»</w:t>
      </w:r>
      <w:r w:rsidR="00340395" w:rsidRPr="0080519C">
        <w:rPr>
          <w:sz w:val="28"/>
          <w:szCs w:val="28"/>
        </w:rPr>
        <w:t>.</w:t>
      </w:r>
    </w:p>
    <w:p w:rsidR="005876CF" w:rsidRDefault="00D05A96" w:rsidP="00ED5800">
      <w:pPr>
        <w:pStyle w:val="a4"/>
        <w:spacing w:after="0" w:line="240" w:lineRule="atLeast"/>
        <w:ind w:firstLine="709"/>
        <w:jc w:val="both"/>
        <w:rPr>
          <w:sz w:val="28"/>
          <w:szCs w:val="28"/>
        </w:rPr>
      </w:pPr>
      <w:r w:rsidRPr="00AF5A29">
        <w:rPr>
          <w:sz w:val="28"/>
          <w:szCs w:val="28"/>
        </w:rPr>
        <w:t>По оперативным данным о</w:t>
      </w:r>
      <w:r w:rsidR="003E48EE" w:rsidRPr="00AF5A29">
        <w:rPr>
          <w:sz w:val="28"/>
          <w:szCs w:val="28"/>
        </w:rPr>
        <w:t>борот розничной</w:t>
      </w:r>
      <w:r w:rsidR="00264EA5" w:rsidRPr="00AF5A29">
        <w:rPr>
          <w:sz w:val="28"/>
          <w:szCs w:val="28"/>
        </w:rPr>
        <w:t xml:space="preserve"> </w:t>
      </w:r>
      <w:r w:rsidR="00917499" w:rsidRPr="00AF5A29">
        <w:rPr>
          <w:sz w:val="28"/>
          <w:szCs w:val="28"/>
        </w:rPr>
        <w:t xml:space="preserve"> </w:t>
      </w:r>
      <w:r w:rsidR="00264EA5" w:rsidRPr="00AF5A29">
        <w:rPr>
          <w:sz w:val="28"/>
          <w:szCs w:val="28"/>
        </w:rPr>
        <w:t xml:space="preserve">торговли </w:t>
      </w:r>
      <w:r w:rsidR="00917499" w:rsidRPr="00AF5A29">
        <w:rPr>
          <w:sz w:val="28"/>
          <w:szCs w:val="28"/>
        </w:rPr>
        <w:t xml:space="preserve"> </w:t>
      </w:r>
      <w:r w:rsidR="00264EA5" w:rsidRPr="00AF5A29">
        <w:rPr>
          <w:sz w:val="28"/>
          <w:szCs w:val="28"/>
        </w:rPr>
        <w:t xml:space="preserve">за </w:t>
      </w:r>
      <w:r w:rsidR="002971B0" w:rsidRPr="00AF5A29">
        <w:rPr>
          <w:sz w:val="28"/>
          <w:szCs w:val="28"/>
        </w:rPr>
        <w:t xml:space="preserve"> 6 месяцев </w:t>
      </w:r>
      <w:r w:rsidR="00DF2FA8" w:rsidRPr="00AF5A29">
        <w:rPr>
          <w:sz w:val="28"/>
          <w:szCs w:val="28"/>
        </w:rPr>
        <w:t xml:space="preserve"> </w:t>
      </w:r>
      <w:r w:rsidR="002971B0" w:rsidRPr="00AF5A29">
        <w:rPr>
          <w:sz w:val="28"/>
          <w:szCs w:val="28"/>
        </w:rPr>
        <w:t>2017</w:t>
      </w:r>
      <w:r w:rsidR="003E48EE" w:rsidRPr="00AF5A29">
        <w:rPr>
          <w:sz w:val="28"/>
          <w:szCs w:val="28"/>
        </w:rPr>
        <w:t xml:space="preserve"> года составил </w:t>
      </w:r>
      <w:r w:rsidR="00D34845" w:rsidRPr="00AF5A29">
        <w:rPr>
          <w:sz w:val="28"/>
          <w:szCs w:val="28"/>
        </w:rPr>
        <w:t xml:space="preserve"> 800,0</w:t>
      </w:r>
      <w:r w:rsidR="00C30838" w:rsidRPr="00AF5A29">
        <w:rPr>
          <w:sz w:val="28"/>
          <w:szCs w:val="28"/>
        </w:rPr>
        <w:t xml:space="preserve"> </w:t>
      </w:r>
      <w:r w:rsidRPr="00AF5A29">
        <w:rPr>
          <w:sz w:val="28"/>
          <w:szCs w:val="28"/>
        </w:rPr>
        <w:t>млн. рублей,</w:t>
      </w:r>
      <w:r w:rsidR="00AF5A29" w:rsidRPr="00AF5A29">
        <w:rPr>
          <w:sz w:val="28"/>
          <w:szCs w:val="28"/>
        </w:rPr>
        <w:t xml:space="preserve"> против 756,6 млн.</w:t>
      </w:r>
      <w:r w:rsidR="003F694D">
        <w:rPr>
          <w:sz w:val="28"/>
          <w:szCs w:val="28"/>
        </w:rPr>
        <w:t xml:space="preserve"> </w:t>
      </w:r>
      <w:r w:rsidR="00AF5A29" w:rsidRPr="005876CF">
        <w:rPr>
          <w:sz w:val="28"/>
          <w:szCs w:val="28"/>
        </w:rPr>
        <w:t>рублей  аналогичного периода прошлого года</w:t>
      </w:r>
      <w:r w:rsidR="00317C45">
        <w:rPr>
          <w:sz w:val="28"/>
          <w:szCs w:val="28"/>
        </w:rPr>
        <w:t>, темп роста</w:t>
      </w:r>
      <w:r w:rsidR="00AF5A29" w:rsidRPr="005876CF">
        <w:rPr>
          <w:sz w:val="28"/>
          <w:szCs w:val="28"/>
        </w:rPr>
        <w:t xml:space="preserve"> </w:t>
      </w:r>
      <w:r w:rsidR="005876CF" w:rsidRPr="005876CF">
        <w:rPr>
          <w:sz w:val="28"/>
          <w:szCs w:val="28"/>
        </w:rPr>
        <w:t>6%.</w:t>
      </w:r>
      <w:r w:rsidR="00AF5A29" w:rsidRPr="005876CF">
        <w:rPr>
          <w:sz w:val="28"/>
          <w:szCs w:val="28"/>
        </w:rPr>
        <w:t xml:space="preserve"> </w:t>
      </w:r>
      <w:r w:rsidRPr="005876CF">
        <w:rPr>
          <w:sz w:val="28"/>
          <w:szCs w:val="28"/>
        </w:rPr>
        <w:t xml:space="preserve"> </w:t>
      </w:r>
    </w:p>
    <w:p w:rsidR="00645C02" w:rsidRPr="00ED5800" w:rsidRDefault="005876CF" w:rsidP="0033698F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борот общественного питания</w:t>
      </w:r>
      <w:r w:rsidR="003E48EE" w:rsidRPr="005876CF">
        <w:rPr>
          <w:bCs/>
          <w:sz w:val="28"/>
          <w:szCs w:val="28"/>
        </w:rPr>
        <w:t xml:space="preserve"> составил </w:t>
      </w:r>
      <w:r w:rsidR="00D46EA6">
        <w:rPr>
          <w:bCs/>
          <w:color w:val="000000" w:themeColor="text1"/>
          <w:sz w:val="28"/>
          <w:szCs w:val="28"/>
        </w:rPr>
        <w:t>24</w:t>
      </w:r>
      <w:r w:rsidR="00C30838" w:rsidRPr="00C30838">
        <w:rPr>
          <w:bCs/>
          <w:color w:val="000000" w:themeColor="text1"/>
          <w:sz w:val="28"/>
          <w:szCs w:val="28"/>
        </w:rPr>
        <w:t>,0</w:t>
      </w:r>
      <w:r w:rsidR="00C15ED6">
        <w:rPr>
          <w:color w:val="000000" w:themeColor="text1"/>
          <w:sz w:val="28"/>
          <w:szCs w:val="28"/>
        </w:rPr>
        <w:t xml:space="preserve"> млн. рублей</w:t>
      </w:r>
      <w:r w:rsidR="0061092D">
        <w:rPr>
          <w:color w:val="000000" w:themeColor="text1"/>
          <w:sz w:val="28"/>
          <w:szCs w:val="28"/>
        </w:rPr>
        <w:t xml:space="preserve"> против </w:t>
      </w:r>
      <w:r w:rsidR="0061092D">
        <w:rPr>
          <w:sz w:val="28"/>
          <w:szCs w:val="28"/>
        </w:rPr>
        <w:t>21,0 млн.</w:t>
      </w:r>
      <w:r w:rsidR="003F694D">
        <w:rPr>
          <w:sz w:val="28"/>
          <w:szCs w:val="28"/>
        </w:rPr>
        <w:t xml:space="preserve"> </w:t>
      </w:r>
      <w:r w:rsidR="0061092D">
        <w:rPr>
          <w:sz w:val="28"/>
          <w:szCs w:val="28"/>
        </w:rPr>
        <w:t>рублей</w:t>
      </w:r>
      <w:r w:rsidR="0061092D">
        <w:rPr>
          <w:color w:val="000000" w:themeColor="text1"/>
          <w:sz w:val="28"/>
          <w:szCs w:val="28"/>
        </w:rPr>
        <w:t xml:space="preserve">, темп роста </w:t>
      </w:r>
      <w:r w:rsidR="00D46EA6" w:rsidRPr="00D46EA6">
        <w:rPr>
          <w:color w:val="000000" w:themeColor="text1"/>
          <w:sz w:val="28"/>
          <w:szCs w:val="28"/>
        </w:rPr>
        <w:t xml:space="preserve">14,3 </w:t>
      </w:r>
      <w:r w:rsidR="00645C02" w:rsidRPr="00D46EA6">
        <w:rPr>
          <w:color w:val="000000" w:themeColor="text1"/>
          <w:sz w:val="28"/>
          <w:szCs w:val="28"/>
        </w:rPr>
        <w:t>%</w:t>
      </w:r>
      <w:r w:rsidR="00645C02" w:rsidRPr="00A20405">
        <w:rPr>
          <w:color w:val="FF0000"/>
          <w:sz w:val="28"/>
          <w:szCs w:val="28"/>
        </w:rPr>
        <w:t xml:space="preserve"> </w:t>
      </w:r>
      <w:r w:rsidR="00FA74C2">
        <w:rPr>
          <w:color w:val="FF0000"/>
          <w:sz w:val="28"/>
          <w:szCs w:val="28"/>
        </w:rPr>
        <w:t xml:space="preserve"> </w:t>
      </w:r>
      <w:r w:rsidR="008B12C3" w:rsidRPr="008B12C3">
        <w:rPr>
          <w:sz w:val="28"/>
          <w:szCs w:val="28"/>
        </w:rPr>
        <w:t>к соответствующему  периоду</w:t>
      </w:r>
      <w:r w:rsidR="0015576B">
        <w:rPr>
          <w:sz w:val="28"/>
          <w:szCs w:val="28"/>
        </w:rPr>
        <w:t xml:space="preserve"> прошлого года</w:t>
      </w:r>
      <w:r w:rsidR="00645C02" w:rsidRPr="008B12C3">
        <w:rPr>
          <w:sz w:val="28"/>
          <w:szCs w:val="28"/>
        </w:rPr>
        <w:t>.</w:t>
      </w:r>
      <w:r w:rsidR="00BF5B23">
        <w:rPr>
          <w:sz w:val="28"/>
          <w:szCs w:val="28"/>
        </w:rPr>
        <w:t xml:space="preserve"> </w:t>
      </w:r>
    </w:p>
    <w:p w:rsidR="003F694D" w:rsidRDefault="003F694D" w:rsidP="004E2692">
      <w:pPr>
        <w:pStyle w:val="a4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среднегодовом уровне инфляции за 6 месяцев 2017 года 1,86 % можно говорить о положительных тенденциях.</w:t>
      </w:r>
    </w:p>
    <w:p w:rsidR="0033698F" w:rsidRDefault="003E48EE" w:rsidP="004E2692">
      <w:pPr>
        <w:pStyle w:val="a4"/>
        <w:spacing w:after="0" w:line="240" w:lineRule="atLeast"/>
        <w:ind w:firstLine="708"/>
        <w:jc w:val="both"/>
        <w:rPr>
          <w:sz w:val="28"/>
          <w:szCs w:val="28"/>
        </w:rPr>
      </w:pPr>
      <w:r w:rsidRPr="00917499">
        <w:rPr>
          <w:sz w:val="28"/>
          <w:szCs w:val="28"/>
        </w:rPr>
        <w:t xml:space="preserve">Рынок платных услуг населению является существенной частью потребительского рынка и подвержен влиянию общих </w:t>
      </w:r>
      <w:proofErr w:type="gramStart"/>
      <w:r w:rsidRPr="00917499">
        <w:rPr>
          <w:sz w:val="28"/>
          <w:szCs w:val="28"/>
        </w:rPr>
        <w:t>для</w:t>
      </w:r>
      <w:proofErr w:type="gramEnd"/>
      <w:r w:rsidRPr="00917499">
        <w:rPr>
          <w:sz w:val="28"/>
          <w:szCs w:val="28"/>
        </w:rPr>
        <w:t xml:space="preserve"> потребительского </w:t>
      </w:r>
    </w:p>
    <w:p w:rsidR="008142DC" w:rsidRPr="00917499" w:rsidRDefault="003E48EE" w:rsidP="0033698F">
      <w:pPr>
        <w:pStyle w:val="a4"/>
        <w:spacing w:after="0" w:line="240" w:lineRule="atLeast"/>
        <w:jc w:val="both"/>
        <w:rPr>
          <w:sz w:val="28"/>
          <w:szCs w:val="28"/>
        </w:rPr>
      </w:pPr>
      <w:r w:rsidRPr="00917499">
        <w:rPr>
          <w:sz w:val="28"/>
          <w:szCs w:val="28"/>
        </w:rPr>
        <w:t>сектора экономики тенденций. В отчетном периоде развитие рынка платных услуг обусловлено уровнем платежеспособности населения, созданием условий для развития социально-значимых услуг, а также внедрением в структуру потр</w:t>
      </w:r>
      <w:r w:rsidR="00922328" w:rsidRPr="00917499">
        <w:rPr>
          <w:sz w:val="28"/>
          <w:szCs w:val="28"/>
        </w:rPr>
        <w:t>ебления новых ви</w:t>
      </w:r>
      <w:r w:rsidR="00A473DA" w:rsidRPr="00917499">
        <w:rPr>
          <w:sz w:val="28"/>
          <w:szCs w:val="28"/>
        </w:rPr>
        <w:t xml:space="preserve">дов услуг. </w:t>
      </w:r>
    </w:p>
    <w:p w:rsidR="00ED766E" w:rsidRPr="00A20405" w:rsidRDefault="00ED766E" w:rsidP="00ED766E">
      <w:pPr>
        <w:pStyle w:val="a4"/>
        <w:spacing w:after="0"/>
        <w:ind w:firstLine="851"/>
        <w:jc w:val="both"/>
        <w:rPr>
          <w:color w:val="FF0000"/>
          <w:sz w:val="28"/>
          <w:szCs w:val="28"/>
        </w:rPr>
      </w:pPr>
      <w:r w:rsidRPr="00917499">
        <w:rPr>
          <w:sz w:val="28"/>
          <w:szCs w:val="28"/>
        </w:rPr>
        <w:t xml:space="preserve">За </w:t>
      </w:r>
      <w:r w:rsidR="00917499" w:rsidRPr="00917499">
        <w:rPr>
          <w:sz w:val="28"/>
          <w:szCs w:val="28"/>
        </w:rPr>
        <w:t>6 месяцев 2017</w:t>
      </w:r>
      <w:r w:rsidRPr="00917499">
        <w:rPr>
          <w:sz w:val="28"/>
          <w:szCs w:val="28"/>
        </w:rPr>
        <w:t xml:space="preserve"> года населению реализовано платных услуг</w:t>
      </w:r>
      <w:r w:rsidRPr="00A20405">
        <w:rPr>
          <w:color w:val="FF0000"/>
          <w:sz w:val="28"/>
          <w:szCs w:val="28"/>
        </w:rPr>
        <w:t xml:space="preserve"> </w:t>
      </w:r>
      <w:r w:rsidRPr="00E95532">
        <w:rPr>
          <w:color w:val="000000" w:themeColor="text1"/>
          <w:sz w:val="28"/>
          <w:szCs w:val="28"/>
        </w:rPr>
        <w:t xml:space="preserve">на </w:t>
      </w:r>
      <w:r w:rsidR="00E95532" w:rsidRPr="00E95532">
        <w:rPr>
          <w:color w:val="000000" w:themeColor="text1"/>
          <w:sz w:val="28"/>
          <w:szCs w:val="28"/>
        </w:rPr>
        <w:t>480,0</w:t>
      </w:r>
      <w:r w:rsidRPr="00E95532">
        <w:rPr>
          <w:color w:val="000000" w:themeColor="text1"/>
          <w:sz w:val="28"/>
          <w:szCs w:val="28"/>
        </w:rPr>
        <w:t xml:space="preserve"> </w:t>
      </w:r>
      <w:r w:rsidR="003F694D">
        <w:rPr>
          <w:color w:val="000000" w:themeColor="text1"/>
          <w:sz w:val="28"/>
          <w:szCs w:val="28"/>
        </w:rPr>
        <w:t>тыс</w:t>
      </w:r>
      <w:r w:rsidRPr="00E95532">
        <w:rPr>
          <w:color w:val="000000" w:themeColor="text1"/>
          <w:sz w:val="28"/>
          <w:szCs w:val="28"/>
        </w:rPr>
        <w:t xml:space="preserve">. руб., что составляет  </w:t>
      </w:r>
      <w:r w:rsidR="00E95532" w:rsidRPr="00E95532">
        <w:rPr>
          <w:color w:val="000000" w:themeColor="text1"/>
          <w:sz w:val="28"/>
          <w:szCs w:val="28"/>
        </w:rPr>
        <w:t>105,8</w:t>
      </w:r>
      <w:r w:rsidR="003F694D">
        <w:rPr>
          <w:color w:val="000000" w:themeColor="text1"/>
          <w:sz w:val="28"/>
          <w:szCs w:val="28"/>
        </w:rPr>
        <w:t xml:space="preserve"> </w:t>
      </w:r>
      <w:r w:rsidRPr="00E95532">
        <w:rPr>
          <w:color w:val="000000" w:themeColor="text1"/>
          <w:sz w:val="28"/>
          <w:szCs w:val="28"/>
        </w:rPr>
        <w:t>%  к соответствующему периоду</w:t>
      </w:r>
      <w:r w:rsidR="00A7700B">
        <w:rPr>
          <w:color w:val="000000" w:themeColor="text1"/>
          <w:sz w:val="28"/>
          <w:szCs w:val="28"/>
        </w:rPr>
        <w:t xml:space="preserve"> прошлого года</w:t>
      </w:r>
      <w:r w:rsidRPr="00E95532">
        <w:rPr>
          <w:color w:val="000000" w:themeColor="text1"/>
          <w:sz w:val="28"/>
          <w:szCs w:val="28"/>
        </w:rPr>
        <w:t xml:space="preserve">  </w:t>
      </w:r>
      <w:r w:rsidR="00BF5B23">
        <w:rPr>
          <w:color w:val="000000" w:themeColor="text1"/>
          <w:sz w:val="28"/>
          <w:szCs w:val="28"/>
        </w:rPr>
        <w:t>(2016 г.</w:t>
      </w:r>
      <w:r w:rsidR="003F694D">
        <w:rPr>
          <w:color w:val="000000" w:themeColor="text1"/>
          <w:sz w:val="28"/>
          <w:szCs w:val="28"/>
        </w:rPr>
        <w:t xml:space="preserve"> -</w:t>
      </w:r>
      <w:r w:rsidR="00BF5B23">
        <w:rPr>
          <w:color w:val="000000" w:themeColor="text1"/>
          <w:sz w:val="28"/>
          <w:szCs w:val="28"/>
        </w:rPr>
        <w:t xml:space="preserve"> </w:t>
      </w:r>
      <w:r w:rsidR="00E95532" w:rsidRPr="00E95532">
        <w:rPr>
          <w:color w:val="000000" w:themeColor="text1"/>
          <w:sz w:val="28"/>
          <w:szCs w:val="28"/>
        </w:rPr>
        <w:t xml:space="preserve">453,5 </w:t>
      </w:r>
      <w:r w:rsidR="003F694D">
        <w:rPr>
          <w:color w:val="000000" w:themeColor="text1"/>
          <w:sz w:val="28"/>
          <w:szCs w:val="28"/>
        </w:rPr>
        <w:t>тыс</w:t>
      </w:r>
      <w:r w:rsidR="00E95532" w:rsidRPr="00E95532">
        <w:rPr>
          <w:color w:val="000000" w:themeColor="text1"/>
          <w:sz w:val="28"/>
          <w:szCs w:val="28"/>
        </w:rPr>
        <w:t>. руб.)</w:t>
      </w:r>
      <w:r w:rsidRPr="00E95532">
        <w:rPr>
          <w:color w:val="000000" w:themeColor="text1"/>
          <w:sz w:val="28"/>
          <w:szCs w:val="28"/>
        </w:rPr>
        <w:t>, в том числе бытовых услуг на сумму</w:t>
      </w:r>
      <w:r w:rsidR="00E465A3">
        <w:rPr>
          <w:color w:val="FF0000"/>
          <w:sz w:val="28"/>
          <w:szCs w:val="28"/>
        </w:rPr>
        <w:t xml:space="preserve"> </w:t>
      </w:r>
      <w:r w:rsidR="00E465A3" w:rsidRPr="003E7FBA">
        <w:rPr>
          <w:color w:val="000000" w:themeColor="text1"/>
          <w:sz w:val="28"/>
          <w:szCs w:val="28"/>
        </w:rPr>
        <w:t>76,5</w:t>
      </w:r>
      <w:r w:rsidRPr="003E7FBA">
        <w:rPr>
          <w:color w:val="000000" w:themeColor="text1"/>
          <w:sz w:val="28"/>
          <w:szCs w:val="28"/>
        </w:rPr>
        <w:t xml:space="preserve"> </w:t>
      </w:r>
      <w:r w:rsidR="003F694D">
        <w:rPr>
          <w:color w:val="000000" w:themeColor="text1"/>
          <w:sz w:val="28"/>
          <w:szCs w:val="28"/>
        </w:rPr>
        <w:t>тыс</w:t>
      </w:r>
      <w:r w:rsidR="003E7FBA" w:rsidRPr="003E7FBA">
        <w:rPr>
          <w:color w:val="000000" w:themeColor="text1"/>
          <w:sz w:val="28"/>
          <w:szCs w:val="28"/>
        </w:rPr>
        <w:t>. рублей, что составляет 102,7</w:t>
      </w:r>
      <w:r w:rsidRPr="003E7FBA">
        <w:rPr>
          <w:color w:val="000000" w:themeColor="text1"/>
          <w:sz w:val="28"/>
          <w:szCs w:val="28"/>
        </w:rPr>
        <w:t xml:space="preserve"> % </w:t>
      </w:r>
      <w:r w:rsidR="00291F9C" w:rsidRPr="003E7FBA">
        <w:rPr>
          <w:color w:val="000000" w:themeColor="text1"/>
          <w:sz w:val="28"/>
          <w:szCs w:val="28"/>
        </w:rPr>
        <w:t>к соответствующему периоду</w:t>
      </w:r>
      <w:r w:rsidR="00291F9C">
        <w:rPr>
          <w:color w:val="FF0000"/>
          <w:sz w:val="28"/>
          <w:szCs w:val="28"/>
        </w:rPr>
        <w:t xml:space="preserve"> </w:t>
      </w:r>
      <w:r w:rsidR="00A7700B">
        <w:rPr>
          <w:color w:val="000000" w:themeColor="text1"/>
          <w:sz w:val="28"/>
          <w:szCs w:val="28"/>
        </w:rPr>
        <w:t>прошлого года</w:t>
      </w:r>
      <w:r w:rsidR="00A7700B" w:rsidRPr="00E95532">
        <w:rPr>
          <w:color w:val="000000" w:themeColor="text1"/>
          <w:sz w:val="28"/>
          <w:szCs w:val="28"/>
        </w:rPr>
        <w:t xml:space="preserve">  (2016 г</w:t>
      </w:r>
      <w:r w:rsidR="00BF5B23">
        <w:rPr>
          <w:color w:val="000000" w:themeColor="text1"/>
          <w:sz w:val="28"/>
          <w:szCs w:val="28"/>
        </w:rPr>
        <w:t xml:space="preserve">.  </w:t>
      </w:r>
      <w:r w:rsidR="00A7700B">
        <w:rPr>
          <w:color w:val="000000" w:themeColor="text1"/>
          <w:sz w:val="28"/>
          <w:szCs w:val="28"/>
        </w:rPr>
        <w:t>74,5</w:t>
      </w:r>
      <w:r w:rsidR="00A7700B" w:rsidRPr="00E95532">
        <w:rPr>
          <w:color w:val="000000" w:themeColor="text1"/>
          <w:sz w:val="28"/>
          <w:szCs w:val="28"/>
        </w:rPr>
        <w:t xml:space="preserve"> </w:t>
      </w:r>
      <w:r w:rsidR="003F694D">
        <w:rPr>
          <w:color w:val="000000" w:themeColor="text1"/>
          <w:sz w:val="28"/>
          <w:szCs w:val="28"/>
        </w:rPr>
        <w:t>тыс</w:t>
      </w:r>
      <w:r w:rsidR="00A7700B" w:rsidRPr="00E95532">
        <w:rPr>
          <w:color w:val="000000" w:themeColor="text1"/>
          <w:sz w:val="28"/>
          <w:szCs w:val="28"/>
        </w:rPr>
        <w:t>. руб.)</w:t>
      </w:r>
    </w:p>
    <w:p w:rsidR="004E2692" w:rsidRDefault="00D52404" w:rsidP="008674F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404">
        <w:rPr>
          <w:rFonts w:ascii="Times New Roman" w:hAnsi="Times New Roman"/>
          <w:sz w:val="28"/>
          <w:szCs w:val="28"/>
        </w:rPr>
        <w:t xml:space="preserve">По состоянию на 01.07.2017 года </w:t>
      </w:r>
      <w:r w:rsidR="00ED766E" w:rsidRPr="00D52404">
        <w:rPr>
          <w:rFonts w:ascii="Times New Roman" w:hAnsi="Times New Roman"/>
          <w:sz w:val="28"/>
          <w:szCs w:val="28"/>
        </w:rPr>
        <w:t>в расчете на 1 жителя объем платных услуг</w:t>
      </w:r>
      <w:r w:rsidR="00ED766E" w:rsidRPr="00A204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766E" w:rsidRPr="006829D5">
        <w:rPr>
          <w:rFonts w:ascii="Times New Roman" w:hAnsi="Times New Roman"/>
          <w:color w:val="000000" w:themeColor="text1"/>
          <w:sz w:val="28"/>
          <w:szCs w:val="28"/>
        </w:rPr>
        <w:t xml:space="preserve">составил </w:t>
      </w:r>
      <w:r w:rsidR="00F81486" w:rsidRPr="006829D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486" w:rsidRPr="006829D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829D5" w:rsidRPr="006829D5">
        <w:rPr>
          <w:rFonts w:ascii="Times New Roman" w:hAnsi="Times New Roman"/>
          <w:color w:val="000000" w:themeColor="text1"/>
          <w:sz w:val="28"/>
          <w:szCs w:val="28"/>
        </w:rPr>
        <w:t>71,96</w:t>
      </w:r>
      <w:r w:rsidR="00ED766E" w:rsidRPr="006829D5">
        <w:rPr>
          <w:rFonts w:ascii="Times New Roman" w:hAnsi="Times New Roman"/>
          <w:color w:val="000000" w:themeColor="text1"/>
          <w:sz w:val="28"/>
          <w:szCs w:val="28"/>
        </w:rPr>
        <w:t xml:space="preserve"> рублей, </w:t>
      </w:r>
      <w:r w:rsidR="002A52EC">
        <w:rPr>
          <w:rFonts w:ascii="Times New Roman" w:hAnsi="Times New Roman"/>
          <w:color w:val="000000" w:themeColor="text1"/>
          <w:sz w:val="28"/>
          <w:szCs w:val="28"/>
        </w:rPr>
        <w:t xml:space="preserve">против </w:t>
      </w:r>
      <w:r w:rsidR="002A52EC" w:rsidRPr="006829D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94D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2A52EC" w:rsidRPr="006829D5">
        <w:rPr>
          <w:rFonts w:ascii="Times New Roman" w:hAnsi="Times New Roman"/>
          <w:color w:val="000000" w:themeColor="text1"/>
          <w:sz w:val="28"/>
          <w:szCs w:val="28"/>
        </w:rPr>
        <w:t>76,6 руб</w:t>
      </w:r>
      <w:r w:rsidR="002A52EC">
        <w:rPr>
          <w:rFonts w:ascii="Times New Roman" w:hAnsi="Times New Roman"/>
          <w:color w:val="000000" w:themeColor="text1"/>
          <w:sz w:val="28"/>
          <w:szCs w:val="28"/>
        </w:rPr>
        <w:t xml:space="preserve">лей аналогичного периода </w:t>
      </w:r>
    </w:p>
    <w:p w:rsidR="007A4EFD" w:rsidRPr="00BB2C78" w:rsidRDefault="002A52EC" w:rsidP="00BB2C78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темп роста </w:t>
      </w:r>
      <w:r w:rsidR="006829D5" w:rsidRPr="006829D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D766E" w:rsidRPr="006829D5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3F69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4517" w:rsidRDefault="00B04517" w:rsidP="00317C87">
      <w:pPr>
        <w:rPr>
          <w:b/>
          <w:i/>
          <w:sz w:val="28"/>
          <w:szCs w:val="28"/>
        </w:rPr>
      </w:pPr>
    </w:p>
    <w:p w:rsidR="003E48EE" w:rsidRPr="00DF0FBF" w:rsidRDefault="003E48EE" w:rsidP="00E663D2">
      <w:pPr>
        <w:jc w:val="center"/>
        <w:rPr>
          <w:b/>
          <w:i/>
          <w:sz w:val="28"/>
          <w:szCs w:val="28"/>
        </w:rPr>
      </w:pPr>
      <w:r w:rsidRPr="00DF0FBF">
        <w:rPr>
          <w:b/>
          <w:i/>
          <w:sz w:val="28"/>
          <w:szCs w:val="28"/>
        </w:rPr>
        <w:t>Благоустройство,  строительство, водоснабжение, транспорт</w:t>
      </w:r>
    </w:p>
    <w:tbl>
      <w:tblPr>
        <w:tblStyle w:val="ae"/>
        <w:tblpPr w:leftFromText="180" w:rightFromText="180" w:vertAnchor="text" w:horzAnchor="margin" w:tblpY="10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127"/>
        <w:gridCol w:w="1275"/>
      </w:tblGrid>
      <w:tr w:rsidR="004E4E87" w:rsidTr="004E4E87"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8674F5">
              <w:rPr>
                <w:color w:val="000000" w:themeColor="text1"/>
                <w:lang w:eastAsia="ar-SA"/>
              </w:rPr>
              <w:t>п</w:t>
            </w:r>
            <w:proofErr w:type="gramEnd"/>
            <w:r w:rsidRPr="008674F5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Наименование предприятий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6 месяцев 2016г.</w:t>
            </w:r>
          </w:p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(тыс. руб.)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6 месяцев 2017г.</w:t>
            </w:r>
          </w:p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(тыс. руб.)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Темп роста</w:t>
            </w:r>
          </w:p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%</w:t>
            </w:r>
          </w:p>
        </w:tc>
      </w:tr>
      <w:tr w:rsidR="004E4E87" w:rsidTr="004E4E87"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ООО ПМК «Русская»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1 555 894,77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1 392 050,94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89,5</w:t>
            </w:r>
          </w:p>
        </w:tc>
      </w:tr>
      <w:tr w:rsidR="004E4E87" w:rsidTr="004E4E87"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Курскому филиалу ГУП «</w:t>
            </w:r>
            <w:proofErr w:type="gramStart"/>
            <w:r w:rsidRPr="008674F5">
              <w:rPr>
                <w:color w:val="000000" w:themeColor="text1"/>
                <w:lang w:eastAsia="ar-SA"/>
              </w:rPr>
              <w:t>Кировское</w:t>
            </w:r>
            <w:proofErr w:type="gramEnd"/>
            <w:r w:rsidRPr="008674F5">
              <w:rPr>
                <w:color w:val="000000" w:themeColor="text1"/>
                <w:lang w:eastAsia="ar-SA"/>
              </w:rPr>
              <w:t xml:space="preserve"> МДРСУ»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80 233,4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131 958,73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center"/>
              <w:rPr>
                <w:lang w:eastAsia="ar-SA"/>
              </w:rPr>
            </w:pPr>
            <w:r w:rsidRPr="008674F5">
              <w:rPr>
                <w:lang w:eastAsia="ar-SA"/>
              </w:rPr>
              <w:t>160</w:t>
            </w:r>
          </w:p>
        </w:tc>
      </w:tr>
      <w:tr w:rsidR="004E4E87" w:rsidTr="004E4E87"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МУП «Курское РСУ»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7 314,7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9 943,0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center"/>
              <w:rPr>
                <w:lang w:eastAsia="ar-SA"/>
              </w:rPr>
            </w:pPr>
            <w:r w:rsidRPr="008674F5">
              <w:rPr>
                <w:lang w:eastAsia="ar-SA"/>
              </w:rPr>
              <w:t>130</w:t>
            </w:r>
          </w:p>
        </w:tc>
      </w:tr>
      <w:tr w:rsidR="004E4E87" w:rsidTr="004E4E87">
        <w:trPr>
          <w:trHeight w:val="228"/>
        </w:trPr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ООО «ДМК»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lang w:eastAsia="ar-SA"/>
              </w:rPr>
            </w:pPr>
            <w:r w:rsidRPr="008674F5">
              <w:rPr>
                <w:lang w:eastAsia="ar-SA"/>
              </w:rPr>
              <w:t>350,0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center"/>
              <w:rPr>
                <w:lang w:eastAsia="ar-SA"/>
              </w:rPr>
            </w:pPr>
            <w:r w:rsidRPr="008674F5">
              <w:rPr>
                <w:lang w:eastAsia="ar-SA"/>
              </w:rPr>
              <w:t>0</w:t>
            </w:r>
          </w:p>
        </w:tc>
      </w:tr>
      <w:tr w:rsidR="004E4E87" w:rsidTr="000B169C">
        <w:trPr>
          <w:trHeight w:val="720"/>
        </w:trPr>
        <w:tc>
          <w:tcPr>
            <w:tcW w:w="675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3544" w:type="dxa"/>
          </w:tcPr>
          <w:p w:rsidR="004E4E87" w:rsidRPr="008674F5" w:rsidRDefault="004E4E87" w:rsidP="004E4E87">
            <w:pPr>
              <w:jc w:val="both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Итого:</w:t>
            </w:r>
          </w:p>
        </w:tc>
        <w:tc>
          <w:tcPr>
            <w:tcW w:w="2126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1 643 792,87</w:t>
            </w:r>
          </w:p>
        </w:tc>
        <w:tc>
          <w:tcPr>
            <w:tcW w:w="2127" w:type="dxa"/>
          </w:tcPr>
          <w:p w:rsidR="004E4E87" w:rsidRPr="008674F5" w:rsidRDefault="004E4E87" w:rsidP="004E4E87">
            <w:pPr>
              <w:jc w:val="center"/>
              <w:rPr>
                <w:color w:val="000000" w:themeColor="text1"/>
                <w:lang w:eastAsia="ar-SA"/>
              </w:rPr>
            </w:pPr>
            <w:r w:rsidRPr="008674F5">
              <w:rPr>
                <w:color w:val="000000" w:themeColor="text1"/>
                <w:lang w:eastAsia="ar-SA"/>
              </w:rPr>
              <w:t>1 533 952,67</w:t>
            </w:r>
          </w:p>
        </w:tc>
        <w:tc>
          <w:tcPr>
            <w:tcW w:w="1275" w:type="dxa"/>
          </w:tcPr>
          <w:p w:rsidR="004E4E87" w:rsidRPr="008674F5" w:rsidRDefault="004E4E87" w:rsidP="004E4E87">
            <w:pPr>
              <w:jc w:val="center"/>
              <w:rPr>
                <w:lang w:eastAsia="ar-SA"/>
              </w:rPr>
            </w:pPr>
            <w:r w:rsidRPr="008674F5">
              <w:rPr>
                <w:lang w:eastAsia="ar-SA"/>
              </w:rPr>
              <w:t>93,3</w:t>
            </w:r>
          </w:p>
        </w:tc>
      </w:tr>
    </w:tbl>
    <w:p w:rsidR="008F0B68" w:rsidRDefault="001A65AF" w:rsidP="00BC3F59">
      <w:pPr>
        <w:ind w:firstLine="567"/>
        <w:jc w:val="both"/>
        <w:rPr>
          <w:sz w:val="28"/>
          <w:szCs w:val="28"/>
          <w:lang w:eastAsia="ar-SA"/>
        </w:rPr>
        <w:sectPr w:rsidR="008F0B68" w:rsidSect="000B169C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ar-SA"/>
        </w:rPr>
        <w:t xml:space="preserve">За </w:t>
      </w:r>
      <w:r w:rsidR="000F1F2B" w:rsidRPr="00BC26F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 месяцев</w:t>
      </w:r>
      <w:r w:rsidR="00A20405">
        <w:rPr>
          <w:sz w:val="28"/>
          <w:szCs w:val="28"/>
          <w:lang w:eastAsia="ar-SA"/>
        </w:rPr>
        <w:t xml:space="preserve"> 2017</w:t>
      </w:r>
      <w:r w:rsidR="00BC26F6" w:rsidRPr="00BC26F6">
        <w:rPr>
          <w:sz w:val="28"/>
          <w:szCs w:val="28"/>
          <w:lang w:eastAsia="ar-SA"/>
        </w:rPr>
        <w:t xml:space="preserve"> </w:t>
      </w:r>
      <w:r w:rsidR="000F1F2B" w:rsidRPr="00BC26F6">
        <w:rPr>
          <w:sz w:val="28"/>
          <w:szCs w:val="28"/>
          <w:lang w:eastAsia="ar-SA"/>
        </w:rPr>
        <w:t>года</w:t>
      </w:r>
      <w:r w:rsidR="005A41CF" w:rsidRPr="00BC26F6">
        <w:rPr>
          <w:sz w:val="28"/>
          <w:szCs w:val="28"/>
          <w:lang w:eastAsia="ar-SA"/>
        </w:rPr>
        <w:t xml:space="preserve"> </w:t>
      </w:r>
      <w:r w:rsidR="00B30568">
        <w:rPr>
          <w:sz w:val="28"/>
          <w:szCs w:val="28"/>
        </w:rPr>
        <w:t>с</w:t>
      </w:r>
      <w:r w:rsidR="00B30568" w:rsidRPr="00D56B79">
        <w:rPr>
          <w:sz w:val="28"/>
          <w:szCs w:val="28"/>
        </w:rPr>
        <w:t>илами строительных организаций в</w:t>
      </w:r>
      <w:r w:rsidR="008F5AA3">
        <w:rPr>
          <w:sz w:val="28"/>
          <w:szCs w:val="28"/>
        </w:rPr>
        <w:t>сех форм собственности</w:t>
      </w:r>
      <w:r w:rsidR="00537FFB">
        <w:rPr>
          <w:sz w:val="28"/>
          <w:szCs w:val="28"/>
        </w:rPr>
        <w:t xml:space="preserve"> </w:t>
      </w:r>
      <w:r w:rsidR="008F5AA3">
        <w:rPr>
          <w:sz w:val="28"/>
          <w:szCs w:val="28"/>
        </w:rPr>
        <w:t xml:space="preserve"> выполнено</w:t>
      </w:r>
      <w:r w:rsidR="00B30568" w:rsidRPr="00D56B79">
        <w:rPr>
          <w:sz w:val="28"/>
          <w:szCs w:val="28"/>
        </w:rPr>
        <w:t xml:space="preserve"> </w:t>
      </w:r>
      <w:r w:rsidR="00537FFB">
        <w:rPr>
          <w:sz w:val="28"/>
          <w:szCs w:val="28"/>
        </w:rPr>
        <w:t xml:space="preserve"> </w:t>
      </w:r>
      <w:r w:rsidR="003E48EE" w:rsidRPr="00BC26F6">
        <w:rPr>
          <w:sz w:val="28"/>
          <w:szCs w:val="28"/>
          <w:lang w:eastAsia="ar-SA"/>
        </w:rPr>
        <w:t xml:space="preserve">подрядных </w:t>
      </w:r>
      <w:r w:rsidR="00996688">
        <w:rPr>
          <w:sz w:val="28"/>
          <w:szCs w:val="28"/>
          <w:lang w:eastAsia="ar-SA"/>
        </w:rPr>
        <w:t xml:space="preserve"> </w:t>
      </w:r>
      <w:r w:rsidR="003E48EE" w:rsidRPr="00BC26F6">
        <w:rPr>
          <w:sz w:val="28"/>
          <w:szCs w:val="28"/>
          <w:lang w:eastAsia="ar-SA"/>
        </w:rPr>
        <w:t xml:space="preserve">работ на </w:t>
      </w:r>
      <w:r w:rsidR="00537FFB">
        <w:rPr>
          <w:sz w:val="28"/>
          <w:szCs w:val="28"/>
          <w:lang w:eastAsia="ar-SA"/>
        </w:rPr>
        <w:t xml:space="preserve"> </w:t>
      </w:r>
      <w:r w:rsidR="003E48EE" w:rsidRPr="00BC26F6">
        <w:rPr>
          <w:sz w:val="28"/>
          <w:szCs w:val="28"/>
          <w:lang w:eastAsia="ar-SA"/>
        </w:rPr>
        <w:t>сумму</w:t>
      </w:r>
      <w:r w:rsidR="00FB211C">
        <w:rPr>
          <w:sz w:val="28"/>
          <w:szCs w:val="28"/>
          <w:lang w:eastAsia="ar-SA"/>
        </w:rPr>
        <w:t xml:space="preserve"> 1,5 млн</w:t>
      </w:r>
      <w:r w:rsidR="00D05397" w:rsidRPr="00FB211C">
        <w:rPr>
          <w:sz w:val="28"/>
          <w:szCs w:val="28"/>
          <w:lang w:eastAsia="ar-SA"/>
        </w:rPr>
        <w:t>.</w:t>
      </w:r>
      <w:r w:rsidR="003E48EE" w:rsidRPr="00FB211C">
        <w:rPr>
          <w:sz w:val="28"/>
          <w:szCs w:val="28"/>
          <w:lang w:eastAsia="ar-SA"/>
        </w:rPr>
        <w:t xml:space="preserve"> рублей,</w:t>
      </w:r>
      <w:r w:rsidR="003E48EE" w:rsidRPr="00A20405">
        <w:rPr>
          <w:color w:val="FF0000"/>
          <w:sz w:val="28"/>
          <w:szCs w:val="28"/>
          <w:lang w:eastAsia="ar-SA"/>
        </w:rPr>
        <w:t xml:space="preserve"> </w:t>
      </w:r>
      <w:r w:rsidR="003E48EE" w:rsidRPr="001A65AF">
        <w:rPr>
          <w:sz w:val="28"/>
          <w:szCs w:val="28"/>
          <w:lang w:eastAsia="ar-SA"/>
        </w:rPr>
        <w:t>что</w:t>
      </w:r>
      <w:r w:rsidR="00B74A65" w:rsidRPr="001A65AF">
        <w:rPr>
          <w:sz w:val="28"/>
          <w:szCs w:val="28"/>
          <w:lang w:eastAsia="ar-SA"/>
        </w:rPr>
        <w:t xml:space="preserve"> составляет </w:t>
      </w:r>
      <w:r w:rsidR="00A06E89" w:rsidRPr="001A65AF">
        <w:rPr>
          <w:sz w:val="28"/>
          <w:szCs w:val="28"/>
          <w:lang w:eastAsia="ar-SA"/>
        </w:rPr>
        <w:t xml:space="preserve"> </w:t>
      </w:r>
      <w:r w:rsidR="00537FFB">
        <w:rPr>
          <w:sz w:val="28"/>
          <w:szCs w:val="28"/>
          <w:lang w:eastAsia="ar-SA"/>
        </w:rPr>
        <w:t>93,7</w:t>
      </w:r>
      <w:r w:rsidR="00130DD5" w:rsidRPr="001A65AF">
        <w:rPr>
          <w:sz w:val="28"/>
          <w:szCs w:val="28"/>
          <w:lang w:eastAsia="ar-SA"/>
        </w:rPr>
        <w:t xml:space="preserve"> </w:t>
      </w:r>
      <w:r w:rsidR="00B74A65" w:rsidRPr="001A65AF">
        <w:rPr>
          <w:sz w:val="28"/>
          <w:szCs w:val="28"/>
          <w:lang w:eastAsia="ar-SA"/>
        </w:rPr>
        <w:t>%</w:t>
      </w:r>
      <w:r w:rsidR="00A4026A" w:rsidRPr="001A65AF">
        <w:rPr>
          <w:sz w:val="28"/>
          <w:szCs w:val="28"/>
          <w:lang w:eastAsia="ar-SA"/>
        </w:rPr>
        <w:t xml:space="preserve"> </w:t>
      </w:r>
      <w:r w:rsidR="008F5AA3">
        <w:rPr>
          <w:sz w:val="28"/>
          <w:szCs w:val="28"/>
          <w:lang w:eastAsia="ar-SA"/>
        </w:rPr>
        <w:t xml:space="preserve"> аналогичного периода </w:t>
      </w:r>
      <w:r w:rsidR="003E48EE" w:rsidRPr="001A65AF">
        <w:rPr>
          <w:sz w:val="28"/>
          <w:szCs w:val="28"/>
          <w:lang w:eastAsia="ar-SA"/>
        </w:rPr>
        <w:t xml:space="preserve">прошлого </w:t>
      </w:r>
      <w:r w:rsidR="00A71DBE" w:rsidRPr="001A65AF">
        <w:rPr>
          <w:sz w:val="28"/>
          <w:szCs w:val="28"/>
          <w:lang w:eastAsia="ar-SA"/>
        </w:rPr>
        <w:t>года</w:t>
      </w:r>
      <w:r w:rsidR="008F5AA3">
        <w:rPr>
          <w:sz w:val="28"/>
          <w:szCs w:val="28"/>
          <w:lang w:eastAsia="ar-SA"/>
        </w:rPr>
        <w:t xml:space="preserve"> </w:t>
      </w:r>
      <w:r w:rsidR="00537FFB">
        <w:rPr>
          <w:sz w:val="28"/>
          <w:szCs w:val="28"/>
          <w:lang w:eastAsia="ar-SA"/>
        </w:rPr>
        <w:t xml:space="preserve"> </w:t>
      </w:r>
      <w:r w:rsidR="008F5AA3">
        <w:rPr>
          <w:sz w:val="28"/>
          <w:szCs w:val="28"/>
          <w:lang w:eastAsia="ar-SA"/>
        </w:rPr>
        <w:t xml:space="preserve">(2016г. </w:t>
      </w:r>
      <w:r w:rsidR="00537FFB">
        <w:rPr>
          <w:sz w:val="28"/>
          <w:szCs w:val="28"/>
          <w:lang w:eastAsia="ar-SA"/>
        </w:rPr>
        <w:t>1,6 млн. руб.</w:t>
      </w:r>
      <w:r w:rsidR="008F5AA3">
        <w:rPr>
          <w:sz w:val="28"/>
          <w:szCs w:val="28"/>
          <w:lang w:eastAsia="ar-SA"/>
        </w:rPr>
        <w:t>)</w:t>
      </w:r>
      <w:r w:rsidR="00BC3F59">
        <w:rPr>
          <w:sz w:val="28"/>
          <w:szCs w:val="28"/>
          <w:lang w:eastAsia="ar-SA"/>
        </w:rPr>
        <w:t xml:space="preserve">. </w:t>
      </w:r>
    </w:p>
    <w:p w:rsidR="0016020A" w:rsidRPr="00A20405" w:rsidRDefault="009750DE" w:rsidP="0016020A">
      <w:pPr>
        <w:ind w:firstLine="708"/>
        <w:jc w:val="both"/>
        <w:rPr>
          <w:color w:val="FF0000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lastRenderedPageBreak/>
        <w:t>Строительство</w:t>
      </w:r>
      <w:r w:rsidR="0016020A" w:rsidRPr="00755449">
        <w:rPr>
          <w:color w:val="000000" w:themeColor="text1"/>
          <w:sz w:val="28"/>
          <w:szCs w:val="28"/>
          <w:lang w:eastAsia="ar-SA"/>
        </w:rPr>
        <w:t xml:space="preserve"> </w:t>
      </w:r>
      <w:r w:rsidR="003F694D">
        <w:rPr>
          <w:color w:val="000000" w:themeColor="text1"/>
          <w:sz w:val="28"/>
          <w:szCs w:val="28"/>
          <w:lang w:eastAsia="ar-SA"/>
        </w:rPr>
        <w:t xml:space="preserve">жилья </w:t>
      </w:r>
      <w:r w:rsidR="0016020A" w:rsidRPr="00755449">
        <w:rPr>
          <w:color w:val="000000" w:themeColor="text1"/>
          <w:sz w:val="28"/>
          <w:szCs w:val="28"/>
          <w:lang w:eastAsia="ar-SA"/>
        </w:rPr>
        <w:t>осуществляется за счёт средств индивидуальных застройщиков.</w:t>
      </w:r>
      <w:r w:rsidR="0016020A" w:rsidRPr="00A20405">
        <w:rPr>
          <w:color w:val="FF0000"/>
          <w:sz w:val="28"/>
          <w:szCs w:val="28"/>
          <w:lang w:eastAsia="ar-SA"/>
        </w:rPr>
        <w:t xml:space="preserve"> </w:t>
      </w:r>
    </w:p>
    <w:p w:rsidR="00704925" w:rsidRPr="0016020A" w:rsidRDefault="00704925" w:rsidP="0016020A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15255E">
        <w:rPr>
          <w:color w:val="000000" w:themeColor="text1"/>
          <w:sz w:val="28"/>
          <w:szCs w:val="28"/>
          <w:lang w:eastAsia="ar-SA"/>
        </w:rPr>
        <w:t>За  6 месяцев  2017  года в районе введено 1187,2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15255E">
        <w:rPr>
          <w:color w:val="000000" w:themeColor="text1"/>
          <w:sz w:val="28"/>
          <w:szCs w:val="28"/>
          <w:lang w:eastAsia="ar-SA"/>
        </w:rPr>
        <w:t>кв. м. жилья</w:t>
      </w:r>
      <w:r>
        <w:rPr>
          <w:color w:val="000000" w:themeColor="text1"/>
          <w:sz w:val="28"/>
          <w:szCs w:val="28"/>
          <w:lang w:eastAsia="ar-SA"/>
        </w:rPr>
        <w:t>, что</w:t>
      </w:r>
      <w:r w:rsidR="00B15FAC">
        <w:rPr>
          <w:color w:val="000000" w:themeColor="text1"/>
          <w:sz w:val="28"/>
          <w:szCs w:val="28"/>
          <w:lang w:eastAsia="ar-SA"/>
        </w:rPr>
        <w:t xml:space="preserve"> </w:t>
      </w:r>
      <w:r w:rsidRPr="00755449">
        <w:rPr>
          <w:color w:val="000000" w:themeColor="text1"/>
          <w:sz w:val="28"/>
          <w:szCs w:val="28"/>
          <w:lang w:eastAsia="ar-SA"/>
        </w:rPr>
        <w:t xml:space="preserve">составляет 64,6 % к  уровню прошлого года. </w:t>
      </w:r>
    </w:p>
    <w:p w:rsidR="00704925" w:rsidRDefault="00704925" w:rsidP="00704925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833403">
        <w:rPr>
          <w:color w:val="000000" w:themeColor="text1"/>
          <w:sz w:val="28"/>
          <w:szCs w:val="28"/>
          <w:lang w:eastAsia="ar-SA"/>
        </w:rPr>
        <w:t>ПТП  Курское ФЭП филиала ГУП СК  «Ставрополькрайводоканал»  -  «</w:t>
      </w:r>
      <w:proofErr w:type="gramStart"/>
      <w:r w:rsidRPr="00833403">
        <w:rPr>
          <w:color w:val="000000" w:themeColor="text1"/>
          <w:sz w:val="28"/>
          <w:szCs w:val="28"/>
          <w:lang w:eastAsia="ar-SA"/>
        </w:rPr>
        <w:t>Восточный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(далее – ПТП «Курское»)</w:t>
      </w:r>
      <w:r w:rsidRPr="009804B1">
        <w:rPr>
          <w:color w:val="000000" w:themeColor="text1"/>
          <w:sz w:val="28"/>
          <w:szCs w:val="28"/>
          <w:lang w:eastAsia="ar-SA"/>
        </w:rPr>
        <w:t xml:space="preserve"> </w:t>
      </w:r>
      <w:r w:rsidRPr="00101331">
        <w:rPr>
          <w:color w:val="000000" w:themeColor="text1"/>
          <w:sz w:val="28"/>
          <w:szCs w:val="28"/>
          <w:lang w:eastAsia="ar-SA"/>
        </w:rPr>
        <w:t xml:space="preserve">осуществляет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101331">
        <w:rPr>
          <w:color w:val="000000" w:themeColor="text1"/>
          <w:sz w:val="28"/>
          <w:szCs w:val="28"/>
          <w:lang w:eastAsia="ar-SA"/>
        </w:rPr>
        <w:t xml:space="preserve">бслуживание водопроводных сетей на территории района. </w:t>
      </w:r>
    </w:p>
    <w:p w:rsidR="007B242B" w:rsidRDefault="00704925" w:rsidP="009750DE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101331">
        <w:rPr>
          <w:color w:val="000000" w:themeColor="text1"/>
          <w:sz w:val="28"/>
          <w:szCs w:val="28"/>
          <w:lang w:eastAsia="ar-SA"/>
        </w:rPr>
        <w:t xml:space="preserve">По состоянию на 01.07.2017 года  протяженность обслуживаемых водопроводных сетей </w:t>
      </w:r>
      <w:r>
        <w:rPr>
          <w:color w:val="000000" w:themeColor="text1"/>
          <w:sz w:val="28"/>
          <w:szCs w:val="28"/>
          <w:lang w:eastAsia="ar-SA"/>
        </w:rPr>
        <w:t>389,9</w:t>
      </w:r>
      <w:r w:rsidRPr="00101331">
        <w:rPr>
          <w:color w:val="000000" w:themeColor="text1"/>
          <w:sz w:val="28"/>
          <w:szCs w:val="28"/>
          <w:lang w:eastAsia="ar-SA"/>
        </w:rPr>
        <w:t xml:space="preserve"> ты</w:t>
      </w:r>
      <w:r>
        <w:rPr>
          <w:color w:val="000000" w:themeColor="text1"/>
          <w:sz w:val="28"/>
          <w:szCs w:val="28"/>
          <w:lang w:eastAsia="ar-SA"/>
        </w:rPr>
        <w:t xml:space="preserve">с.м., и канализационных сетей </w:t>
      </w:r>
      <w:r w:rsidRPr="00101331">
        <w:rPr>
          <w:color w:val="000000" w:themeColor="text1"/>
          <w:sz w:val="28"/>
          <w:szCs w:val="28"/>
          <w:lang w:eastAsia="ar-SA"/>
        </w:rPr>
        <w:t>8 км. Источ</w:t>
      </w:r>
      <w:r w:rsidRPr="00C47C47">
        <w:rPr>
          <w:color w:val="000000" w:themeColor="text1"/>
          <w:sz w:val="28"/>
          <w:szCs w:val="28"/>
          <w:lang w:eastAsia="ar-SA"/>
        </w:rPr>
        <w:t>ником</w:t>
      </w:r>
      <w:r w:rsidRPr="00C47C47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101331">
        <w:rPr>
          <w:color w:val="000000" w:themeColor="text1"/>
          <w:sz w:val="28"/>
          <w:szCs w:val="28"/>
          <w:lang w:eastAsia="ar-SA"/>
        </w:rPr>
        <w:t>водоснабжения</w:t>
      </w:r>
      <w:r w:rsidRPr="00C47C47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C47C47">
        <w:rPr>
          <w:color w:val="000000" w:themeColor="text1"/>
          <w:sz w:val="28"/>
          <w:szCs w:val="28"/>
          <w:lang w:eastAsia="ar-SA"/>
        </w:rPr>
        <w:t>в Курском районе являются подземные</w:t>
      </w:r>
      <w:r w:rsidRPr="00C47C47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C47C47">
        <w:rPr>
          <w:color w:val="000000" w:themeColor="text1"/>
          <w:sz w:val="28"/>
          <w:szCs w:val="28"/>
          <w:lang w:eastAsia="ar-SA"/>
        </w:rPr>
        <w:t>воды</w:t>
      </w:r>
      <w:r>
        <w:rPr>
          <w:color w:val="000000" w:themeColor="text1"/>
          <w:sz w:val="28"/>
          <w:szCs w:val="28"/>
          <w:lang w:eastAsia="ar-SA"/>
        </w:rPr>
        <w:t xml:space="preserve"> артезианских скважин</w:t>
      </w:r>
      <w:r w:rsidR="005A22E1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 xml:space="preserve"> обслуживаемых</w:t>
      </w:r>
      <w:r w:rsidR="005A22E1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 ПТП «Курское» на территории района </w:t>
      </w:r>
      <w:r w:rsidR="00833403">
        <w:rPr>
          <w:color w:val="000000" w:themeColor="text1"/>
          <w:sz w:val="28"/>
          <w:szCs w:val="28"/>
          <w:lang w:eastAsia="ar-SA"/>
        </w:rPr>
        <w:t>всего</w:t>
      </w:r>
      <w:r>
        <w:rPr>
          <w:color w:val="000000" w:themeColor="text1"/>
          <w:sz w:val="28"/>
          <w:szCs w:val="28"/>
          <w:lang w:eastAsia="ar-SA"/>
        </w:rPr>
        <w:t xml:space="preserve"> 95 ед.  из них 15 </w:t>
      </w:r>
      <w:r w:rsidR="00833403">
        <w:rPr>
          <w:color w:val="000000" w:themeColor="text1"/>
          <w:sz w:val="28"/>
          <w:szCs w:val="28"/>
          <w:lang w:eastAsia="ar-SA"/>
        </w:rPr>
        <w:t xml:space="preserve">скважин </w:t>
      </w:r>
      <w:r>
        <w:rPr>
          <w:color w:val="000000" w:themeColor="text1"/>
          <w:sz w:val="28"/>
          <w:szCs w:val="28"/>
          <w:lang w:eastAsia="ar-SA"/>
        </w:rPr>
        <w:t>не функционируют</w:t>
      </w:r>
      <w:r w:rsidRPr="00C47C47">
        <w:rPr>
          <w:color w:val="000000" w:themeColor="text1"/>
          <w:sz w:val="28"/>
          <w:szCs w:val="28"/>
          <w:lang w:eastAsia="ar-SA"/>
        </w:rPr>
        <w:t>.</w:t>
      </w:r>
    </w:p>
    <w:p w:rsidR="007B242B" w:rsidRDefault="007B242B" w:rsidP="007B242B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По запланированному </w:t>
      </w:r>
      <w:r w:rsidRPr="002854AA">
        <w:rPr>
          <w:color w:val="000000" w:themeColor="text1"/>
          <w:sz w:val="28"/>
          <w:szCs w:val="28"/>
          <w:lang w:eastAsia="ar-SA"/>
        </w:rPr>
        <w:t>в 2017</w:t>
      </w:r>
      <w:r>
        <w:rPr>
          <w:color w:val="000000" w:themeColor="text1"/>
          <w:sz w:val="28"/>
          <w:szCs w:val="28"/>
          <w:lang w:eastAsia="ar-SA"/>
        </w:rPr>
        <w:t xml:space="preserve"> капитальному </w:t>
      </w:r>
      <w:r w:rsidRPr="00850523">
        <w:rPr>
          <w:color w:val="000000" w:themeColor="text1"/>
          <w:sz w:val="28"/>
          <w:szCs w:val="28"/>
          <w:lang w:eastAsia="ar-SA"/>
        </w:rPr>
        <w:t>ремонту  проведена замена водопроводных сетей 1,4 км</w:t>
      </w:r>
      <w:r>
        <w:rPr>
          <w:color w:val="000000" w:themeColor="text1"/>
          <w:sz w:val="28"/>
          <w:szCs w:val="28"/>
          <w:lang w:eastAsia="ar-SA"/>
        </w:rPr>
        <w:t>; замена насосов 23 шт. на сумму 1706,1 тыс</w:t>
      </w:r>
      <w:proofErr w:type="gramStart"/>
      <w:r>
        <w:rPr>
          <w:color w:val="000000" w:themeColor="text1"/>
          <w:sz w:val="28"/>
          <w:szCs w:val="28"/>
          <w:lang w:eastAsia="ar-SA"/>
        </w:rPr>
        <w:t>.р</w:t>
      </w:r>
      <w:proofErr w:type="gramEnd"/>
      <w:r>
        <w:rPr>
          <w:color w:val="000000" w:themeColor="text1"/>
          <w:sz w:val="28"/>
          <w:szCs w:val="28"/>
          <w:lang w:eastAsia="ar-SA"/>
        </w:rPr>
        <w:t>ублей.</w:t>
      </w:r>
    </w:p>
    <w:p w:rsidR="007B242B" w:rsidRDefault="007B242B" w:rsidP="007B242B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Произведен ремонт резервуаров чистой воды №1; №2 в сумме  2800,0 тыс. рублей, осуществлена  замена  кассет </w:t>
      </w:r>
      <w:proofErr w:type="spellStart"/>
      <w:r>
        <w:rPr>
          <w:color w:val="000000" w:themeColor="text1"/>
          <w:sz w:val="28"/>
          <w:szCs w:val="28"/>
          <w:lang w:eastAsia="ar-SA"/>
        </w:rPr>
        <w:t>аэротенков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на ОСК на 900,0 тыс. </w:t>
      </w:r>
    </w:p>
    <w:p w:rsidR="00660C88" w:rsidRDefault="007B242B" w:rsidP="00BB2C7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рублей, ремонт артезианской скважины № 2529 (Приозерный) на 2380,53 тыс</w:t>
      </w:r>
      <w:proofErr w:type="gramStart"/>
      <w:r>
        <w:rPr>
          <w:color w:val="000000" w:themeColor="text1"/>
          <w:sz w:val="28"/>
          <w:szCs w:val="28"/>
          <w:lang w:eastAsia="ar-SA"/>
        </w:rPr>
        <w:t>.р</w:t>
      </w:r>
      <w:proofErr w:type="gramEnd"/>
      <w:r>
        <w:rPr>
          <w:color w:val="000000" w:themeColor="text1"/>
          <w:sz w:val="28"/>
          <w:szCs w:val="28"/>
          <w:lang w:eastAsia="ar-SA"/>
        </w:rPr>
        <w:t>ублей.</w:t>
      </w:r>
    </w:p>
    <w:p w:rsidR="0016020A" w:rsidRDefault="007B242B" w:rsidP="00A961E3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За первое полугодие 2017 года план капитального ремонта выполнен на 38% на сумму 543,7 тыс</w:t>
      </w:r>
      <w:proofErr w:type="gramStart"/>
      <w:r>
        <w:rPr>
          <w:color w:val="000000" w:themeColor="text1"/>
          <w:sz w:val="28"/>
          <w:szCs w:val="28"/>
          <w:lang w:eastAsia="ar-SA"/>
        </w:rPr>
        <w:t>.р</w:t>
      </w:r>
      <w:proofErr w:type="gramEnd"/>
      <w:r>
        <w:rPr>
          <w:color w:val="000000" w:themeColor="text1"/>
          <w:sz w:val="28"/>
          <w:szCs w:val="28"/>
          <w:lang w:eastAsia="ar-SA"/>
        </w:rPr>
        <w:t>ублей при плане 1424,4 тыс.рублей. Текущий ремонт объектов ВКХ выполнен на 62,9 тыс</w:t>
      </w:r>
      <w:proofErr w:type="gramStart"/>
      <w:r>
        <w:rPr>
          <w:color w:val="000000" w:themeColor="text1"/>
          <w:sz w:val="28"/>
          <w:szCs w:val="28"/>
          <w:lang w:eastAsia="ar-SA"/>
        </w:rPr>
        <w:t>.р</w:t>
      </w:r>
      <w:proofErr w:type="gramEnd"/>
      <w:r>
        <w:rPr>
          <w:color w:val="000000" w:themeColor="text1"/>
          <w:sz w:val="28"/>
          <w:szCs w:val="28"/>
          <w:lang w:eastAsia="ar-SA"/>
        </w:rPr>
        <w:t>ублей.</w:t>
      </w:r>
    </w:p>
    <w:p w:rsidR="007B242B" w:rsidRPr="00A415BA" w:rsidRDefault="007B242B" w:rsidP="007B242B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A415BA">
        <w:rPr>
          <w:color w:val="000000" w:themeColor="text1"/>
          <w:sz w:val="28"/>
          <w:szCs w:val="28"/>
          <w:lang w:eastAsia="ar-SA"/>
        </w:rPr>
        <w:t>Фактическая  реализация  воды  по состоянию на 01.07.2017 года составила 403,8 тыс</w:t>
      </w:r>
      <w:proofErr w:type="gramStart"/>
      <w:r w:rsidRPr="00A415BA">
        <w:rPr>
          <w:color w:val="000000" w:themeColor="text1"/>
          <w:sz w:val="28"/>
          <w:szCs w:val="28"/>
          <w:lang w:eastAsia="ar-SA"/>
        </w:rPr>
        <w:t>.к</w:t>
      </w:r>
      <w:proofErr w:type="gramEnd"/>
      <w:r w:rsidRPr="00A415BA">
        <w:rPr>
          <w:color w:val="000000" w:themeColor="text1"/>
          <w:sz w:val="28"/>
          <w:szCs w:val="28"/>
          <w:lang w:eastAsia="ar-SA"/>
        </w:rPr>
        <w:t xml:space="preserve">уб.м  против  298,51 тыс.куб.м  аналогичного периода прошлого года.  </w:t>
      </w:r>
    </w:p>
    <w:p w:rsidR="007B242B" w:rsidRPr="00F248CE" w:rsidRDefault="007B242B" w:rsidP="007B242B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F248CE">
        <w:rPr>
          <w:color w:val="000000" w:themeColor="text1"/>
          <w:sz w:val="28"/>
          <w:szCs w:val="28"/>
          <w:lang w:eastAsia="ar-SA"/>
        </w:rPr>
        <w:t xml:space="preserve">За 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F248CE">
        <w:rPr>
          <w:color w:val="000000" w:themeColor="text1"/>
          <w:sz w:val="28"/>
          <w:szCs w:val="28"/>
          <w:lang w:eastAsia="ar-SA"/>
        </w:rPr>
        <w:t xml:space="preserve">первое 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F248CE">
        <w:rPr>
          <w:color w:val="000000" w:themeColor="text1"/>
          <w:sz w:val="28"/>
          <w:szCs w:val="28"/>
          <w:lang w:eastAsia="ar-SA"/>
        </w:rPr>
        <w:t>полугодие 2017 года  сточных вод принято 14,409 тыс</w:t>
      </w:r>
      <w:proofErr w:type="gramStart"/>
      <w:r w:rsidRPr="00F248CE">
        <w:rPr>
          <w:color w:val="000000" w:themeColor="text1"/>
          <w:sz w:val="28"/>
          <w:szCs w:val="28"/>
          <w:lang w:eastAsia="ar-SA"/>
        </w:rPr>
        <w:t>.к</w:t>
      </w:r>
      <w:proofErr w:type="gramEnd"/>
      <w:r w:rsidRPr="00F248CE">
        <w:rPr>
          <w:color w:val="000000" w:themeColor="text1"/>
          <w:sz w:val="28"/>
          <w:szCs w:val="28"/>
          <w:lang w:eastAsia="ar-SA"/>
        </w:rPr>
        <w:t xml:space="preserve">уб.м </w:t>
      </w:r>
      <w:r w:rsidR="00A77201">
        <w:rPr>
          <w:color w:val="000000" w:themeColor="text1"/>
          <w:sz w:val="28"/>
          <w:szCs w:val="28"/>
          <w:lang w:eastAsia="ar-SA"/>
        </w:rPr>
        <w:t xml:space="preserve"> </w:t>
      </w:r>
      <w:r w:rsidRPr="00F248CE">
        <w:rPr>
          <w:color w:val="000000" w:themeColor="text1"/>
          <w:sz w:val="28"/>
          <w:szCs w:val="28"/>
          <w:lang w:eastAsia="ar-SA"/>
        </w:rPr>
        <w:t>на сумму 375,93 тыс.рублей.</w:t>
      </w:r>
      <w:r w:rsidR="00A77201">
        <w:rPr>
          <w:color w:val="000000" w:themeColor="text1"/>
          <w:sz w:val="28"/>
          <w:szCs w:val="28"/>
          <w:lang w:eastAsia="ar-SA"/>
        </w:rPr>
        <w:t xml:space="preserve"> </w:t>
      </w:r>
      <w:r w:rsidRPr="00F248CE">
        <w:rPr>
          <w:color w:val="000000" w:themeColor="text1"/>
          <w:sz w:val="28"/>
          <w:szCs w:val="28"/>
          <w:lang w:eastAsia="ar-SA"/>
        </w:rPr>
        <w:t xml:space="preserve"> Изношенность основных  фондов  составляет 78%.</w:t>
      </w:r>
    </w:p>
    <w:p w:rsidR="007B242B" w:rsidRPr="00833403" w:rsidRDefault="007B242B" w:rsidP="007B242B">
      <w:pPr>
        <w:tabs>
          <w:tab w:val="left" w:pos="2160"/>
        </w:tabs>
        <w:ind w:firstLine="709"/>
        <w:jc w:val="both"/>
        <w:rPr>
          <w:color w:val="000000" w:themeColor="text1"/>
          <w:sz w:val="20"/>
          <w:szCs w:val="20"/>
          <w:lang w:eastAsia="ar-SA"/>
        </w:rPr>
      </w:pPr>
      <w:r w:rsidRPr="00833403">
        <w:rPr>
          <w:color w:val="000000" w:themeColor="text1"/>
          <w:sz w:val="28"/>
          <w:szCs w:val="28"/>
          <w:lang w:eastAsia="ar-SA"/>
        </w:rPr>
        <w:t>Транспортные услуги в сфере пассажирских перевозок в Курском районе предоставляются ОАО «Меркурий», ООО «Дизельтра</w:t>
      </w:r>
      <w:r w:rsidR="000E266D">
        <w:rPr>
          <w:color w:val="000000" w:themeColor="text1"/>
          <w:sz w:val="28"/>
          <w:szCs w:val="28"/>
          <w:lang w:eastAsia="ar-SA"/>
        </w:rPr>
        <w:t>н</w:t>
      </w:r>
      <w:r w:rsidRPr="00833403">
        <w:rPr>
          <w:color w:val="000000" w:themeColor="text1"/>
          <w:sz w:val="28"/>
          <w:szCs w:val="28"/>
          <w:lang w:eastAsia="ar-SA"/>
        </w:rPr>
        <w:t xml:space="preserve">савто» и индивидуальными предпринимателями.  </w:t>
      </w:r>
    </w:p>
    <w:p w:rsidR="007B242B" w:rsidRDefault="007B242B" w:rsidP="007B242B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D52404">
        <w:rPr>
          <w:sz w:val="28"/>
          <w:szCs w:val="28"/>
          <w:lang w:eastAsia="ar-SA"/>
        </w:rPr>
        <w:t xml:space="preserve">За 6 месяцев 2017 года </w:t>
      </w:r>
      <w:r>
        <w:rPr>
          <w:sz w:val="28"/>
          <w:szCs w:val="28"/>
          <w:lang w:eastAsia="ar-SA"/>
        </w:rPr>
        <w:t xml:space="preserve">автобусами </w:t>
      </w:r>
      <w:r w:rsidRPr="00D52404">
        <w:rPr>
          <w:sz w:val="28"/>
          <w:szCs w:val="28"/>
          <w:lang w:eastAsia="ar-SA"/>
        </w:rPr>
        <w:t>ОАО «Меркурий»  перевезено</w:t>
      </w:r>
      <w:r w:rsidRPr="00A20405">
        <w:rPr>
          <w:color w:val="FF0000"/>
          <w:sz w:val="28"/>
          <w:szCs w:val="28"/>
          <w:lang w:eastAsia="ar-SA"/>
        </w:rPr>
        <w:t xml:space="preserve"> </w:t>
      </w:r>
      <w:r w:rsidRPr="008E0111">
        <w:rPr>
          <w:sz w:val="28"/>
          <w:szCs w:val="28"/>
          <w:lang w:eastAsia="ar-SA"/>
        </w:rPr>
        <w:t>53,1 тыс. пассажиров</w:t>
      </w:r>
      <w:r w:rsidRPr="00C93AB2">
        <w:rPr>
          <w:sz w:val="28"/>
          <w:szCs w:val="28"/>
          <w:lang w:eastAsia="ar-SA"/>
        </w:rPr>
        <w:t>, что составляет 87,0% к  уровню прошлого года</w:t>
      </w:r>
      <w:r>
        <w:rPr>
          <w:color w:val="FF0000"/>
          <w:sz w:val="28"/>
          <w:szCs w:val="28"/>
          <w:lang w:eastAsia="ar-SA"/>
        </w:rPr>
        <w:t xml:space="preserve"> </w:t>
      </w:r>
      <w:r w:rsidRPr="00A20405">
        <w:rPr>
          <w:color w:val="FF0000"/>
          <w:sz w:val="28"/>
          <w:szCs w:val="28"/>
          <w:lang w:eastAsia="ar-SA"/>
        </w:rPr>
        <w:t xml:space="preserve"> </w:t>
      </w:r>
      <w:r w:rsidRPr="00FB643C">
        <w:rPr>
          <w:sz w:val="28"/>
          <w:szCs w:val="28"/>
          <w:lang w:eastAsia="ar-SA"/>
        </w:rPr>
        <w:t xml:space="preserve">и выполнено 3293,4 </w:t>
      </w:r>
      <w:proofErr w:type="spellStart"/>
      <w:r w:rsidRPr="00FB643C">
        <w:rPr>
          <w:sz w:val="28"/>
          <w:szCs w:val="28"/>
          <w:lang w:eastAsia="ar-SA"/>
        </w:rPr>
        <w:t>тыс</w:t>
      </w:r>
      <w:proofErr w:type="gramStart"/>
      <w:r w:rsidRPr="00FB643C">
        <w:rPr>
          <w:sz w:val="28"/>
          <w:szCs w:val="28"/>
          <w:lang w:eastAsia="ar-SA"/>
        </w:rPr>
        <w:t>.п</w:t>
      </w:r>
      <w:proofErr w:type="gramEnd"/>
      <w:r w:rsidRPr="00FB643C">
        <w:rPr>
          <w:sz w:val="28"/>
          <w:szCs w:val="28"/>
          <w:lang w:eastAsia="ar-SA"/>
        </w:rPr>
        <w:t>ас.км</w:t>
      </w:r>
      <w:proofErr w:type="spellEnd"/>
      <w:r w:rsidRPr="00FB643C">
        <w:rPr>
          <w:sz w:val="28"/>
          <w:szCs w:val="28"/>
          <w:lang w:eastAsia="ar-SA"/>
        </w:rPr>
        <w:t xml:space="preserve">  - это составляет 88,9 % к </w:t>
      </w:r>
      <w:r>
        <w:rPr>
          <w:sz w:val="28"/>
          <w:szCs w:val="28"/>
          <w:lang w:eastAsia="ar-SA"/>
        </w:rPr>
        <w:t xml:space="preserve">соответствующими периоду </w:t>
      </w:r>
      <w:r w:rsidRPr="00FB643C">
        <w:rPr>
          <w:sz w:val="28"/>
          <w:szCs w:val="28"/>
          <w:lang w:eastAsia="ar-SA"/>
        </w:rPr>
        <w:t xml:space="preserve"> прошлого года.</w:t>
      </w:r>
      <w:r w:rsidRPr="00A20405">
        <w:rPr>
          <w:color w:val="FF0000"/>
          <w:sz w:val="28"/>
          <w:szCs w:val="28"/>
          <w:lang w:eastAsia="ar-SA"/>
        </w:rPr>
        <w:t xml:space="preserve"> </w:t>
      </w:r>
    </w:p>
    <w:p w:rsidR="007B242B" w:rsidRPr="0095641B" w:rsidRDefault="007B242B" w:rsidP="007B242B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ab/>
      </w:r>
      <w:r w:rsidRPr="00EF2147">
        <w:rPr>
          <w:sz w:val="28"/>
          <w:szCs w:val="28"/>
          <w:lang w:eastAsia="ar-SA"/>
        </w:rPr>
        <w:t>За отчетный период 2017 года грузовыми автомобилями перевезено</w:t>
      </w:r>
      <w:r>
        <w:rPr>
          <w:sz w:val="28"/>
          <w:szCs w:val="28"/>
          <w:lang w:eastAsia="ar-SA"/>
        </w:rPr>
        <w:t xml:space="preserve"> 2,0 тыс. тонн грузов и выполнен</w:t>
      </w:r>
      <w:r w:rsidRPr="00EF2147">
        <w:rPr>
          <w:sz w:val="28"/>
          <w:szCs w:val="28"/>
          <w:lang w:eastAsia="ar-SA"/>
        </w:rPr>
        <w:t>о 177,6 тыс.т.км.</w:t>
      </w:r>
    </w:p>
    <w:p w:rsidR="007B242B" w:rsidRDefault="007B242B" w:rsidP="007B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</w:t>
      </w:r>
      <w:r w:rsidRPr="008D6D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I</w:t>
      </w:r>
      <w:r w:rsidRPr="008D6D78">
        <w:rPr>
          <w:sz w:val="28"/>
          <w:szCs w:val="28"/>
          <w:lang w:eastAsia="ar-SA"/>
        </w:rPr>
        <w:t xml:space="preserve"> полугодие 2017 года</w:t>
      </w:r>
      <w:r>
        <w:rPr>
          <w:sz w:val="28"/>
          <w:szCs w:val="28"/>
          <w:lang w:eastAsia="ar-SA"/>
        </w:rPr>
        <w:t xml:space="preserve"> </w:t>
      </w:r>
      <w:r w:rsidRPr="008D6D78">
        <w:rPr>
          <w:sz w:val="28"/>
          <w:szCs w:val="28"/>
          <w:lang w:eastAsia="ar-SA"/>
        </w:rPr>
        <w:t xml:space="preserve"> убытки</w:t>
      </w:r>
      <w:r>
        <w:rPr>
          <w:sz w:val="28"/>
          <w:szCs w:val="28"/>
          <w:lang w:eastAsia="ar-SA"/>
        </w:rPr>
        <w:t xml:space="preserve"> </w:t>
      </w:r>
      <w:r w:rsidRPr="008D6D78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 xml:space="preserve"> </w:t>
      </w:r>
      <w:r w:rsidRPr="008D6D78">
        <w:rPr>
          <w:sz w:val="28"/>
          <w:szCs w:val="28"/>
          <w:lang w:eastAsia="ar-SA"/>
        </w:rPr>
        <w:t xml:space="preserve">автобусным </w:t>
      </w:r>
      <w:r>
        <w:rPr>
          <w:sz w:val="28"/>
          <w:szCs w:val="28"/>
          <w:lang w:eastAsia="ar-SA"/>
        </w:rPr>
        <w:t xml:space="preserve"> </w:t>
      </w:r>
      <w:r w:rsidRPr="008D6D78">
        <w:rPr>
          <w:sz w:val="28"/>
          <w:szCs w:val="28"/>
          <w:lang w:eastAsia="ar-SA"/>
        </w:rPr>
        <w:t xml:space="preserve">перевозкам </w:t>
      </w:r>
      <w:r>
        <w:rPr>
          <w:sz w:val="28"/>
          <w:szCs w:val="28"/>
          <w:lang w:eastAsia="ar-SA"/>
        </w:rPr>
        <w:t xml:space="preserve"> </w:t>
      </w:r>
      <w:r w:rsidRPr="008D6D78">
        <w:rPr>
          <w:sz w:val="28"/>
          <w:szCs w:val="28"/>
          <w:lang w:eastAsia="ar-SA"/>
        </w:rPr>
        <w:t xml:space="preserve">составили </w:t>
      </w:r>
    </w:p>
    <w:p w:rsidR="007B242B" w:rsidRPr="008D6D78" w:rsidRDefault="000E266D" w:rsidP="007B242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B242B" w:rsidRPr="008D6D78">
        <w:rPr>
          <w:sz w:val="28"/>
          <w:szCs w:val="28"/>
          <w:lang w:eastAsia="ar-SA"/>
        </w:rPr>
        <w:t>2535</w:t>
      </w:r>
      <w:r w:rsidR="007B242B">
        <w:rPr>
          <w:sz w:val="28"/>
          <w:szCs w:val="28"/>
          <w:lang w:eastAsia="ar-SA"/>
        </w:rPr>
        <w:t>,9 тыс. рублей. Прибыль от п</w:t>
      </w:r>
      <w:r>
        <w:rPr>
          <w:sz w:val="28"/>
          <w:szCs w:val="28"/>
          <w:lang w:eastAsia="ar-SA"/>
        </w:rPr>
        <w:t xml:space="preserve">рочей деятельности  составила </w:t>
      </w:r>
      <w:r w:rsidR="007B242B">
        <w:rPr>
          <w:sz w:val="28"/>
          <w:szCs w:val="28"/>
          <w:lang w:eastAsia="ar-SA"/>
        </w:rPr>
        <w:t>1255,7 тыс</w:t>
      </w:r>
      <w:proofErr w:type="gramStart"/>
      <w:r w:rsidR="007B242B">
        <w:rPr>
          <w:sz w:val="28"/>
          <w:szCs w:val="28"/>
          <w:lang w:eastAsia="ar-SA"/>
        </w:rPr>
        <w:t>.р</w:t>
      </w:r>
      <w:proofErr w:type="gramEnd"/>
      <w:r w:rsidR="007B242B">
        <w:rPr>
          <w:sz w:val="28"/>
          <w:szCs w:val="28"/>
          <w:lang w:eastAsia="ar-SA"/>
        </w:rPr>
        <w:t>ублей. Убыток по ОАО «Меркурий</w:t>
      </w:r>
      <w:r>
        <w:rPr>
          <w:sz w:val="28"/>
          <w:szCs w:val="28"/>
          <w:lang w:eastAsia="ar-SA"/>
        </w:rPr>
        <w:t xml:space="preserve">» за отчетный период составил </w:t>
      </w:r>
      <w:r w:rsidR="007B242B">
        <w:rPr>
          <w:sz w:val="28"/>
          <w:szCs w:val="28"/>
          <w:lang w:eastAsia="ar-SA"/>
        </w:rPr>
        <w:t>1080,2 тыс</w:t>
      </w:r>
      <w:proofErr w:type="gramStart"/>
      <w:r w:rsidR="007B242B">
        <w:rPr>
          <w:sz w:val="28"/>
          <w:szCs w:val="28"/>
          <w:lang w:eastAsia="ar-SA"/>
        </w:rPr>
        <w:t>.р</w:t>
      </w:r>
      <w:proofErr w:type="gramEnd"/>
      <w:r w:rsidR="007B242B">
        <w:rPr>
          <w:sz w:val="28"/>
          <w:szCs w:val="28"/>
          <w:lang w:eastAsia="ar-SA"/>
        </w:rPr>
        <w:t>ублей.</w:t>
      </w:r>
    </w:p>
    <w:p w:rsidR="007B242B" w:rsidRPr="00EF2147" w:rsidRDefault="007B242B" w:rsidP="007B242B">
      <w:pPr>
        <w:ind w:firstLine="709"/>
        <w:jc w:val="both"/>
        <w:rPr>
          <w:sz w:val="28"/>
          <w:szCs w:val="28"/>
          <w:lang w:eastAsia="ar-SA"/>
        </w:rPr>
      </w:pPr>
      <w:r w:rsidRPr="00D52404">
        <w:rPr>
          <w:sz w:val="28"/>
          <w:szCs w:val="28"/>
          <w:lang w:eastAsia="ar-SA"/>
        </w:rPr>
        <w:t xml:space="preserve">Среднесписочная численность работников ОАО «Меркурий» составила  </w:t>
      </w:r>
      <w:r w:rsidRPr="00EF2147">
        <w:rPr>
          <w:sz w:val="28"/>
          <w:szCs w:val="28"/>
          <w:lang w:eastAsia="ar-SA"/>
        </w:rPr>
        <w:t>36 человек, среднемесячная заработная плата составила 14706 рублей.</w:t>
      </w:r>
    </w:p>
    <w:p w:rsidR="007B242B" w:rsidRPr="007E180C" w:rsidRDefault="007B242B" w:rsidP="004E4E87">
      <w:pPr>
        <w:ind w:firstLine="708"/>
        <w:jc w:val="both"/>
        <w:rPr>
          <w:sz w:val="28"/>
          <w:szCs w:val="28"/>
          <w:lang w:eastAsia="ar-SA"/>
        </w:rPr>
      </w:pPr>
      <w:r w:rsidRPr="00EF390E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</w:t>
      </w:r>
      <w:r w:rsidRPr="00EF390E">
        <w:rPr>
          <w:sz w:val="28"/>
          <w:szCs w:val="28"/>
          <w:lang w:eastAsia="ar-SA"/>
        </w:rPr>
        <w:t xml:space="preserve"> 6 </w:t>
      </w:r>
      <w:r>
        <w:rPr>
          <w:sz w:val="28"/>
          <w:szCs w:val="28"/>
          <w:lang w:eastAsia="ar-SA"/>
        </w:rPr>
        <w:t xml:space="preserve"> </w:t>
      </w:r>
      <w:r w:rsidRPr="00EF390E">
        <w:rPr>
          <w:sz w:val="28"/>
          <w:szCs w:val="28"/>
          <w:lang w:eastAsia="ar-SA"/>
        </w:rPr>
        <w:t>месяцев 2017 год</w:t>
      </w:r>
      <w:proofErr w:type="gramStart"/>
      <w:r w:rsidRPr="00EF390E">
        <w:rPr>
          <w:sz w:val="28"/>
          <w:szCs w:val="28"/>
          <w:lang w:eastAsia="ar-SA"/>
        </w:rPr>
        <w:t xml:space="preserve">а </w:t>
      </w:r>
      <w:r>
        <w:rPr>
          <w:sz w:val="28"/>
          <w:szCs w:val="28"/>
          <w:lang w:eastAsia="ar-SA"/>
        </w:rPr>
        <w:t xml:space="preserve"> </w:t>
      </w:r>
      <w:r w:rsidRPr="00EF390E">
        <w:rPr>
          <w:sz w:val="28"/>
          <w:szCs w:val="28"/>
          <w:lang w:eastAsia="ar-SA"/>
        </w:rPr>
        <w:t>ООО</w:t>
      </w:r>
      <w:proofErr w:type="gramEnd"/>
      <w:r w:rsidRPr="00EF390E">
        <w:rPr>
          <w:sz w:val="28"/>
          <w:szCs w:val="28"/>
          <w:lang w:eastAsia="ar-SA"/>
        </w:rPr>
        <w:t xml:space="preserve"> «Дизельтра</w:t>
      </w:r>
      <w:r w:rsidR="000E266D">
        <w:rPr>
          <w:sz w:val="28"/>
          <w:szCs w:val="28"/>
          <w:lang w:eastAsia="ar-SA"/>
        </w:rPr>
        <w:t>н</w:t>
      </w:r>
      <w:r w:rsidRPr="00EF390E">
        <w:rPr>
          <w:sz w:val="28"/>
          <w:szCs w:val="28"/>
          <w:lang w:eastAsia="ar-SA"/>
        </w:rPr>
        <w:t>савто»</w:t>
      </w:r>
      <w:r>
        <w:rPr>
          <w:sz w:val="28"/>
          <w:szCs w:val="28"/>
          <w:lang w:eastAsia="ar-SA"/>
        </w:rPr>
        <w:t xml:space="preserve"> </w:t>
      </w:r>
      <w:r w:rsidRPr="00EF390E">
        <w:rPr>
          <w:sz w:val="28"/>
          <w:szCs w:val="28"/>
          <w:lang w:eastAsia="ar-SA"/>
        </w:rPr>
        <w:t xml:space="preserve"> перевезено</w:t>
      </w:r>
      <w:r>
        <w:rPr>
          <w:color w:val="FF0000"/>
          <w:sz w:val="28"/>
          <w:szCs w:val="28"/>
          <w:lang w:eastAsia="ar-SA"/>
        </w:rPr>
        <w:t xml:space="preserve"> </w:t>
      </w:r>
      <w:r w:rsidRPr="007E180C">
        <w:rPr>
          <w:sz w:val="28"/>
          <w:szCs w:val="28"/>
          <w:lang w:eastAsia="ar-SA"/>
        </w:rPr>
        <w:t>7,3 тыс. тонн</w:t>
      </w:r>
      <w:r w:rsidR="004E4E87">
        <w:rPr>
          <w:sz w:val="28"/>
          <w:szCs w:val="28"/>
          <w:lang w:eastAsia="ar-SA"/>
        </w:rPr>
        <w:t xml:space="preserve"> </w:t>
      </w:r>
      <w:r w:rsidRPr="007E180C">
        <w:rPr>
          <w:sz w:val="28"/>
          <w:szCs w:val="28"/>
          <w:lang w:eastAsia="ar-SA"/>
        </w:rPr>
        <w:t>грузов</w:t>
      </w:r>
      <w:r>
        <w:rPr>
          <w:color w:val="FF0000"/>
          <w:sz w:val="28"/>
          <w:szCs w:val="28"/>
          <w:lang w:eastAsia="ar-SA"/>
        </w:rPr>
        <w:t xml:space="preserve"> </w:t>
      </w:r>
      <w:r w:rsidRPr="007E180C">
        <w:rPr>
          <w:sz w:val="28"/>
          <w:szCs w:val="28"/>
          <w:lang w:eastAsia="ar-SA"/>
        </w:rPr>
        <w:t>и выполнено 674,3 тыс.т. км</w:t>
      </w:r>
      <w:r>
        <w:rPr>
          <w:sz w:val="28"/>
          <w:szCs w:val="28"/>
          <w:lang w:eastAsia="ar-SA"/>
        </w:rPr>
        <w:t>. Получено доходов 1552,8 тыс. рублей. Убыток составил 24,4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</w:t>
      </w:r>
    </w:p>
    <w:p w:rsidR="007B242B" w:rsidRPr="0051047D" w:rsidRDefault="007B242B" w:rsidP="007B242B">
      <w:pPr>
        <w:ind w:firstLine="708"/>
        <w:jc w:val="both"/>
        <w:rPr>
          <w:sz w:val="28"/>
          <w:szCs w:val="28"/>
          <w:lang w:eastAsia="ar-SA"/>
        </w:rPr>
      </w:pPr>
      <w:r w:rsidRPr="00EF390E">
        <w:rPr>
          <w:sz w:val="28"/>
          <w:szCs w:val="28"/>
          <w:lang w:eastAsia="ar-SA"/>
        </w:rPr>
        <w:lastRenderedPageBreak/>
        <w:t>Среднесписочная численность работников ООО «</w:t>
      </w:r>
      <w:proofErr w:type="spellStart"/>
      <w:r w:rsidRPr="00EF390E">
        <w:rPr>
          <w:sz w:val="28"/>
          <w:szCs w:val="28"/>
          <w:lang w:eastAsia="ar-SA"/>
        </w:rPr>
        <w:t>Дизельтра</w:t>
      </w:r>
      <w:r w:rsidR="008B7C28">
        <w:rPr>
          <w:sz w:val="28"/>
          <w:szCs w:val="28"/>
          <w:lang w:eastAsia="ar-SA"/>
        </w:rPr>
        <w:t>н</w:t>
      </w:r>
      <w:r w:rsidRPr="00EF390E">
        <w:rPr>
          <w:sz w:val="28"/>
          <w:szCs w:val="28"/>
          <w:lang w:eastAsia="ar-SA"/>
        </w:rPr>
        <w:t>савто</w:t>
      </w:r>
      <w:proofErr w:type="spellEnd"/>
      <w:r w:rsidRPr="00EF390E">
        <w:rPr>
          <w:sz w:val="28"/>
          <w:szCs w:val="28"/>
          <w:lang w:eastAsia="ar-SA"/>
        </w:rPr>
        <w:t xml:space="preserve">» составила </w:t>
      </w:r>
      <w:r w:rsidR="003F69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5 </w:t>
      </w:r>
      <w:r w:rsidRPr="00EF390E">
        <w:rPr>
          <w:sz w:val="28"/>
          <w:szCs w:val="28"/>
          <w:lang w:eastAsia="ar-SA"/>
        </w:rPr>
        <w:t xml:space="preserve"> человек,</w:t>
      </w:r>
      <w:r w:rsidRPr="00A20405">
        <w:rPr>
          <w:color w:val="FF0000"/>
          <w:sz w:val="28"/>
          <w:szCs w:val="28"/>
          <w:lang w:eastAsia="ar-SA"/>
        </w:rPr>
        <w:t xml:space="preserve"> </w:t>
      </w:r>
      <w:r w:rsidRPr="0051047D">
        <w:rPr>
          <w:sz w:val="28"/>
          <w:szCs w:val="28"/>
          <w:lang w:eastAsia="ar-SA"/>
        </w:rPr>
        <w:t>среднемесячная заработная плата составила 11823 рублей.</w:t>
      </w:r>
    </w:p>
    <w:p w:rsidR="007B242B" w:rsidRPr="00EF390E" w:rsidRDefault="007B242B" w:rsidP="007B242B">
      <w:pPr>
        <w:ind w:firstLine="709"/>
        <w:jc w:val="both"/>
        <w:rPr>
          <w:bCs/>
          <w:sz w:val="28"/>
          <w:szCs w:val="28"/>
          <w:lang w:eastAsia="ar-SA"/>
        </w:rPr>
      </w:pPr>
      <w:r w:rsidRPr="00EF390E">
        <w:rPr>
          <w:bCs/>
          <w:sz w:val="28"/>
          <w:szCs w:val="28"/>
          <w:lang w:eastAsia="ar-SA"/>
        </w:rPr>
        <w:t xml:space="preserve">Общая </w:t>
      </w:r>
      <w:r>
        <w:rPr>
          <w:bCs/>
          <w:sz w:val="28"/>
          <w:szCs w:val="28"/>
          <w:lang w:eastAsia="ar-SA"/>
        </w:rPr>
        <w:t xml:space="preserve"> </w:t>
      </w:r>
      <w:r w:rsidRPr="00EF390E">
        <w:rPr>
          <w:bCs/>
          <w:sz w:val="28"/>
          <w:szCs w:val="28"/>
          <w:lang w:eastAsia="ar-SA"/>
        </w:rPr>
        <w:t xml:space="preserve">протяженность </w:t>
      </w:r>
      <w:r>
        <w:rPr>
          <w:bCs/>
          <w:sz w:val="28"/>
          <w:szCs w:val="28"/>
          <w:lang w:eastAsia="ar-SA"/>
        </w:rPr>
        <w:t xml:space="preserve"> </w:t>
      </w:r>
      <w:r w:rsidRPr="00EF390E">
        <w:rPr>
          <w:bCs/>
          <w:sz w:val="28"/>
          <w:szCs w:val="28"/>
          <w:lang w:eastAsia="ar-SA"/>
        </w:rPr>
        <w:t xml:space="preserve">автомобильных </w:t>
      </w:r>
      <w:r>
        <w:rPr>
          <w:bCs/>
          <w:sz w:val="28"/>
          <w:szCs w:val="28"/>
          <w:lang w:eastAsia="ar-SA"/>
        </w:rPr>
        <w:t xml:space="preserve"> </w:t>
      </w:r>
      <w:r w:rsidRPr="00EF390E">
        <w:rPr>
          <w:bCs/>
          <w:sz w:val="28"/>
          <w:szCs w:val="28"/>
          <w:lang w:eastAsia="ar-SA"/>
        </w:rPr>
        <w:t>дорог Курского муниципального района 109,25 км.</w:t>
      </w:r>
      <w:r w:rsidRPr="00A20405">
        <w:rPr>
          <w:bCs/>
          <w:color w:val="FF0000"/>
          <w:sz w:val="28"/>
          <w:szCs w:val="28"/>
          <w:lang w:eastAsia="ar-SA"/>
        </w:rPr>
        <w:t xml:space="preserve"> </w:t>
      </w:r>
      <w:r w:rsidRPr="00EF390E">
        <w:rPr>
          <w:bCs/>
          <w:sz w:val="28"/>
          <w:szCs w:val="28"/>
          <w:lang w:eastAsia="ar-SA"/>
        </w:rPr>
        <w:t>По состоянию на 01.07.2017 года не отвечает нормативным требованиям 90,6% автомобильных дорог, что составляет 99,06 км.</w:t>
      </w:r>
    </w:p>
    <w:p w:rsidR="007B242B" w:rsidRDefault="007B242B" w:rsidP="007B242B">
      <w:pPr>
        <w:ind w:firstLine="709"/>
        <w:jc w:val="both"/>
        <w:rPr>
          <w:bCs/>
          <w:sz w:val="28"/>
          <w:szCs w:val="28"/>
          <w:lang w:eastAsia="ar-SA"/>
        </w:rPr>
      </w:pPr>
      <w:r w:rsidRPr="009A25A2">
        <w:rPr>
          <w:sz w:val="28"/>
          <w:szCs w:val="28"/>
          <w:shd w:val="clear" w:color="auto" w:fill="FFFFFF"/>
          <w:lang w:eastAsia="en-US"/>
        </w:rPr>
        <w:t xml:space="preserve"> </w:t>
      </w:r>
      <w:r w:rsidRPr="009A25A2">
        <w:rPr>
          <w:bCs/>
          <w:sz w:val="28"/>
          <w:szCs w:val="28"/>
          <w:lang w:eastAsia="ar-SA"/>
        </w:rPr>
        <w:t>За</w:t>
      </w:r>
      <w:r>
        <w:rPr>
          <w:bCs/>
          <w:color w:val="FF0000"/>
          <w:sz w:val="28"/>
          <w:szCs w:val="28"/>
          <w:lang w:eastAsia="ar-SA"/>
        </w:rPr>
        <w:t xml:space="preserve"> </w:t>
      </w:r>
      <w:r w:rsidRPr="00EF390E">
        <w:rPr>
          <w:sz w:val="28"/>
          <w:szCs w:val="28"/>
          <w:lang w:eastAsia="ar-SA"/>
        </w:rPr>
        <w:t>6 месяцев 2017 года</w:t>
      </w:r>
      <w:r w:rsidRPr="00A20405">
        <w:rPr>
          <w:bCs/>
          <w:color w:val="FF0000"/>
          <w:sz w:val="28"/>
          <w:szCs w:val="28"/>
          <w:lang w:eastAsia="ar-SA"/>
        </w:rPr>
        <w:t xml:space="preserve"> </w:t>
      </w:r>
      <w:r w:rsidRPr="001D3643">
        <w:rPr>
          <w:bCs/>
          <w:sz w:val="28"/>
          <w:szCs w:val="28"/>
          <w:lang w:eastAsia="ar-SA"/>
        </w:rPr>
        <w:t>на  мероприятия по</w:t>
      </w:r>
      <w:r w:rsidR="003F694D">
        <w:rPr>
          <w:bCs/>
          <w:sz w:val="28"/>
          <w:szCs w:val="28"/>
          <w:lang w:eastAsia="ar-SA"/>
        </w:rPr>
        <w:t xml:space="preserve"> содержанию</w:t>
      </w:r>
      <w:r w:rsidRPr="001D3643">
        <w:rPr>
          <w:bCs/>
          <w:sz w:val="28"/>
          <w:szCs w:val="28"/>
          <w:lang w:eastAsia="ar-SA"/>
        </w:rPr>
        <w:t xml:space="preserve"> и благоустройству автомобильных дорог общего пользования местного значения  и</w:t>
      </w:r>
      <w:r>
        <w:rPr>
          <w:bCs/>
          <w:sz w:val="28"/>
          <w:szCs w:val="28"/>
          <w:lang w:eastAsia="ar-SA"/>
        </w:rPr>
        <w:t xml:space="preserve">спользовано денежных средств  </w:t>
      </w:r>
      <w:r w:rsidRPr="001D3643">
        <w:rPr>
          <w:bCs/>
          <w:sz w:val="28"/>
          <w:szCs w:val="28"/>
          <w:lang w:eastAsia="ar-SA"/>
        </w:rPr>
        <w:t>2 325,91 тыс. рублей</w:t>
      </w:r>
      <w:r w:rsidR="00A77201">
        <w:rPr>
          <w:bCs/>
          <w:sz w:val="28"/>
          <w:szCs w:val="28"/>
          <w:lang w:eastAsia="ar-SA"/>
        </w:rPr>
        <w:t>.</w:t>
      </w:r>
    </w:p>
    <w:p w:rsidR="00A77201" w:rsidRPr="009A25A2" w:rsidRDefault="00A77201" w:rsidP="00A77201">
      <w:pPr>
        <w:ind w:firstLine="708"/>
        <w:jc w:val="both"/>
        <w:rPr>
          <w:sz w:val="28"/>
          <w:szCs w:val="28"/>
          <w:lang w:eastAsia="ar-SA"/>
        </w:rPr>
      </w:pPr>
      <w:r w:rsidRPr="008B7C28">
        <w:rPr>
          <w:sz w:val="28"/>
          <w:szCs w:val="28"/>
          <w:lang w:eastAsia="ar-SA"/>
        </w:rPr>
        <w:t>МУП КМР СК «ЖКХ Курского района»</w:t>
      </w:r>
      <w:r w:rsidR="003F694D">
        <w:rPr>
          <w:sz w:val="28"/>
          <w:szCs w:val="28"/>
          <w:lang w:eastAsia="ar-SA"/>
        </w:rPr>
        <w:t xml:space="preserve"> </w:t>
      </w:r>
      <w:r w:rsidRPr="002E59A8">
        <w:rPr>
          <w:sz w:val="28"/>
          <w:szCs w:val="28"/>
          <w:lang w:eastAsia="ar-SA"/>
        </w:rPr>
        <w:t>осуществляет</w:t>
      </w:r>
      <w:r w:rsidRPr="00504F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благоустройство</w:t>
      </w:r>
      <w:r w:rsidRPr="009A25A2">
        <w:rPr>
          <w:sz w:val="28"/>
          <w:szCs w:val="28"/>
          <w:lang w:eastAsia="ar-SA"/>
        </w:rPr>
        <w:t xml:space="preserve"> территорий</w:t>
      </w:r>
      <w:r>
        <w:rPr>
          <w:sz w:val="28"/>
          <w:szCs w:val="28"/>
          <w:lang w:eastAsia="ar-SA"/>
        </w:rPr>
        <w:t>, ремонт и содержание  тепловой системы</w:t>
      </w:r>
      <w:r w:rsidRPr="009A25A2">
        <w:rPr>
          <w:sz w:val="28"/>
          <w:szCs w:val="28"/>
          <w:lang w:eastAsia="ar-SA"/>
        </w:rPr>
        <w:t xml:space="preserve"> на районном уровне. </w:t>
      </w:r>
    </w:p>
    <w:p w:rsidR="00A77201" w:rsidRPr="00EC5764" w:rsidRDefault="00A77201" w:rsidP="00A77201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отчетный период 2017 года п</w:t>
      </w:r>
      <w:r w:rsidRPr="009A25A2">
        <w:rPr>
          <w:sz w:val="28"/>
          <w:szCs w:val="28"/>
          <w:lang w:eastAsia="ar-SA"/>
        </w:rPr>
        <w:t xml:space="preserve">редприятием МУП КМР СК «ЖКХ Курского района» </w:t>
      </w:r>
      <w:r>
        <w:rPr>
          <w:sz w:val="28"/>
          <w:szCs w:val="28"/>
          <w:lang w:eastAsia="ar-SA"/>
        </w:rPr>
        <w:t xml:space="preserve"> </w:t>
      </w:r>
      <w:r w:rsidRPr="009A25A2">
        <w:rPr>
          <w:sz w:val="28"/>
          <w:szCs w:val="28"/>
          <w:lang w:eastAsia="ar-SA"/>
        </w:rPr>
        <w:t>отпущено потребителям тепловой энергии</w:t>
      </w:r>
      <w:r>
        <w:rPr>
          <w:sz w:val="28"/>
          <w:szCs w:val="28"/>
          <w:lang w:eastAsia="ar-SA"/>
        </w:rPr>
        <w:t xml:space="preserve"> </w:t>
      </w:r>
      <w:r w:rsidRPr="00EC5764">
        <w:rPr>
          <w:color w:val="000000" w:themeColor="text1"/>
          <w:sz w:val="28"/>
          <w:szCs w:val="28"/>
          <w:lang w:eastAsia="ar-SA"/>
        </w:rPr>
        <w:t xml:space="preserve">31 353,3 тыс. </w:t>
      </w:r>
      <w:r>
        <w:rPr>
          <w:color w:val="000000" w:themeColor="text1"/>
          <w:sz w:val="28"/>
          <w:szCs w:val="28"/>
          <w:lang w:eastAsia="ar-SA"/>
        </w:rPr>
        <w:t>рублей,  против 29 662,71 тыс.</w:t>
      </w:r>
      <w:r w:rsidR="003F694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рублей аналогичного периода прошлого года.</w:t>
      </w:r>
    </w:p>
    <w:p w:rsidR="00A77201" w:rsidRDefault="00A77201" w:rsidP="005A22E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состоянию на 01.07.2017 года п</w:t>
      </w:r>
      <w:r w:rsidRPr="009A25A2">
        <w:rPr>
          <w:sz w:val="28"/>
          <w:szCs w:val="28"/>
          <w:lang w:eastAsia="ar-SA"/>
        </w:rPr>
        <w:t>редприятием МУП КМР СК «ЖКХ Курского района»</w:t>
      </w:r>
      <w:r>
        <w:rPr>
          <w:sz w:val="28"/>
          <w:szCs w:val="28"/>
          <w:lang w:eastAsia="ar-SA"/>
        </w:rPr>
        <w:t xml:space="preserve"> вывезено твердых и жидких коммунальных отходов на 2 290,07 тыс.</w:t>
      </w:r>
      <w:r w:rsidR="003F69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рублей,  против 1822,50 тыс.</w:t>
      </w:r>
      <w:r w:rsidR="003F69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рублей аналогичного периода прошлого года.</w:t>
      </w:r>
    </w:p>
    <w:p w:rsidR="00A77201" w:rsidRDefault="00A77201" w:rsidP="00A7720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первое полугодие 2017 года  в целях подготовки к ОЗП 2017 - 2018 гг. проведены  следующие  ремонтные  работы  по  предотвращению</w:t>
      </w:r>
      <w:r w:rsidRPr="00AA6A43">
        <w:rPr>
          <w:sz w:val="28"/>
          <w:szCs w:val="28"/>
          <w:lang w:eastAsia="ar-SA"/>
        </w:rPr>
        <w:t xml:space="preserve"> </w:t>
      </w:r>
      <w:r w:rsidRPr="009A25A2">
        <w:rPr>
          <w:sz w:val="28"/>
          <w:szCs w:val="28"/>
          <w:lang w:eastAsia="ar-SA"/>
        </w:rPr>
        <w:t>повреждений</w:t>
      </w:r>
      <w:r>
        <w:rPr>
          <w:sz w:val="28"/>
          <w:szCs w:val="28"/>
          <w:lang w:eastAsia="ar-SA"/>
        </w:rPr>
        <w:t xml:space="preserve"> и </w:t>
      </w:r>
      <w:r w:rsidRPr="009A25A2">
        <w:rPr>
          <w:sz w:val="28"/>
          <w:szCs w:val="28"/>
          <w:lang w:eastAsia="ar-SA"/>
        </w:rPr>
        <w:t xml:space="preserve"> аварий </w:t>
      </w:r>
      <w:r>
        <w:rPr>
          <w:sz w:val="28"/>
          <w:szCs w:val="28"/>
          <w:lang w:eastAsia="ar-SA"/>
        </w:rPr>
        <w:t>за счет собственных сре</w:t>
      </w:r>
      <w:proofErr w:type="gramStart"/>
      <w:r>
        <w:rPr>
          <w:sz w:val="28"/>
          <w:szCs w:val="28"/>
          <w:lang w:eastAsia="ar-SA"/>
        </w:rPr>
        <w:t>дств пр</w:t>
      </w:r>
      <w:proofErr w:type="gramEnd"/>
      <w:r>
        <w:rPr>
          <w:sz w:val="28"/>
          <w:szCs w:val="28"/>
          <w:lang w:eastAsia="ar-SA"/>
        </w:rPr>
        <w:t>едприятия на 1 663,5 тыс.</w:t>
      </w:r>
      <w:r w:rsidR="003F69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рублей.</w:t>
      </w:r>
    </w:p>
    <w:p w:rsidR="00A77201" w:rsidRDefault="00A77201" w:rsidP="00A7720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отчетный период 2017 года п</w:t>
      </w:r>
      <w:r w:rsidRPr="009A25A2">
        <w:rPr>
          <w:sz w:val="28"/>
          <w:szCs w:val="28"/>
          <w:lang w:eastAsia="ar-SA"/>
        </w:rPr>
        <w:t>редприятием МУП КМР СК «ЖКХ Курского района»</w:t>
      </w:r>
      <w:r>
        <w:rPr>
          <w:sz w:val="28"/>
          <w:szCs w:val="28"/>
          <w:lang w:eastAsia="ar-SA"/>
        </w:rPr>
        <w:t xml:space="preserve"> выполнено работ по благоустройству и  содержанию земельных участков на территории  Курской</w:t>
      </w:r>
      <w:r w:rsidR="00E923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общую сумму 1 259,6 тыс.</w:t>
      </w:r>
      <w:r w:rsidR="003F69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рублей. </w:t>
      </w:r>
    </w:p>
    <w:p w:rsidR="003E6A75" w:rsidRPr="00A14B93" w:rsidRDefault="003E6A75" w:rsidP="00D52EC8">
      <w:pPr>
        <w:ind w:firstLine="540"/>
        <w:jc w:val="both"/>
        <w:rPr>
          <w:color w:val="000000" w:themeColor="text1"/>
          <w:sz w:val="28"/>
          <w:szCs w:val="28"/>
          <w:lang w:eastAsia="ar-SA"/>
        </w:rPr>
      </w:pPr>
      <w:r w:rsidRPr="00A14B93">
        <w:rPr>
          <w:color w:val="000000" w:themeColor="text1"/>
          <w:sz w:val="28"/>
          <w:szCs w:val="28"/>
          <w:lang w:eastAsia="ar-SA"/>
        </w:rPr>
        <w:t xml:space="preserve">По обслуживаемому жилому фонду, в который входит 15 многоквартирных домов, выполнены работы по уборке  придомовой  территории,  обслуживание  систем  инженерных коммуникаций. </w:t>
      </w:r>
    </w:p>
    <w:p w:rsidR="003E6A75" w:rsidRDefault="003E6A75" w:rsidP="003E6A75">
      <w:pPr>
        <w:rPr>
          <w:b/>
          <w:sz w:val="28"/>
          <w:szCs w:val="28"/>
        </w:rPr>
      </w:pPr>
    </w:p>
    <w:p w:rsidR="003E6A75" w:rsidRPr="006E6623" w:rsidRDefault="003E6A75" w:rsidP="003E6A75">
      <w:pPr>
        <w:pStyle w:val="a7"/>
        <w:tabs>
          <w:tab w:val="left" w:pos="9355"/>
        </w:tabs>
        <w:ind w:right="-5" w:firstLine="540"/>
        <w:jc w:val="center"/>
        <w:rPr>
          <w:rFonts w:ascii="Times New Roman" w:hAnsi="Times New Roman" w:cs="Times New Roman"/>
          <w:b/>
          <w:i/>
          <w:szCs w:val="28"/>
        </w:rPr>
      </w:pPr>
      <w:r w:rsidRPr="006E6623">
        <w:rPr>
          <w:rFonts w:ascii="Times New Roman" w:hAnsi="Times New Roman" w:cs="Times New Roman"/>
          <w:b/>
          <w:i/>
          <w:szCs w:val="28"/>
        </w:rPr>
        <w:t>Занятость населения</w:t>
      </w:r>
    </w:p>
    <w:p w:rsidR="003E6A75" w:rsidRPr="00D01DE2" w:rsidRDefault="003E6A75" w:rsidP="004E4E87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color w:val="00B0F0"/>
          <w:szCs w:val="28"/>
        </w:rPr>
      </w:pPr>
      <w:r w:rsidRPr="00D01DE2">
        <w:rPr>
          <w:rFonts w:ascii="Times New Roman" w:hAnsi="Times New Roman" w:cs="Times New Roman"/>
          <w:szCs w:val="28"/>
        </w:rPr>
        <w:t xml:space="preserve">Численность безработных граждан, состоящих на регистрационном учете </w:t>
      </w:r>
      <w:r>
        <w:rPr>
          <w:rFonts w:ascii="Times New Roman" w:hAnsi="Times New Roman" w:cs="Times New Roman"/>
          <w:szCs w:val="28"/>
        </w:rPr>
        <w:t>в «Центре занятости населения Курского района»</w:t>
      </w:r>
      <w:r w:rsidR="00E923C8" w:rsidRPr="00E923C8">
        <w:rPr>
          <w:rFonts w:ascii="Times New Roman" w:hAnsi="Times New Roman" w:cs="Times New Roman"/>
          <w:szCs w:val="28"/>
        </w:rPr>
        <w:t xml:space="preserve"> </w:t>
      </w:r>
      <w:r w:rsidR="00E923C8" w:rsidRPr="00D01DE2">
        <w:rPr>
          <w:rFonts w:ascii="Times New Roman" w:hAnsi="Times New Roman" w:cs="Times New Roman"/>
          <w:szCs w:val="28"/>
        </w:rPr>
        <w:t>с правом получения пособия по безработице</w:t>
      </w:r>
      <w:r w:rsidR="005B456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 </w:t>
      </w:r>
      <w:r w:rsidRPr="00D01DE2">
        <w:rPr>
          <w:rFonts w:ascii="Times New Roman" w:hAnsi="Times New Roman" w:cs="Times New Roman"/>
          <w:szCs w:val="28"/>
        </w:rPr>
        <w:t xml:space="preserve">на конец отчетного периода </w:t>
      </w:r>
      <w:r w:rsidR="005B456D">
        <w:rPr>
          <w:rFonts w:ascii="Times New Roman" w:hAnsi="Times New Roman" w:cs="Times New Roman"/>
          <w:szCs w:val="28"/>
        </w:rPr>
        <w:t xml:space="preserve">составляет </w:t>
      </w:r>
      <w:r w:rsidRPr="00D01DE2">
        <w:rPr>
          <w:rFonts w:ascii="Times New Roman" w:hAnsi="Times New Roman" w:cs="Times New Roman"/>
          <w:szCs w:val="28"/>
        </w:rPr>
        <w:t>613 человек.</w:t>
      </w:r>
      <w:r w:rsidRPr="00D01DE2">
        <w:rPr>
          <w:rFonts w:ascii="Times New Roman" w:hAnsi="Times New Roman" w:cs="Times New Roman"/>
          <w:color w:val="00B0F0"/>
          <w:szCs w:val="28"/>
        </w:rPr>
        <w:t xml:space="preserve"> </w:t>
      </w:r>
    </w:p>
    <w:p w:rsidR="003E6A75" w:rsidRPr="00D01DE2" w:rsidRDefault="003E6A75" w:rsidP="003E6A75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6022D6">
        <w:rPr>
          <w:rFonts w:ascii="Times New Roman" w:hAnsi="Times New Roman" w:cs="Times New Roman"/>
          <w:color w:val="000000" w:themeColor="text1"/>
          <w:szCs w:val="28"/>
        </w:rPr>
        <w:t>За 6 месяцев 2017 года</w:t>
      </w:r>
      <w:r>
        <w:rPr>
          <w:rFonts w:ascii="Times New Roman" w:hAnsi="Times New Roman" w:cs="Times New Roman"/>
          <w:color w:val="00B0F0"/>
          <w:szCs w:val="28"/>
        </w:rPr>
        <w:t xml:space="preserve"> </w:t>
      </w:r>
      <w:r w:rsidRPr="00D01DE2">
        <w:rPr>
          <w:rFonts w:ascii="Times New Roman" w:hAnsi="Times New Roman" w:cs="Times New Roman"/>
          <w:color w:val="00B0F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</w:t>
      </w:r>
      <w:r w:rsidRPr="00D01DE2">
        <w:rPr>
          <w:rFonts w:ascii="Times New Roman" w:hAnsi="Times New Roman" w:cs="Times New Roman"/>
          <w:szCs w:val="28"/>
        </w:rPr>
        <w:t>ровень безработицы</w:t>
      </w:r>
      <w:r>
        <w:rPr>
          <w:rFonts w:ascii="Times New Roman" w:hAnsi="Times New Roman" w:cs="Times New Roman"/>
          <w:szCs w:val="28"/>
        </w:rPr>
        <w:t xml:space="preserve"> </w:t>
      </w:r>
      <w:r w:rsidRPr="00D01DE2">
        <w:rPr>
          <w:rFonts w:ascii="Times New Roman" w:hAnsi="Times New Roman" w:cs="Times New Roman"/>
          <w:szCs w:val="28"/>
        </w:rPr>
        <w:t xml:space="preserve"> в районе составил 2</w:t>
      </w:r>
      <w:r>
        <w:rPr>
          <w:rFonts w:ascii="Times New Roman" w:hAnsi="Times New Roman" w:cs="Times New Roman"/>
          <w:szCs w:val="28"/>
        </w:rPr>
        <w:t>%,(</w:t>
      </w:r>
      <w:r w:rsidRPr="00D01DE2">
        <w:rPr>
          <w:rFonts w:ascii="Times New Roman" w:hAnsi="Times New Roman" w:cs="Times New Roman"/>
          <w:szCs w:val="28"/>
        </w:rPr>
        <w:t xml:space="preserve">по краю </w:t>
      </w:r>
      <w:r>
        <w:rPr>
          <w:rFonts w:ascii="Times New Roman" w:hAnsi="Times New Roman" w:cs="Times New Roman"/>
          <w:szCs w:val="28"/>
        </w:rPr>
        <w:t xml:space="preserve">0,9 </w:t>
      </w:r>
      <w:r w:rsidRPr="00D01DE2">
        <w:rPr>
          <w:rFonts w:ascii="Times New Roman" w:hAnsi="Times New Roman" w:cs="Times New Roman"/>
          <w:szCs w:val="28"/>
        </w:rPr>
        <w:t>%</w:t>
      </w:r>
      <w:r>
        <w:rPr>
          <w:rFonts w:ascii="Times New Roman" w:hAnsi="Times New Roman" w:cs="Times New Roman"/>
          <w:szCs w:val="28"/>
        </w:rPr>
        <w:t>) по отношению к аналогичному периоду прошлого года 2,2%</w:t>
      </w:r>
      <w:r w:rsidRPr="00D01DE2">
        <w:rPr>
          <w:rFonts w:ascii="Times New Roman" w:hAnsi="Times New Roman" w:cs="Times New Roman"/>
          <w:szCs w:val="28"/>
        </w:rPr>
        <w:t>.</w:t>
      </w:r>
    </w:p>
    <w:p w:rsidR="003F694D" w:rsidRDefault="003F694D" w:rsidP="003E6A75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</w:p>
    <w:p w:rsidR="003E6A75" w:rsidRPr="008C5CAF" w:rsidRDefault="003E6A75" w:rsidP="003E6A75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  <w:r w:rsidRPr="008C5CAF">
        <w:rPr>
          <w:rFonts w:ascii="Times New Roman" w:hAnsi="Times New Roman" w:cs="Times New Roman"/>
          <w:b/>
          <w:i/>
          <w:szCs w:val="28"/>
        </w:rPr>
        <w:t>Социальная поддержка</w:t>
      </w:r>
    </w:p>
    <w:p w:rsidR="003E6A75" w:rsidRPr="00CA4973" w:rsidRDefault="003E6A75" w:rsidP="003E6A75">
      <w:pPr>
        <w:jc w:val="center"/>
        <w:rPr>
          <w:b/>
          <w:i/>
          <w:sz w:val="28"/>
          <w:szCs w:val="28"/>
          <w:lang w:eastAsia="ar-SA"/>
        </w:rPr>
      </w:pPr>
    </w:p>
    <w:p w:rsidR="003E6A75" w:rsidRPr="00222D39" w:rsidRDefault="003E6A75" w:rsidP="002F001A">
      <w:pPr>
        <w:ind w:firstLine="540"/>
        <w:jc w:val="both"/>
        <w:rPr>
          <w:sz w:val="28"/>
          <w:szCs w:val="28"/>
        </w:rPr>
      </w:pPr>
      <w:r w:rsidRPr="003A3D9E">
        <w:rPr>
          <w:sz w:val="28"/>
          <w:szCs w:val="28"/>
        </w:rPr>
        <w:t>За отчётный период в районе проводилась работа по выполнению государственных задач, направленных на поддержание отдельных категорий граждан, относящихся к категории слабо защищенных и проживающих за чертой бедности.</w:t>
      </w:r>
    </w:p>
    <w:p w:rsidR="003E6A75" w:rsidRPr="00F42614" w:rsidRDefault="003E6A75" w:rsidP="002F001A">
      <w:pPr>
        <w:ind w:firstLine="705"/>
        <w:jc w:val="both"/>
        <w:rPr>
          <w:sz w:val="28"/>
        </w:rPr>
      </w:pPr>
      <w:r>
        <w:rPr>
          <w:sz w:val="28"/>
        </w:rPr>
        <w:t xml:space="preserve">Управлением труда и социальной защиты населения администрации Курского муниципального района за  1 полугодие 2017 года </w:t>
      </w:r>
      <w:r>
        <w:rPr>
          <w:sz w:val="28"/>
          <w:szCs w:val="28"/>
        </w:rPr>
        <w:t>на</w:t>
      </w:r>
      <w:r w:rsidRPr="00812CB8">
        <w:rPr>
          <w:sz w:val="28"/>
          <w:szCs w:val="28"/>
        </w:rPr>
        <w:t xml:space="preserve"> реализацию законов, устанавливающих меры социальной поддержки управлению труда и </w:t>
      </w:r>
      <w:r w:rsidRPr="00812CB8">
        <w:rPr>
          <w:sz w:val="28"/>
          <w:szCs w:val="28"/>
        </w:rPr>
        <w:lastRenderedPageBreak/>
        <w:t xml:space="preserve">социальной защиты населения были направлены и использованы средства в сумме </w:t>
      </w:r>
      <w:r>
        <w:rPr>
          <w:sz w:val="28"/>
          <w:szCs w:val="28"/>
        </w:rPr>
        <w:t>158 437 942</w:t>
      </w:r>
      <w:r w:rsidRPr="00812CB8">
        <w:rPr>
          <w:sz w:val="28"/>
          <w:szCs w:val="28"/>
        </w:rPr>
        <w:t xml:space="preserve"> </w:t>
      </w:r>
      <w:r>
        <w:rPr>
          <w:sz w:val="28"/>
          <w:szCs w:val="28"/>
        </w:rPr>
        <w:t>рубля, что на 2 %  меньше чем в 2016 году</w:t>
      </w:r>
      <w:r w:rsidRPr="00812CB8">
        <w:rPr>
          <w:sz w:val="28"/>
          <w:szCs w:val="28"/>
        </w:rPr>
        <w:t xml:space="preserve"> </w:t>
      </w:r>
      <w:r>
        <w:rPr>
          <w:sz w:val="28"/>
          <w:szCs w:val="28"/>
        </w:rPr>
        <w:t>(161 071 057руб.).</w:t>
      </w:r>
    </w:p>
    <w:p w:rsidR="003E6A75" w:rsidRDefault="003E6A75" w:rsidP="002F001A">
      <w:pPr>
        <w:ind w:firstLine="705"/>
        <w:jc w:val="both"/>
        <w:rPr>
          <w:sz w:val="28"/>
          <w:szCs w:val="28"/>
        </w:rPr>
      </w:pPr>
      <w:r w:rsidRPr="009F4636">
        <w:rPr>
          <w:sz w:val="28"/>
          <w:szCs w:val="28"/>
        </w:rPr>
        <w:t xml:space="preserve">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ребенка. </w:t>
      </w:r>
    </w:p>
    <w:p w:rsidR="00B15FAC" w:rsidRDefault="00B15FAC" w:rsidP="002F001A">
      <w:pPr>
        <w:ind w:firstLine="705"/>
        <w:jc w:val="both"/>
        <w:rPr>
          <w:sz w:val="28"/>
          <w:szCs w:val="28"/>
        </w:rPr>
      </w:pPr>
      <w:r w:rsidRPr="009F4636">
        <w:rPr>
          <w:sz w:val="28"/>
          <w:szCs w:val="28"/>
        </w:rPr>
        <w:t>В управлении труда и социальной защиты населения Кур</w:t>
      </w:r>
      <w:r>
        <w:rPr>
          <w:sz w:val="28"/>
          <w:szCs w:val="28"/>
        </w:rPr>
        <w:t>ского  района  по состоянию на 01.07</w:t>
      </w:r>
      <w:r w:rsidRPr="009F463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9F1491">
        <w:rPr>
          <w:sz w:val="28"/>
          <w:szCs w:val="28"/>
        </w:rPr>
        <w:t xml:space="preserve"> </w:t>
      </w:r>
      <w:r w:rsidRPr="009F4636">
        <w:rPr>
          <w:sz w:val="28"/>
          <w:szCs w:val="28"/>
        </w:rPr>
        <w:t xml:space="preserve">г. состоит на учете </w:t>
      </w:r>
      <w:r>
        <w:rPr>
          <w:sz w:val="28"/>
          <w:szCs w:val="28"/>
        </w:rPr>
        <w:t xml:space="preserve">4043 </w:t>
      </w:r>
      <w:r w:rsidRPr="009F4636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 детских пособий на 8096(7568) детей, что на 21 получателя меньше, чем за </w:t>
      </w:r>
      <w:proofErr w:type="gramStart"/>
      <w:r>
        <w:rPr>
          <w:sz w:val="28"/>
          <w:szCs w:val="28"/>
        </w:rPr>
        <w:t>аналогичный</w:t>
      </w:r>
      <w:proofErr w:type="gramEnd"/>
      <w:r>
        <w:rPr>
          <w:sz w:val="28"/>
          <w:szCs w:val="28"/>
        </w:rPr>
        <w:t xml:space="preserve"> </w:t>
      </w:r>
    </w:p>
    <w:p w:rsidR="00B15FAC" w:rsidRPr="009F4636" w:rsidRDefault="00B15FAC" w:rsidP="002F0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2016 года(4021). За 1 полугодие </w:t>
      </w:r>
      <w:r w:rsidRPr="009F4636">
        <w:rPr>
          <w:sz w:val="28"/>
          <w:szCs w:val="28"/>
        </w:rPr>
        <w:t>20</w:t>
      </w:r>
      <w:r>
        <w:rPr>
          <w:sz w:val="28"/>
          <w:szCs w:val="28"/>
        </w:rPr>
        <w:t>17 года</w:t>
      </w:r>
      <w:r w:rsidRPr="009F4636">
        <w:rPr>
          <w:sz w:val="28"/>
          <w:szCs w:val="28"/>
        </w:rPr>
        <w:t xml:space="preserve">  было всего </w:t>
      </w:r>
      <w:r>
        <w:rPr>
          <w:sz w:val="28"/>
          <w:szCs w:val="28"/>
        </w:rPr>
        <w:t xml:space="preserve">назначено различных видов пособий на детей 2917 получателям, что на 47 дел меньше, чем в 2016 году(2964). </w:t>
      </w:r>
    </w:p>
    <w:p w:rsidR="00B15FAC" w:rsidRDefault="00B15FAC" w:rsidP="002F001A">
      <w:pPr>
        <w:pStyle w:val="ab"/>
        <w:ind w:firstLine="708"/>
        <w:jc w:val="both"/>
        <w:rPr>
          <w:sz w:val="28"/>
          <w:szCs w:val="28"/>
        </w:rPr>
      </w:pPr>
      <w:r w:rsidRPr="005A1DCF">
        <w:rPr>
          <w:sz w:val="28"/>
          <w:szCs w:val="28"/>
        </w:rPr>
        <w:t xml:space="preserve">В целях оказания малоимущим гражданам различных видов социальной помощи в </w:t>
      </w:r>
      <w:r>
        <w:rPr>
          <w:sz w:val="28"/>
          <w:szCs w:val="28"/>
        </w:rPr>
        <w:t>отчётном периоде</w:t>
      </w:r>
      <w:r w:rsidRPr="005A1DCF">
        <w:rPr>
          <w:sz w:val="28"/>
          <w:szCs w:val="28"/>
        </w:rPr>
        <w:t xml:space="preserve"> признаны малоимущими </w:t>
      </w:r>
      <w:r>
        <w:rPr>
          <w:sz w:val="28"/>
          <w:szCs w:val="28"/>
        </w:rPr>
        <w:t>190</w:t>
      </w:r>
      <w:r w:rsidRPr="005A1DCF">
        <w:rPr>
          <w:sz w:val="28"/>
          <w:szCs w:val="28"/>
        </w:rPr>
        <w:t xml:space="preserve"> сем</w:t>
      </w:r>
      <w:r>
        <w:rPr>
          <w:sz w:val="28"/>
          <w:szCs w:val="28"/>
        </w:rPr>
        <w:t>ей и одиноко проживающих граждан</w:t>
      </w:r>
      <w:r w:rsidRPr="005A1DCF">
        <w:rPr>
          <w:sz w:val="28"/>
          <w:szCs w:val="28"/>
        </w:rPr>
        <w:t>.</w:t>
      </w:r>
      <w:r w:rsidRPr="00BC1A2A">
        <w:rPr>
          <w:sz w:val="28"/>
          <w:szCs w:val="28"/>
        </w:rPr>
        <w:t xml:space="preserve"> </w:t>
      </w:r>
    </w:p>
    <w:p w:rsidR="00660C88" w:rsidRDefault="00660C88" w:rsidP="002F001A">
      <w:pPr>
        <w:pStyle w:val="ab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действуют 11 отделений социального обслуживания на дому граждан пожилого возраста и инвалидов, которые обслуживают 1122  граждан пожилого возраста и инвалидов. Два  отделения социально-медицинского обслуживания на дому граждан пожилого возраста и инвалидов обслуживающие 149 человек.</w:t>
      </w:r>
    </w:p>
    <w:p w:rsidR="00660C88" w:rsidRDefault="00660C88" w:rsidP="002F001A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осуществления ежемесячной денежной компенсации многодетным семьям, утвержденным приказом МТиСЗН СК от 26.08.2013 года № 262, проводилась работа по назначению и выплате данной компенсации. </w:t>
      </w:r>
    </w:p>
    <w:p w:rsidR="00660C88" w:rsidRDefault="00660C88" w:rsidP="002F001A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и назначено 199 дел. По состоянию на 01.07.2017 г. компенсацию получают 1550 многодетных семей. За этот же период 2016 года компенсация назначена  263 семьям. </w:t>
      </w:r>
    </w:p>
    <w:p w:rsidR="00660C88" w:rsidRPr="003C6AD0" w:rsidRDefault="00660C88" w:rsidP="002F001A">
      <w:pPr>
        <w:pStyle w:val="ab"/>
        <w:ind w:firstLine="708"/>
        <w:jc w:val="both"/>
        <w:rPr>
          <w:b/>
          <w:sz w:val="28"/>
          <w:szCs w:val="28"/>
        </w:rPr>
      </w:pPr>
      <w:r w:rsidRPr="00B97175">
        <w:rPr>
          <w:sz w:val="28"/>
          <w:szCs w:val="28"/>
        </w:rPr>
        <w:t>По состоянию на 3</w:t>
      </w:r>
      <w:r>
        <w:rPr>
          <w:sz w:val="28"/>
          <w:szCs w:val="28"/>
        </w:rPr>
        <w:t>0</w:t>
      </w:r>
      <w:r w:rsidRPr="00B9717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97175">
        <w:rPr>
          <w:sz w:val="28"/>
          <w:szCs w:val="28"/>
        </w:rPr>
        <w:t>.201</w:t>
      </w:r>
      <w:r>
        <w:rPr>
          <w:sz w:val="28"/>
          <w:szCs w:val="28"/>
        </w:rPr>
        <w:t>7 года</w:t>
      </w:r>
      <w:r w:rsidRPr="00B97175">
        <w:rPr>
          <w:sz w:val="28"/>
          <w:szCs w:val="28"/>
        </w:rPr>
        <w:t xml:space="preserve"> на учете в </w:t>
      </w:r>
      <w:r>
        <w:rPr>
          <w:sz w:val="28"/>
          <w:szCs w:val="28"/>
        </w:rPr>
        <w:t>управлении</w:t>
      </w:r>
      <w:r w:rsidRPr="002B259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</w:t>
      </w:r>
      <w:r w:rsidRPr="00B97175">
        <w:rPr>
          <w:sz w:val="28"/>
          <w:szCs w:val="28"/>
        </w:rPr>
        <w:t xml:space="preserve">т </w:t>
      </w:r>
      <w:r>
        <w:rPr>
          <w:sz w:val="28"/>
          <w:szCs w:val="28"/>
        </w:rPr>
        <w:t>32</w:t>
      </w:r>
      <w:r w:rsidRPr="00B97175">
        <w:rPr>
          <w:sz w:val="28"/>
          <w:szCs w:val="28"/>
        </w:rPr>
        <w:t xml:space="preserve"> </w:t>
      </w:r>
      <w:r w:rsidRPr="005A1DCF">
        <w:rPr>
          <w:sz w:val="28"/>
          <w:szCs w:val="28"/>
        </w:rPr>
        <w:t>социально опасных семей и проживающих в них детей</w:t>
      </w:r>
      <w:r w:rsidRPr="00B97175">
        <w:rPr>
          <w:sz w:val="28"/>
          <w:szCs w:val="28"/>
        </w:rPr>
        <w:t>, находящихся в социально опасном положении</w:t>
      </w:r>
      <w:r w:rsidRPr="003C6AD0">
        <w:rPr>
          <w:b/>
          <w:sz w:val="28"/>
          <w:szCs w:val="28"/>
        </w:rPr>
        <w:t xml:space="preserve">, </w:t>
      </w:r>
      <w:r w:rsidRPr="00C83FB4">
        <w:rPr>
          <w:sz w:val="28"/>
          <w:szCs w:val="28"/>
        </w:rPr>
        <w:t>в них  74 ребенка.</w:t>
      </w:r>
      <w:r w:rsidRPr="003C6AD0">
        <w:rPr>
          <w:b/>
          <w:sz w:val="28"/>
          <w:szCs w:val="28"/>
        </w:rPr>
        <w:t xml:space="preserve">   </w:t>
      </w:r>
    </w:p>
    <w:p w:rsidR="00660C88" w:rsidRPr="00AF0A49" w:rsidRDefault="00660C88" w:rsidP="002F001A">
      <w:pPr>
        <w:pStyle w:val="ab"/>
        <w:ind w:firstLine="709"/>
        <w:jc w:val="both"/>
        <w:rPr>
          <w:sz w:val="28"/>
        </w:rPr>
      </w:pPr>
      <w:r w:rsidRPr="00D40D72">
        <w:rPr>
          <w:sz w:val="28"/>
          <w:szCs w:val="28"/>
        </w:rPr>
        <w:t xml:space="preserve">На учете в </w:t>
      </w:r>
      <w:r>
        <w:rPr>
          <w:sz w:val="28"/>
          <w:szCs w:val="28"/>
        </w:rPr>
        <w:t>управлении состоит 17</w:t>
      </w:r>
      <w:r w:rsidRPr="00D40D72">
        <w:rPr>
          <w:sz w:val="28"/>
          <w:szCs w:val="28"/>
        </w:rPr>
        <w:t xml:space="preserve"> участников/инвалидов Великой Отечественной войны, из </w:t>
      </w:r>
      <w:r>
        <w:rPr>
          <w:sz w:val="28"/>
          <w:szCs w:val="28"/>
        </w:rPr>
        <w:t>них 4 инвалида</w:t>
      </w:r>
      <w:r w:rsidRPr="00D40D72">
        <w:rPr>
          <w:sz w:val="28"/>
          <w:szCs w:val="28"/>
        </w:rPr>
        <w:t xml:space="preserve"> ВОВ,  </w:t>
      </w:r>
      <w:r>
        <w:rPr>
          <w:sz w:val="28"/>
          <w:szCs w:val="28"/>
        </w:rPr>
        <w:t>13 участников</w:t>
      </w:r>
      <w:r w:rsidRPr="00D40D72">
        <w:rPr>
          <w:sz w:val="28"/>
          <w:szCs w:val="28"/>
        </w:rPr>
        <w:t xml:space="preserve"> Великой Отечественной войны  с инвалидностью от общего заболевания</w:t>
      </w:r>
      <w:r>
        <w:rPr>
          <w:sz w:val="28"/>
          <w:szCs w:val="28"/>
        </w:rPr>
        <w:t>.</w:t>
      </w:r>
    </w:p>
    <w:p w:rsidR="00660C88" w:rsidRPr="003F694D" w:rsidRDefault="00660C88" w:rsidP="002F001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полугодие</w:t>
      </w:r>
      <w:r w:rsidRPr="006D4E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D4EE5">
        <w:rPr>
          <w:sz w:val="28"/>
          <w:szCs w:val="28"/>
        </w:rPr>
        <w:t xml:space="preserve"> года при</w:t>
      </w:r>
      <w:r>
        <w:rPr>
          <w:sz w:val="28"/>
          <w:szCs w:val="28"/>
        </w:rPr>
        <w:t>нято 1223</w:t>
      </w:r>
      <w:r w:rsidRPr="006D4EE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6D4EE5">
        <w:rPr>
          <w:sz w:val="28"/>
          <w:szCs w:val="28"/>
        </w:rPr>
        <w:t xml:space="preserve"> получателей жилищных субсидий, что на </w:t>
      </w:r>
      <w:r>
        <w:rPr>
          <w:sz w:val="28"/>
          <w:szCs w:val="28"/>
        </w:rPr>
        <w:t>377</w:t>
      </w:r>
      <w:r w:rsidRPr="006D4EE5">
        <w:rPr>
          <w:sz w:val="28"/>
          <w:szCs w:val="28"/>
        </w:rPr>
        <w:t xml:space="preserve"> дел </w:t>
      </w:r>
      <w:r>
        <w:rPr>
          <w:sz w:val="28"/>
          <w:szCs w:val="28"/>
        </w:rPr>
        <w:t>мень</w:t>
      </w:r>
      <w:r w:rsidRPr="006D4EE5">
        <w:rPr>
          <w:sz w:val="28"/>
          <w:szCs w:val="28"/>
        </w:rPr>
        <w:t>ше чем за 201</w:t>
      </w:r>
      <w:r>
        <w:rPr>
          <w:sz w:val="28"/>
          <w:szCs w:val="28"/>
        </w:rPr>
        <w:t>6 год (1600). Из числа принятых дел: 158</w:t>
      </w:r>
      <w:r w:rsidRPr="006D4EE5">
        <w:rPr>
          <w:sz w:val="28"/>
          <w:szCs w:val="28"/>
        </w:rPr>
        <w:t xml:space="preserve"> - вновь прибывшие семьи, </w:t>
      </w:r>
      <w:r>
        <w:rPr>
          <w:sz w:val="28"/>
          <w:szCs w:val="28"/>
        </w:rPr>
        <w:t>1061 – семья, обновившие</w:t>
      </w:r>
      <w:r w:rsidRPr="006D4EE5">
        <w:rPr>
          <w:sz w:val="28"/>
          <w:szCs w:val="28"/>
        </w:rPr>
        <w:t xml:space="preserve"> пакет документов в текущем году. Общее число семей, получивших субсидии за </w:t>
      </w:r>
      <w:r w:rsidRPr="005322D8">
        <w:rPr>
          <w:sz w:val="28"/>
          <w:szCs w:val="28"/>
        </w:rPr>
        <w:t>1 полугодие 2017 года 1061, в</w:t>
      </w:r>
      <w:r w:rsidRPr="006D4EE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6D4EE5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1061</w:t>
      </w:r>
      <w:r w:rsidRPr="006D4EE5">
        <w:rPr>
          <w:sz w:val="28"/>
          <w:szCs w:val="28"/>
        </w:rPr>
        <w:t xml:space="preserve">). </w:t>
      </w:r>
    </w:p>
    <w:p w:rsidR="009F1491" w:rsidRDefault="00660C88" w:rsidP="00DC48CE">
      <w:pPr>
        <w:ind w:firstLine="425"/>
        <w:jc w:val="both"/>
        <w:rPr>
          <w:sz w:val="28"/>
          <w:szCs w:val="28"/>
        </w:rPr>
      </w:pPr>
      <w:r w:rsidRPr="003A6C1E">
        <w:rPr>
          <w:sz w:val="28"/>
          <w:szCs w:val="28"/>
        </w:rPr>
        <w:t xml:space="preserve">Средняя субсидия </w:t>
      </w:r>
      <w:r>
        <w:rPr>
          <w:sz w:val="28"/>
          <w:szCs w:val="28"/>
        </w:rPr>
        <w:t>за 1 полугодие 2017 года  составила 1854 рубля, что на  173 рубля  меньше, чем  в   2016 году (2027 руб.).</w:t>
      </w:r>
    </w:p>
    <w:p w:rsidR="00660C88" w:rsidRDefault="00660C88" w:rsidP="002F0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2017 года  на консультационных пунктах</w:t>
      </w:r>
      <w:r w:rsidRPr="003A6C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6C1E">
        <w:rPr>
          <w:sz w:val="28"/>
          <w:szCs w:val="28"/>
        </w:rPr>
        <w:t>братилось</w:t>
      </w:r>
      <w:r w:rsidR="002070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643(224) </w:t>
      </w:r>
      <w:r w:rsidRPr="003A6C1E">
        <w:rPr>
          <w:sz w:val="28"/>
          <w:szCs w:val="28"/>
        </w:rPr>
        <w:t>чел</w:t>
      </w:r>
      <w:r>
        <w:rPr>
          <w:sz w:val="28"/>
          <w:szCs w:val="28"/>
        </w:rPr>
        <w:t>овек, из них получили</w:t>
      </w:r>
      <w:r w:rsidRPr="003A6C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6C1E">
        <w:rPr>
          <w:sz w:val="28"/>
          <w:szCs w:val="28"/>
        </w:rPr>
        <w:t>онсультации</w:t>
      </w:r>
      <w:r w:rsidR="0020705F">
        <w:rPr>
          <w:sz w:val="28"/>
          <w:szCs w:val="28"/>
        </w:rPr>
        <w:t xml:space="preserve"> </w:t>
      </w:r>
      <w:r>
        <w:rPr>
          <w:sz w:val="28"/>
          <w:szCs w:val="28"/>
        </w:rPr>
        <w:t>232(69), п</w:t>
      </w:r>
      <w:r w:rsidRPr="003A6C1E">
        <w:rPr>
          <w:sz w:val="28"/>
          <w:szCs w:val="28"/>
        </w:rPr>
        <w:t>ринято</w:t>
      </w:r>
      <w:r w:rsidR="0020705F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 411(155).</w:t>
      </w:r>
    </w:p>
    <w:p w:rsidR="00660C88" w:rsidRPr="0047634E" w:rsidRDefault="00660C88" w:rsidP="00660C88">
      <w:pPr>
        <w:pStyle w:val="a7"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GoBack"/>
      <w:bookmarkEnd w:id="0"/>
      <w:r w:rsidRPr="001F6F17">
        <w:rPr>
          <w:rFonts w:ascii="Times New Roman" w:hAnsi="Times New Roman" w:cs="Times New Roman"/>
          <w:b/>
          <w:i/>
          <w:szCs w:val="28"/>
        </w:rPr>
        <w:t>Демография</w:t>
      </w:r>
    </w:p>
    <w:p w:rsidR="004105DC" w:rsidRDefault="004105DC" w:rsidP="004105DC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660C88" w:rsidRPr="0066137F" w:rsidRDefault="00660C88" w:rsidP="0020705F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EF03C7">
        <w:rPr>
          <w:rFonts w:ascii="Times New Roman" w:hAnsi="Times New Roman" w:cs="Times New Roman"/>
          <w:szCs w:val="28"/>
        </w:rPr>
        <w:t xml:space="preserve">За отчётный период 2017 года родилось 248 человек, что </w:t>
      </w:r>
      <w:r w:rsidRPr="0059506D">
        <w:rPr>
          <w:rFonts w:ascii="Times New Roman" w:hAnsi="Times New Roman" w:cs="Times New Roman"/>
          <w:color w:val="000000" w:themeColor="text1"/>
          <w:szCs w:val="28"/>
        </w:rPr>
        <w:t xml:space="preserve">на 68 человек  меньше </w:t>
      </w:r>
      <w:r w:rsidRPr="00EF03C7">
        <w:rPr>
          <w:rFonts w:ascii="Times New Roman" w:hAnsi="Times New Roman" w:cs="Times New Roman"/>
          <w:szCs w:val="28"/>
        </w:rPr>
        <w:t>чем в 2016</w:t>
      </w:r>
      <w:r>
        <w:rPr>
          <w:rFonts w:ascii="Times New Roman" w:hAnsi="Times New Roman" w:cs="Times New Roman"/>
          <w:szCs w:val="28"/>
        </w:rPr>
        <w:t xml:space="preserve">году </w:t>
      </w:r>
      <w:r w:rsidRPr="00EF03C7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316</w:t>
      </w:r>
      <w:r w:rsidRPr="00EF03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человек</w:t>
      </w:r>
      <w:r w:rsidRPr="00EF03C7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, т.е</w:t>
      </w:r>
      <w:r w:rsidR="003F694D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74,4% к уровню прошлого года. За </w:t>
      </w:r>
      <w:r>
        <w:rPr>
          <w:rFonts w:ascii="Times New Roman" w:hAnsi="Times New Roman" w:cs="Times New Roman"/>
          <w:szCs w:val="28"/>
        </w:rPr>
        <w:lastRenderedPageBreak/>
        <w:t xml:space="preserve">текущий период умерло 203 человека, что на 36 человек меньше уровня 2016 года. (239 </w:t>
      </w:r>
      <w:r w:rsidRPr="00EF03C7">
        <w:rPr>
          <w:rFonts w:ascii="Times New Roman" w:hAnsi="Times New Roman" w:cs="Times New Roman"/>
          <w:szCs w:val="28"/>
        </w:rPr>
        <w:t xml:space="preserve">человека). </w:t>
      </w:r>
    </w:p>
    <w:p w:rsidR="001F3708" w:rsidRDefault="00660C88" w:rsidP="0020705F">
      <w:pPr>
        <w:pStyle w:val="a7"/>
        <w:tabs>
          <w:tab w:val="left" w:pos="9355"/>
        </w:tabs>
        <w:ind w:firstLine="709"/>
        <w:rPr>
          <w:rFonts w:ascii="Times New Roman" w:eastAsia="Cambria" w:hAnsi="Times New Roman" w:cs="Times New Roman"/>
          <w:szCs w:val="28"/>
        </w:rPr>
      </w:pPr>
      <w:r>
        <w:rPr>
          <w:rFonts w:ascii="Times New Roman" w:eastAsia="Cambria" w:hAnsi="Times New Roman" w:cs="Times New Roman"/>
          <w:szCs w:val="28"/>
        </w:rPr>
        <w:t xml:space="preserve">По состоянию на 01.07.2017 </w:t>
      </w:r>
      <w:r w:rsidRPr="00EF03C7">
        <w:rPr>
          <w:rFonts w:ascii="Times New Roman" w:eastAsia="Cambria" w:hAnsi="Times New Roman" w:cs="Times New Roman"/>
          <w:szCs w:val="28"/>
        </w:rPr>
        <w:t xml:space="preserve">на постоянное место </w:t>
      </w:r>
      <w:r>
        <w:rPr>
          <w:rFonts w:ascii="Times New Roman" w:eastAsia="Cambria" w:hAnsi="Times New Roman" w:cs="Times New Roman"/>
          <w:szCs w:val="28"/>
        </w:rPr>
        <w:t xml:space="preserve">жительства в район прибыло </w:t>
      </w:r>
      <w:r w:rsidR="001F3708">
        <w:rPr>
          <w:rFonts w:ascii="Times New Roman" w:eastAsia="Cambria" w:hAnsi="Times New Roman" w:cs="Times New Roman"/>
          <w:szCs w:val="28"/>
        </w:rPr>
        <w:t>507</w:t>
      </w:r>
      <w:r w:rsidR="003F694D">
        <w:rPr>
          <w:rFonts w:ascii="Times New Roman" w:eastAsia="Cambria" w:hAnsi="Times New Roman" w:cs="Times New Roman"/>
          <w:szCs w:val="28"/>
        </w:rPr>
        <w:t xml:space="preserve"> </w:t>
      </w:r>
      <w:r w:rsidR="001F3708">
        <w:rPr>
          <w:rFonts w:ascii="Times New Roman" w:eastAsia="Cambria" w:hAnsi="Times New Roman" w:cs="Times New Roman"/>
          <w:szCs w:val="28"/>
        </w:rPr>
        <w:t>человек, выбыл</w:t>
      </w:r>
      <w:r w:rsidR="003F694D">
        <w:rPr>
          <w:rFonts w:ascii="Times New Roman" w:eastAsia="Cambria" w:hAnsi="Times New Roman" w:cs="Times New Roman"/>
          <w:szCs w:val="28"/>
        </w:rPr>
        <w:t xml:space="preserve">о - </w:t>
      </w:r>
      <w:r>
        <w:rPr>
          <w:rFonts w:ascii="Times New Roman" w:eastAsia="Cambria" w:hAnsi="Times New Roman" w:cs="Times New Roman"/>
          <w:szCs w:val="28"/>
        </w:rPr>
        <w:t>650</w:t>
      </w:r>
      <w:r w:rsidRPr="00EF03C7">
        <w:rPr>
          <w:rFonts w:ascii="Times New Roman" w:eastAsia="Cambria" w:hAnsi="Times New Roman" w:cs="Times New Roman"/>
          <w:szCs w:val="28"/>
        </w:rPr>
        <w:t>.</w:t>
      </w:r>
      <w:r w:rsidRPr="00EF03C7">
        <w:rPr>
          <w:rFonts w:ascii="Times New Roman" w:eastAsia="Cambria" w:hAnsi="Times New Roman" w:cs="Times New Roman"/>
          <w:b/>
          <w:i/>
          <w:szCs w:val="28"/>
        </w:rPr>
        <w:t xml:space="preserve"> </w:t>
      </w:r>
      <w:r>
        <w:rPr>
          <w:rFonts w:ascii="Times New Roman" w:eastAsia="Cambria" w:hAnsi="Times New Roman" w:cs="Times New Roman"/>
          <w:szCs w:val="28"/>
        </w:rPr>
        <w:t xml:space="preserve">Миграционный прирост </w:t>
      </w:r>
      <w:r w:rsidR="003F694D">
        <w:rPr>
          <w:rFonts w:ascii="Times New Roman" w:eastAsia="Cambria" w:hAnsi="Times New Roman" w:cs="Times New Roman"/>
          <w:szCs w:val="28"/>
        </w:rPr>
        <w:t>отрицательный,</w:t>
      </w:r>
      <w:r w:rsidRPr="00EF03C7">
        <w:rPr>
          <w:rFonts w:ascii="Times New Roman" w:eastAsia="Cambria" w:hAnsi="Times New Roman" w:cs="Times New Roman"/>
          <w:szCs w:val="28"/>
        </w:rPr>
        <w:t xml:space="preserve"> составил </w:t>
      </w:r>
      <w:r>
        <w:rPr>
          <w:rFonts w:ascii="Times New Roman" w:eastAsia="Cambria" w:hAnsi="Times New Roman" w:cs="Times New Roman"/>
          <w:szCs w:val="28"/>
        </w:rPr>
        <w:t>-143</w:t>
      </w:r>
      <w:r w:rsidRPr="00EF03C7">
        <w:rPr>
          <w:rFonts w:ascii="Times New Roman" w:eastAsia="Cambria" w:hAnsi="Times New Roman" w:cs="Times New Roman"/>
          <w:szCs w:val="28"/>
        </w:rPr>
        <w:t xml:space="preserve"> человек</w:t>
      </w:r>
      <w:r>
        <w:rPr>
          <w:rFonts w:ascii="Times New Roman" w:eastAsia="Cambria" w:hAnsi="Times New Roman" w:cs="Times New Roman"/>
          <w:szCs w:val="28"/>
        </w:rPr>
        <w:t>а.</w:t>
      </w:r>
    </w:p>
    <w:p w:rsidR="003F694D" w:rsidRDefault="003F694D" w:rsidP="0020705F">
      <w:pPr>
        <w:pStyle w:val="a7"/>
        <w:tabs>
          <w:tab w:val="left" w:pos="9355"/>
        </w:tabs>
        <w:ind w:firstLine="709"/>
        <w:rPr>
          <w:rFonts w:ascii="Times New Roman" w:eastAsia="Cambria" w:hAnsi="Times New Roman" w:cs="Times New Roman"/>
          <w:szCs w:val="28"/>
        </w:rPr>
      </w:pPr>
    </w:p>
    <w:p w:rsidR="001F3708" w:rsidRPr="00CA4973" w:rsidRDefault="001F3708" w:rsidP="001F3708">
      <w:pPr>
        <w:jc w:val="center"/>
        <w:rPr>
          <w:b/>
          <w:i/>
          <w:sz w:val="28"/>
          <w:szCs w:val="28"/>
        </w:rPr>
      </w:pPr>
      <w:r w:rsidRPr="00CA4973">
        <w:rPr>
          <w:b/>
          <w:bCs/>
          <w:i/>
          <w:sz w:val="28"/>
          <w:szCs w:val="28"/>
          <w:lang w:eastAsia="ar-SA"/>
        </w:rPr>
        <w:t>Муниципальное  имущество</w:t>
      </w:r>
    </w:p>
    <w:p w:rsidR="001F3708" w:rsidRDefault="001F3708" w:rsidP="001F370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F3708" w:rsidRDefault="00203C41" w:rsidP="0020705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</w:t>
      </w:r>
      <w:r w:rsidR="001F3708" w:rsidRPr="00A101F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сфере имущественных и земельных</w:t>
      </w:r>
      <w:r w:rsidR="001F3708" w:rsidRPr="00C52A6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AB567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отношений </w:t>
      </w:r>
      <w:r w:rsidR="001F3708" w:rsidRPr="00A101F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по состоянию</w:t>
      </w:r>
      <w:r w:rsidR="00AB567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01.07.2017 год  проводится  работа  по получению доходов в бюджет района.</w:t>
      </w:r>
    </w:p>
    <w:p w:rsidR="001F3708" w:rsidRPr="00225713" w:rsidRDefault="001F3708" w:rsidP="001F370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5713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5679">
        <w:rPr>
          <w:rFonts w:ascii="Times New Roman" w:hAnsi="Times New Roman"/>
          <w:sz w:val="28"/>
          <w:szCs w:val="28"/>
          <w:lang w:eastAsia="ar-SA"/>
        </w:rPr>
        <w:t>З</w:t>
      </w:r>
      <w:r w:rsidRPr="00225713">
        <w:rPr>
          <w:rFonts w:ascii="Times New Roman" w:hAnsi="Times New Roman"/>
          <w:sz w:val="28"/>
          <w:szCs w:val="28"/>
          <w:lang w:eastAsia="ar-SA"/>
        </w:rPr>
        <w:t>а аренду земельных участков   5 687 611,28 руб.</w:t>
      </w:r>
      <w:r>
        <w:rPr>
          <w:rFonts w:ascii="Times New Roman" w:hAnsi="Times New Roman"/>
          <w:sz w:val="28"/>
          <w:szCs w:val="28"/>
          <w:lang w:eastAsia="ar-SA"/>
        </w:rPr>
        <w:t>, что составляет 31</w:t>
      </w:r>
      <w:r w:rsidRPr="00225713">
        <w:rPr>
          <w:rFonts w:ascii="Times New Roman" w:hAnsi="Times New Roman"/>
          <w:sz w:val="28"/>
          <w:szCs w:val="28"/>
          <w:lang w:eastAsia="ar-SA"/>
        </w:rPr>
        <w:t>% от планируемого</w:t>
      </w:r>
      <w:r>
        <w:rPr>
          <w:rFonts w:ascii="Times New Roman" w:hAnsi="Times New Roman"/>
          <w:sz w:val="28"/>
          <w:szCs w:val="28"/>
          <w:lang w:eastAsia="ar-SA"/>
        </w:rPr>
        <w:t xml:space="preserve"> (17 864,18тыс. рублей</w:t>
      </w:r>
      <w:r w:rsidRPr="00225713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1F3708" w:rsidRPr="001E4B17" w:rsidRDefault="001F3708" w:rsidP="001F3708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742CBC">
        <w:rPr>
          <w:rFonts w:ascii="Times New Roman" w:hAnsi="Times New Roman"/>
          <w:sz w:val="28"/>
          <w:szCs w:val="28"/>
          <w:lang w:eastAsia="ar-SA"/>
        </w:rPr>
        <w:t>- за аренду  земельных участков, находящихся в муниципальной собственности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2CBC">
        <w:rPr>
          <w:rFonts w:ascii="Times New Roman" w:hAnsi="Times New Roman"/>
          <w:sz w:val="28"/>
          <w:szCs w:val="28"/>
          <w:lang w:eastAsia="ar-SA"/>
        </w:rPr>
        <w:t xml:space="preserve"> 234</w:t>
      </w:r>
      <w:r w:rsidR="003F69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2CBC">
        <w:rPr>
          <w:rFonts w:ascii="Times New Roman" w:hAnsi="Times New Roman"/>
          <w:sz w:val="28"/>
          <w:szCs w:val="28"/>
          <w:lang w:eastAsia="ar-SA"/>
        </w:rPr>
        <w:t>205,01 рублей</w:t>
      </w:r>
      <w:r>
        <w:rPr>
          <w:rFonts w:ascii="Times New Roman" w:hAnsi="Times New Roman"/>
          <w:sz w:val="28"/>
          <w:szCs w:val="28"/>
          <w:lang w:eastAsia="ar-SA"/>
        </w:rPr>
        <w:t>, что составляет  56% от планируемого (412010 рублей).</w:t>
      </w:r>
    </w:p>
    <w:p w:rsidR="001F3708" w:rsidRDefault="001F3708" w:rsidP="001F370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1636">
        <w:rPr>
          <w:rFonts w:ascii="Times New Roman" w:hAnsi="Times New Roman"/>
          <w:sz w:val="28"/>
          <w:szCs w:val="28"/>
          <w:lang w:eastAsia="ar-SA"/>
        </w:rPr>
        <w:t>- за аренду имущества, находящегося в оперативном управлении органов управления муниципального района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 </w:t>
      </w:r>
      <w:r w:rsidRPr="007B27B4">
        <w:rPr>
          <w:rFonts w:ascii="Times New Roman" w:hAnsi="Times New Roman"/>
          <w:sz w:val="28"/>
          <w:szCs w:val="28"/>
          <w:lang w:eastAsia="ar-SA"/>
        </w:rPr>
        <w:t>41 362,18 рублей</w:t>
      </w:r>
      <w:r>
        <w:rPr>
          <w:rFonts w:ascii="Times New Roman" w:hAnsi="Times New Roman"/>
          <w:sz w:val="28"/>
          <w:szCs w:val="28"/>
          <w:lang w:eastAsia="ar-SA"/>
        </w:rPr>
        <w:t>, что составляет 30% от планируемого (137 140 рублей).</w:t>
      </w:r>
    </w:p>
    <w:p w:rsidR="001F3708" w:rsidRDefault="001F3708" w:rsidP="001F370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 аренду имущества, составляющего казну муниципальных районов   56 680 рублей.</w:t>
      </w:r>
    </w:p>
    <w:p w:rsidR="001F3708" w:rsidRDefault="001F3708" w:rsidP="001F370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доходы от перечисления части прибыли МУПов (Курский районный рынок, РСУ, ЖКХ), остающейся после уплаты налогов  542 883 рубля, что</w:t>
      </w:r>
    </w:p>
    <w:p w:rsidR="001F3708" w:rsidRDefault="001F3708" w:rsidP="001F3708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составляет   увеличение в 6 раз от планируемой суммы 88400 рублей в год.</w:t>
      </w:r>
    </w:p>
    <w:p w:rsidR="001F3708" w:rsidRDefault="001F3708" w:rsidP="001F3708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за продажу земельных участков  248 043,74 рубля, что составляет увеличение  1,6 раз  планируемого (150 000 в год).</w:t>
      </w:r>
    </w:p>
    <w:p w:rsidR="001F3708" w:rsidRDefault="001F3708" w:rsidP="001F3708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По состо</w:t>
      </w:r>
      <w:r w:rsidR="00294E8B">
        <w:rPr>
          <w:rFonts w:ascii="Times New Roman" w:hAnsi="Times New Roman"/>
          <w:sz w:val="28"/>
          <w:szCs w:val="28"/>
          <w:lang w:eastAsia="ar-SA"/>
        </w:rPr>
        <w:t>янию на 01.07.2017 года  имеющ</w:t>
      </w:r>
      <w:r w:rsidR="00260407">
        <w:rPr>
          <w:rFonts w:ascii="Times New Roman" w:hAnsi="Times New Roman"/>
          <w:sz w:val="28"/>
          <w:szCs w:val="28"/>
          <w:lang w:eastAsia="ar-SA"/>
        </w:rPr>
        <w:t>ая</w:t>
      </w:r>
      <w:r w:rsidR="00294E8B">
        <w:rPr>
          <w:rFonts w:ascii="Times New Roman" w:hAnsi="Times New Roman"/>
          <w:sz w:val="28"/>
          <w:szCs w:val="28"/>
          <w:lang w:eastAsia="ar-SA"/>
        </w:rPr>
        <w:t>ся  задолженность за 2016 год за    аренду</w:t>
      </w:r>
      <w:r>
        <w:rPr>
          <w:rFonts w:ascii="Times New Roman" w:hAnsi="Times New Roman"/>
          <w:sz w:val="28"/>
          <w:szCs w:val="28"/>
          <w:lang w:eastAsia="ar-SA"/>
        </w:rPr>
        <w:t xml:space="preserve">   земельных   участков   в  су</w:t>
      </w:r>
      <w:r w:rsidR="00294E8B">
        <w:rPr>
          <w:rFonts w:ascii="Times New Roman" w:hAnsi="Times New Roman"/>
          <w:sz w:val="28"/>
          <w:szCs w:val="28"/>
          <w:lang w:eastAsia="ar-SA"/>
        </w:rPr>
        <w:t xml:space="preserve">мме  10 080,75  тыс. рублей,   </w:t>
      </w:r>
      <w:r>
        <w:rPr>
          <w:rFonts w:ascii="Times New Roman" w:hAnsi="Times New Roman"/>
          <w:sz w:val="28"/>
          <w:szCs w:val="28"/>
          <w:lang w:eastAsia="ar-SA"/>
        </w:rPr>
        <w:t xml:space="preserve">погашено </w:t>
      </w:r>
    </w:p>
    <w:p w:rsidR="001F3708" w:rsidRDefault="001F3708" w:rsidP="001F3708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1 896,37 тыс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ублей.</w:t>
      </w:r>
    </w:p>
    <w:p w:rsidR="001F3708" w:rsidRPr="00771C8B" w:rsidRDefault="001F3708" w:rsidP="001F3708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С начала года  приватизировано 7 земельных  участка, находящихся в государственной  собственности,  государственная собственность на которые не разграничена, из которых 1 земельный участок из земель сельскохозяйственного назначения и 6 земельных участков из земель населенных пунктов.</w:t>
      </w:r>
    </w:p>
    <w:p w:rsidR="00684A19" w:rsidRPr="00CA4973" w:rsidRDefault="00684A19" w:rsidP="00AB5DAA">
      <w:pPr>
        <w:rPr>
          <w:b/>
          <w:sz w:val="28"/>
          <w:szCs w:val="28"/>
          <w:lang w:eastAsia="ar-SA"/>
        </w:rPr>
      </w:pPr>
    </w:p>
    <w:p w:rsidR="00C52A6A" w:rsidRPr="00CA4973" w:rsidRDefault="00C52A6A" w:rsidP="00C52A6A">
      <w:pPr>
        <w:jc w:val="center"/>
        <w:rPr>
          <w:i/>
          <w:sz w:val="28"/>
          <w:szCs w:val="28"/>
          <w:lang w:eastAsia="ar-SA"/>
        </w:rPr>
      </w:pPr>
      <w:r w:rsidRPr="00CA4973">
        <w:rPr>
          <w:b/>
          <w:i/>
          <w:sz w:val="28"/>
          <w:szCs w:val="28"/>
          <w:lang w:eastAsia="ar-SA"/>
        </w:rPr>
        <w:t>Финансы</w:t>
      </w:r>
    </w:p>
    <w:p w:rsidR="00DA0BD1" w:rsidRDefault="00C52A6A" w:rsidP="00660C88">
      <w:pPr>
        <w:ind w:firstLine="708"/>
        <w:jc w:val="both"/>
        <w:rPr>
          <w:sz w:val="28"/>
          <w:szCs w:val="28"/>
          <w:lang w:eastAsia="ar-SA"/>
        </w:rPr>
      </w:pPr>
      <w:r w:rsidRPr="00D77209">
        <w:rPr>
          <w:sz w:val="28"/>
          <w:szCs w:val="28"/>
          <w:lang w:eastAsia="ar-SA"/>
        </w:rPr>
        <w:t>Бюджет Курского муниципального района  за  6 месяцев  2017 года исполнен по доходам</w:t>
      </w:r>
      <w:r w:rsidRPr="001E4B17">
        <w:rPr>
          <w:color w:val="FF0000"/>
          <w:sz w:val="28"/>
          <w:szCs w:val="28"/>
          <w:lang w:eastAsia="ar-SA"/>
        </w:rPr>
        <w:t xml:space="preserve"> </w:t>
      </w:r>
      <w:r w:rsidRPr="00CE7829">
        <w:rPr>
          <w:sz w:val="28"/>
          <w:szCs w:val="28"/>
          <w:lang w:eastAsia="ar-SA"/>
        </w:rPr>
        <w:t>в сумме</w:t>
      </w:r>
      <w:r>
        <w:rPr>
          <w:sz w:val="28"/>
          <w:szCs w:val="28"/>
          <w:lang w:eastAsia="ar-SA"/>
        </w:rPr>
        <w:t xml:space="preserve"> </w:t>
      </w:r>
      <w:r w:rsidRPr="00CE7829">
        <w:rPr>
          <w:sz w:val="28"/>
          <w:szCs w:val="28"/>
          <w:lang w:eastAsia="ar-SA"/>
        </w:rPr>
        <w:t xml:space="preserve"> 661 227,08 тыс. рублей, при  назначении   на 201</w:t>
      </w:r>
      <w:r w:rsidR="00F97105">
        <w:rPr>
          <w:sz w:val="28"/>
          <w:szCs w:val="28"/>
          <w:lang w:eastAsia="ar-SA"/>
        </w:rPr>
        <w:t>7 год  1 166 281,21 тыс. рублей (56,7 %).</w:t>
      </w:r>
    </w:p>
    <w:p w:rsidR="00FA2BA4" w:rsidRPr="00EF73D8" w:rsidRDefault="00C52A6A" w:rsidP="00EF73D8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D77209">
        <w:rPr>
          <w:sz w:val="28"/>
          <w:szCs w:val="28"/>
          <w:lang w:eastAsia="ar-SA"/>
        </w:rPr>
        <w:t xml:space="preserve">Доходная часть по собственным источникам </w:t>
      </w:r>
      <w:r w:rsidRPr="009B1DBA">
        <w:rPr>
          <w:sz w:val="28"/>
          <w:szCs w:val="28"/>
          <w:lang w:eastAsia="ar-SA"/>
        </w:rPr>
        <w:t xml:space="preserve">начислено  на 2017 год 165411,75 рублей, </w:t>
      </w:r>
      <w:r>
        <w:rPr>
          <w:sz w:val="28"/>
          <w:szCs w:val="28"/>
          <w:lang w:eastAsia="ar-SA"/>
        </w:rPr>
        <w:t xml:space="preserve"> </w:t>
      </w:r>
      <w:r w:rsidRPr="009B1DBA">
        <w:rPr>
          <w:sz w:val="28"/>
          <w:szCs w:val="28"/>
          <w:lang w:eastAsia="ar-SA"/>
        </w:rPr>
        <w:t>за  6 месяцев  2017 года исполнена в сумме 83 305,91 рублей</w:t>
      </w:r>
      <w:r w:rsidR="00F97105">
        <w:rPr>
          <w:sz w:val="28"/>
          <w:szCs w:val="28"/>
          <w:lang w:eastAsia="ar-SA"/>
        </w:rPr>
        <w:t xml:space="preserve"> (50 %)</w:t>
      </w:r>
      <w:r w:rsidRPr="009B1DBA">
        <w:rPr>
          <w:sz w:val="28"/>
          <w:szCs w:val="28"/>
          <w:lang w:eastAsia="ar-SA"/>
        </w:rPr>
        <w:t>.</w:t>
      </w:r>
    </w:p>
    <w:p w:rsidR="00AB5DAA" w:rsidRPr="0066137F" w:rsidRDefault="00C52A6A" w:rsidP="0066137F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E47372">
        <w:rPr>
          <w:sz w:val="28"/>
          <w:szCs w:val="28"/>
          <w:lang w:eastAsia="ar-SA"/>
        </w:rPr>
        <w:t>Исполнение расходной части бюджета Курского муниципального района</w:t>
      </w:r>
      <w:r w:rsidRPr="001E4B17">
        <w:rPr>
          <w:color w:val="FF0000"/>
          <w:sz w:val="28"/>
          <w:szCs w:val="28"/>
          <w:lang w:eastAsia="ar-SA"/>
        </w:rPr>
        <w:t xml:space="preserve"> </w:t>
      </w:r>
      <w:r w:rsidRPr="00D77209">
        <w:rPr>
          <w:sz w:val="28"/>
          <w:szCs w:val="28"/>
          <w:lang w:eastAsia="ar-SA"/>
        </w:rPr>
        <w:t xml:space="preserve">за  6 месяцев  2017 года </w:t>
      </w:r>
      <w:r w:rsidRPr="00AE6F92">
        <w:rPr>
          <w:sz w:val="28"/>
          <w:szCs w:val="28"/>
          <w:lang w:eastAsia="ar-SA"/>
        </w:rPr>
        <w:t xml:space="preserve">составило 620 211,67 </w:t>
      </w:r>
      <w:r w:rsidR="004105DC">
        <w:rPr>
          <w:sz w:val="28"/>
          <w:szCs w:val="28"/>
          <w:lang w:eastAsia="ar-SA"/>
        </w:rPr>
        <w:t xml:space="preserve"> тыс. </w:t>
      </w:r>
      <w:r w:rsidRPr="00AE6F92">
        <w:rPr>
          <w:sz w:val="28"/>
          <w:szCs w:val="28"/>
          <w:lang w:eastAsia="ar-SA"/>
        </w:rPr>
        <w:t>рублей, при назначении на  2017 год  1</w:t>
      </w:r>
      <w:r w:rsidR="004105DC">
        <w:rPr>
          <w:sz w:val="28"/>
          <w:szCs w:val="28"/>
          <w:lang w:eastAsia="ar-SA"/>
        </w:rPr>
        <w:t> </w:t>
      </w:r>
      <w:r w:rsidRPr="00AE6F92">
        <w:rPr>
          <w:sz w:val="28"/>
          <w:szCs w:val="28"/>
          <w:lang w:eastAsia="ar-SA"/>
        </w:rPr>
        <w:t>18</w:t>
      </w:r>
      <w:r w:rsidR="004105DC">
        <w:rPr>
          <w:sz w:val="28"/>
          <w:szCs w:val="28"/>
          <w:lang w:eastAsia="ar-SA"/>
        </w:rPr>
        <w:t>8 </w:t>
      </w:r>
      <w:r w:rsidRPr="00AE6F92">
        <w:rPr>
          <w:sz w:val="28"/>
          <w:szCs w:val="28"/>
          <w:lang w:eastAsia="ar-SA"/>
        </w:rPr>
        <w:t>87</w:t>
      </w:r>
      <w:r w:rsidR="004105DC">
        <w:rPr>
          <w:sz w:val="28"/>
          <w:szCs w:val="28"/>
          <w:lang w:eastAsia="ar-SA"/>
        </w:rPr>
        <w:t>2,2</w:t>
      </w:r>
      <w:r w:rsidRPr="00AE6F92">
        <w:rPr>
          <w:sz w:val="28"/>
          <w:szCs w:val="28"/>
          <w:lang w:eastAsia="ar-SA"/>
        </w:rPr>
        <w:t xml:space="preserve"> тыс.</w:t>
      </w:r>
      <w:r w:rsidR="00F97105">
        <w:rPr>
          <w:sz w:val="28"/>
          <w:szCs w:val="28"/>
          <w:lang w:eastAsia="ar-SA"/>
        </w:rPr>
        <w:t xml:space="preserve"> </w:t>
      </w:r>
      <w:r w:rsidRPr="00AE6F92">
        <w:rPr>
          <w:sz w:val="28"/>
          <w:szCs w:val="28"/>
          <w:lang w:eastAsia="ar-SA"/>
        </w:rPr>
        <w:t>рублей.</w:t>
      </w:r>
      <w:r w:rsidRPr="001E4B17">
        <w:rPr>
          <w:color w:val="FF0000"/>
          <w:sz w:val="28"/>
          <w:szCs w:val="28"/>
          <w:lang w:eastAsia="ar-SA"/>
        </w:rPr>
        <w:t xml:space="preserve"> </w:t>
      </w:r>
    </w:p>
    <w:p w:rsidR="00E972A4" w:rsidRDefault="00C52A6A" w:rsidP="00AB5DAA">
      <w:pPr>
        <w:ind w:firstLine="708"/>
        <w:jc w:val="both"/>
        <w:rPr>
          <w:sz w:val="28"/>
          <w:szCs w:val="28"/>
          <w:lang w:eastAsia="ar-SA"/>
        </w:rPr>
      </w:pPr>
      <w:r w:rsidRPr="00E47372">
        <w:rPr>
          <w:sz w:val="28"/>
          <w:szCs w:val="28"/>
          <w:lang w:eastAsia="ar-SA"/>
        </w:rPr>
        <w:lastRenderedPageBreak/>
        <w:t>Бюджетные расходы были ориентированы, прежде всего, на неукоснительное выполнение действующих обязательств и обеспечение объема и качества муниц</w:t>
      </w:r>
      <w:r w:rsidR="002F098D">
        <w:rPr>
          <w:sz w:val="28"/>
          <w:szCs w:val="28"/>
          <w:lang w:eastAsia="ar-SA"/>
        </w:rPr>
        <w:t>ипальных услуг социальной сферы.</w:t>
      </w:r>
    </w:p>
    <w:p w:rsidR="00660C88" w:rsidRDefault="00660C88" w:rsidP="00660C88">
      <w:pPr>
        <w:ind w:firstLine="708"/>
        <w:jc w:val="both"/>
        <w:rPr>
          <w:sz w:val="28"/>
          <w:szCs w:val="28"/>
          <w:lang w:eastAsia="ar-SA"/>
        </w:rPr>
      </w:pPr>
    </w:p>
    <w:p w:rsidR="006975A9" w:rsidRPr="0020705F" w:rsidRDefault="00C52A6A" w:rsidP="0020705F">
      <w:pPr>
        <w:pStyle w:val="newsshowstyle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CA4973">
        <w:rPr>
          <w:b/>
          <w:i/>
          <w:sz w:val="28"/>
          <w:szCs w:val="28"/>
        </w:rPr>
        <w:t>Образование</w:t>
      </w:r>
    </w:p>
    <w:p w:rsidR="0020705F" w:rsidRDefault="0020705F" w:rsidP="00C52A6A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</w:p>
    <w:p w:rsidR="00C52A6A" w:rsidRPr="00E47372" w:rsidRDefault="00C52A6A" w:rsidP="00C52A6A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47372">
        <w:rPr>
          <w:sz w:val="28"/>
          <w:szCs w:val="28"/>
        </w:rPr>
        <w:t xml:space="preserve">Сфера образования была и остается одним из важнейших приоритетов в деятельности муниципального района. </w:t>
      </w:r>
    </w:p>
    <w:p w:rsidR="00AF4A8C" w:rsidRPr="000A563E" w:rsidRDefault="00AF4A8C" w:rsidP="00F97105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380E4A">
        <w:rPr>
          <w:sz w:val="28"/>
          <w:szCs w:val="28"/>
        </w:rPr>
        <w:t>На отчетный период в районе функционируют</w:t>
      </w:r>
      <w:r>
        <w:rPr>
          <w:sz w:val="28"/>
          <w:szCs w:val="28"/>
        </w:rPr>
        <w:t xml:space="preserve"> 21 средняя</w:t>
      </w:r>
      <w:r w:rsidRPr="000610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 w:rsidRPr="00AB052E">
        <w:rPr>
          <w:sz w:val="28"/>
          <w:szCs w:val="28"/>
        </w:rPr>
        <w:t xml:space="preserve"> школ</w:t>
      </w:r>
      <w:r>
        <w:rPr>
          <w:sz w:val="28"/>
          <w:szCs w:val="28"/>
        </w:rPr>
        <w:t>а,</w:t>
      </w:r>
      <w:r w:rsidRPr="001E4B17">
        <w:rPr>
          <w:color w:val="FF0000"/>
          <w:sz w:val="28"/>
          <w:szCs w:val="28"/>
        </w:rPr>
        <w:t xml:space="preserve"> </w:t>
      </w:r>
      <w:r w:rsidRPr="00AB052E">
        <w:rPr>
          <w:sz w:val="28"/>
          <w:szCs w:val="28"/>
        </w:rPr>
        <w:t>2 основные  общеобразовательные школы,</w:t>
      </w:r>
      <w:r w:rsidRPr="001E4B17">
        <w:rPr>
          <w:color w:val="FF0000"/>
          <w:sz w:val="28"/>
          <w:szCs w:val="28"/>
        </w:rPr>
        <w:t xml:space="preserve"> </w:t>
      </w:r>
      <w:r w:rsidRPr="00AB052E">
        <w:rPr>
          <w:sz w:val="28"/>
          <w:szCs w:val="28"/>
        </w:rPr>
        <w:t xml:space="preserve">1 вечерняя </w:t>
      </w:r>
      <w:r w:rsidR="00B43097">
        <w:rPr>
          <w:sz w:val="28"/>
          <w:szCs w:val="28"/>
        </w:rPr>
        <w:t xml:space="preserve"> </w:t>
      </w:r>
      <w:r w:rsidRPr="00AB052E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 xml:space="preserve"> </w:t>
      </w:r>
      <w:r w:rsidRPr="00AB052E">
        <w:rPr>
          <w:sz w:val="28"/>
          <w:szCs w:val="28"/>
        </w:rPr>
        <w:t>при ИУ,</w:t>
      </w:r>
      <w:r w:rsidRPr="001E4B17">
        <w:rPr>
          <w:color w:val="FF0000"/>
          <w:sz w:val="28"/>
          <w:szCs w:val="28"/>
        </w:rPr>
        <w:t xml:space="preserve"> </w:t>
      </w:r>
      <w:r w:rsidRPr="008038F1">
        <w:rPr>
          <w:sz w:val="28"/>
          <w:szCs w:val="28"/>
        </w:rPr>
        <w:t>3 учреждения дополнительного образования,</w:t>
      </w:r>
      <w:r>
        <w:rPr>
          <w:color w:val="FF0000"/>
          <w:sz w:val="28"/>
          <w:szCs w:val="28"/>
        </w:rPr>
        <w:t xml:space="preserve"> </w:t>
      </w:r>
      <w:r w:rsidRPr="000A563E">
        <w:rPr>
          <w:sz w:val="28"/>
          <w:szCs w:val="28"/>
        </w:rPr>
        <w:t xml:space="preserve">22 учреждения дошкольного образования.   </w:t>
      </w:r>
    </w:p>
    <w:p w:rsidR="00AF4A8C" w:rsidRPr="00443138" w:rsidRDefault="00AF4A8C" w:rsidP="00D52EC8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813C59">
        <w:rPr>
          <w:sz w:val="28"/>
          <w:szCs w:val="28"/>
        </w:rPr>
        <w:t xml:space="preserve">В мае 2017 года открыт новый детский сад на </w:t>
      </w:r>
      <w:r>
        <w:rPr>
          <w:sz w:val="28"/>
          <w:szCs w:val="28"/>
        </w:rPr>
        <w:t>75 мест в с.Серноводское</w:t>
      </w:r>
      <w:r w:rsidRPr="00443138">
        <w:rPr>
          <w:sz w:val="28"/>
          <w:szCs w:val="28"/>
        </w:rPr>
        <w:t>.</w:t>
      </w:r>
    </w:p>
    <w:p w:rsidR="00AF4A8C" w:rsidRDefault="00AF4A8C" w:rsidP="00AF4A8C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43138">
        <w:rPr>
          <w:sz w:val="28"/>
          <w:szCs w:val="28"/>
        </w:rPr>
        <w:t>Посещают дошкольные  учреждения 2315 детей</w:t>
      </w:r>
      <w:r w:rsidR="009C2CE0">
        <w:rPr>
          <w:sz w:val="28"/>
          <w:szCs w:val="28"/>
        </w:rPr>
        <w:t xml:space="preserve"> района.</w:t>
      </w:r>
      <w:r w:rsidRPr="00443138">
        <w:rPr>
          <w:sz w:val="28"/>
          <w:szCs w:val="28"/>
        </w:rPr>
        <w:t xml:space="preserve"> В детских садах </w:t>
      </w:r>
      <w:r>
        <w:rPr>
          <w:sz w:val="28"/>
          <w:szCs w:val="28"/>
        </w:rPr>
        <w:t xml:space="preserve">района </w:t>
      </w:r>
      <w:r w:rsidRPr="00443138">
        <w:rPr>
          <w:sz w:val="28"/>
          <w:szCs w:val="28"/>
        </w:rPr>
        <w:t>функционирует 100 групп.</w:t>
      </w:r>
    </w:p>
    <w:p w:rsidR="00AF4A8C" w:rsidRDefault="00AF4A8C" w:rsidP="00AF4A8C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На начало 2016-2017 учебного года в школах района обучалось 6137 учащихся, в том числе на первой ступени обуче</w:t>
      </w:r>
      <w:r w:rsidR="00B43097">
        <w:rPr>
          <w:sz w:val="28"/>
          <w:szCs w:val="28"/>
        </w:rPr>
        <w:t xml:space="preserve">ния  </w:t>
      </w:r>
      <w:r>
        <w:rPr>
          <w:sz w:val="28"/>
          <w:szCs w:val="28"/>
        </w:rPr>
        <w:t>2743 человека,</w:t>
      </w:r>
      <w:r w:rsidR="00B43097">
        <w:rPr>
          <w:sz w:val="28"/>
          <w:szCs w:val="28"/>
        </w:rPr>
        <w:t xml:space="preserve"> на второй  2841, на третьей  </w:t>
      </w:r>
      <w:r>
        <w:rPr>
          <w:sz w:val="28"/>
          <w:szCs w:val="28"/>
        </w:rPr>
        <w:t>553 человека.</w:t>
      </w:r>
    </w:p>
    <w:p w:rsidR="00AF4A8C" w:rsidRDefault="00AF4A8C" w:rsidP="00AF4A8C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результатам 2016-2017 учебного года аттестовано 5495 учеников общеобразовательных школ района. Уровень обученности по району составил 99,6%.</w:t>
      </w:r>
    </w:p>
    <w:p w:rsidR="00AF4A8C" w:rsidRPr="00972390" w:rsidRDefault="00AF4A8C" w:rsidP="00AF4A8C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 отчетный период 2017 года в итоговой  аттестации  за курс среднего  общего образования приняли участие в экзаменах 268 учеников. Единый государственный экзамен сдавали 238 учащихся.</w:t>
      </w:r>
    </w:p>
    <w:p w:rsidR="00AF4A8C" w:rsidRDefault="00AF4A8C" w:rsidP="00AF4A8C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644A8">
        <w:rPr>
          <w:sz w:val="28"/>
          <w:szCs w:val="28"/>
        </w:rPr>
        <w:t>В образовательных учреждениях проводится  целенаправленная работа по созданию условий  для предоставления школьникам полноценного и рационального питания.</w:t>
      </w:r>
      <w:r>
        <w:rPr>
          <w:sz w:val="28"/>
          <w:szCs w:val="28"/>
        </w:rPr>
        <w:t xml:space="preserve">  </w:t>
      </w:r>
    </w:p>
    <w:p w:rsidR="00294E8B" w:rsidRDefault="00AF4A8C" w:rsidP="00F97105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года льготным питанием было обеспечено 1100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Охват обучающихся всеми видами питания в 2016- 2017 учебном году составил 5830 человек, </w:t>
      </w:r>
      <w:r w:rsidR="002622B0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95 %</w:t>
      </w:r>
      <w:r w:rsidR="00861258">
        <w:rPr>
          <w:sz w:val="28"/>
          <w:szCs w:val="28"/>
        </w:rPr>
        <w:t xml:space="preserve"> к общему числу учащихся</w:t>
      </w:r>
      <w:r>
        <w:rPr>
          <w:sz w:val="28"/>
          <w:szCs w:val="28"/>
        </w:rPr>
        <w:t>.</w:t>
      </w:r>
    </w:p>
    <w:p w:rsidR="00CA4973" w:rsidRDefault="00AF4A8C" w:rsidP="006C3194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рамках подготовки к летней оздоровительной кампании 2017 года проведена паспортизация 18-ти  пришкольных лагерей с охватом 1459 школьников и 13 летних площадок с охватом 1040 учащихся.</w:t>
      </w:r>
    </w:p>
    <w:p w:rsidR="00AF4A8C" w:rsidRDefault="00AF4A8C" w:rsidP="00CA4973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194">
        <w:rPr>
          <w:sz w:val="28"/>
          <w:szCs w:val="28"/>
        </w:rPr>
        <w:tab/>
      </w:r>
      <w:r>
        <w:rPr>
          <w:sz w:val="28"/>
          <w:szCs w:val="28"/>
        </w:rPr>
        <w:t xml:space="preserve">За отчетный период 2017 года  на  муниципальную  программу «Развитие образования на 2015-2017 годы» с учетом внесенных изменений был установлен  бюджет  616 523,47 тыс. рублей, кассовое исполнение составило </w:t>
      </w:r>
    </w:p>
    <w:p w:rsidR="00AF4A8C" w:rsidRDefault="00AF4A8C" w:rsidP="00AF4A8C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343 669,01 тыс.</w:t>
      </w:r>
      <w:r w:rsidR="00F9710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3194" w:rsidRPr="00660C88" w:rsidRDefault="00AF4A8C" w:rsidP="002F140B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10595">
        <w:rPr>
          <w:color w:val="000000" w:themeColor="text1"/>
          <w:sz w:val="28"/>
          <w:szCs w:val="28"/>
        </w:rPr>
        <w:t>За первое полугодие 2017 года среднемесячная заработная плата педагогических работников составила   29</w:t>
      </w:r>
      <w:r w:rsidR="00F97105">
        <w:rPr>
          <w:color w:val="000000" w:themeColor="text1"/>
          <w:sz w:val="28"/>
          <w:szCs w:val="28"/>
        </w:rPr>
        <w:t xml:space="preserve"> </w:t>
      </w:r>
      <w:r w:rsidRPr="00410595">
        <w:rPr>
          <w:color w:val="000000" w:themeColor="text1"/>
          <w:sz w:val="28"/>
          <w:szCs w:val="28"/>
        </w:rPr>
        <w:t>186 рублей, работников дошкольного обра</w:t>
      </w:r>
      <w:r w:rsidR="00861258">
        <w:rPr>
          <w:color w:val="000000" w:themeColor="text1"/>
          <w:sz w:val="28"/>
          <w:szCs w:val="28"/>
        </w:rPr>
        <w:t>зования 24</w:t>
      </w:r>
      <w:r w:rsidR="00F97105">
        <w:rPr>
          <w:color w:val="000000" w:themeColor="text1"/>
          <w:sz w:val="28"/>
          <w:szCs w:val="28"/>
        </w:rPr>
        <w:t xml:space="preserve"> </w:t>
      </w:r>
      <w:r w:rsidR="00861258">
        <w:rPr>
          <w:color w:val="000000" w:themeColor="text1"/>
          <w:sz w:val="28"/>
          <w:szCs w:val="28"/>
        </w:rPr>
        <w:t>137 рублей, работников</w:t>
      </w:r>
      <w:r w:rsidRPr="00410595">
        <w:rPr>
          <w:color w:val="000000" w:themeColor="text1"/>
          <w:sz w:val="28"/>
          <w:szCs w:val="28"/>
        </w:rPr>
        <w:t xml:space="preserve"> до</w:t>
      </w:r>
      <w:r w:rsidR="002F140B">
        <w:rPr>
          <w:color w:val="000000" w:themeColor="text1"/>
          <w:sz w:val="28"/>
          <w:szCs w:val="28"/>
        </w:rPr>
        <w:t>полнительного образования 21</w:t>
      </w:r>
      <w:r w:rsidR="00F97105">
        <w:rPr>
          <w:color w:val="000000" w:themeColor="text1"/>
          <w:sz w:val="28"/>
          <w:szCs w:val="28"/>
        </w:rPr>
        <w:t xml:space="preserve"> </w:t>
      </w:r>
      <w:r w:rsidR="002F140B">
        <w:rPr>
          <w:color w:val="000000" w:themeColor="text1"/>
          <w:sz w:val="28"/>
          <w:szCs w:val="28"/>
        </w:rPr>
        <w:t>622</w:t>
      </w:r>
      <w:r w:rsidRPr="00410595">
        <w:rPr>
          <w:color w:val="000000" w:themeColor="text1"/>
          <w:sz w:val="28"/>
          <w:szCs w:val="28"/>
        </w:rPr>
        <w:t>рублей.</w:t>
      </w:r>
    </w:p>
    <w:p w:rsidR="00AF4A8C" w:rsidRPr="00C5592E" w:rsidRDefault="00AF4A8C" w:rsidP="00AF4A8C">
      <w:pPr>
        <w:pStyle w:val="newsshowstyle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C5592E">
        <w:rPr>
          <w:b/>
          <w:i/>
          <w:sz w:val="28"/>
          <w:szCs w:val="28"/>
        </w:rPr>
        <w:t>Здравоохранение</w:t>
      </w:r>
    </w:p>
    <w:p w:rsidR="00AF4A8C" w:rsidRPr="005E48DF" w:rsidRDefault="00AF4A8C" w:rsidP="00FA2BA4">
      <w:pPr>
        <w:ind w:firstLine="708"/>
        <w:jc w:val="both"/>
        <w:rPr>
          <w:sz w:val="28"/>
          <w:szCs w:val="28"/>
        </w:rPr>
      </w:pPr>
      <w:r w:rsidRPr="005E48DF">
        <w:rPr>
          <w:sz w:val="28"/>
          <w:szCs w:val="28"/>
        </w:rPr>
        <w:t>Медицинская помощь населению Курского района</w:t>
      </w:r>
      <w:r w:rsidR="009D6A24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 xml:space="preserve">оказывается в </w:t>
      </w:r>
      <w:r>
        <w:rPr>
          <w:sz w:val="28"/>
          <w:szCs w:val="28"/>
        </w:rPr>
        <w:t>стационаре больнице</w:t>
      </w:r>
      <w:r w:rsidRPr="005E48DF">
        <w:rPr>
          <w:sz w:val="28"/>
          <w:szCs w:val="28"/>
        </w:rPr>
        <w:t xml:space="preserve">, 11 врачебных амбулаториях, </w:t>
      </w:r>
      <w:proofErr w:type="spellStart"/>
      <w:r w:rsidRPr="005E48DF">
        <w:rPr>
          <w:sz w:val="28"/>
          <w:szCs w:val="28"/>
        </w:rPr>
        <w:t>райполиклинике</w:t>
      </w:r>
      <w:proofErr w:type="spellEnd"/>
      <w:r w:rsidRPr="005E48DF">
        <w:rPr>
          <w:sz w:val="28"/>
          <w:szCs w:val="28"/>
        </w:rPr>
        <w:t>, 1</w:t>
      </w:r>
      <w:r w:rsidR="009D6A24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lastRenderedPageBreak/>
        <w:t>участковой больнице и в 11 фельдшерских пунктах. Коечная мощность составляет 272 коек, из них 21</w:t>
      </w:r>
      <w:r w:rsidR="00260407">
        <w:rPr>
          <w:sz w:val="28"/>
          <w:szCs w:val="28"/>
        </w:rPr>
        <w:t>7</w:t>
      </w:r>
      <w:r w:rsidRPr="005E48DF">
        <w:rPr>
          <w:sz w:val="28"/>
          <w:szCs w:val="28"/>
        </w:rPr>
        <w:t xml:space="preserve"> круглосуточных, 5</w:t>
      </w:r>
      <w:r w:rsidR="00260407">
        <w:rPr>
          <w:sz w:val="28"/>
          <w:szCs w:val="28"/>
        </w:rPr>
        <w:t>5</w:t>
      </w:r>
      <w:r w:rsidRPr="005E48DF">
        <w:rPr>
          <w:sz w:val="28"/>
          <w:szCs w:val="28"/>
        </w:rPr>
        <w:t xml:space="preserve"> дневного стационара. </w:t>
      </w:r>
    </w:p>
    <w:p w:rsidR="00AF4A8C" w:rsidRDefault="00AF4A8C" w:rsidP="00861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</w:t>
      </w:r>
      <w:r w:rsidR="00F97105">
        <w:rPr>
          <w:sz w:val="28"/>
          <w:szCs w:val="28"/>
        </w:rPr>
        <w:t xml:space="preserve">коэффициент </w:t>
      </w:r>
      <w:r w:rsidRPr="005E48DF">
        <w:rPr>
          <w:sz w:val="28"/>
          <w:szCs w:val="28"/>
        </w:rPr>
        <w:t>рождаемост</w:t>
      </w:r>
      <w:r w:rsidR="00F97105">
        <w:rPr>
          <w:sz w:val="28"/>
          <w:szCs w:val="28"/>
        </w:rPr>
        <w:t>и</w:t>
      </w:r>
      <w:r w:rsidRPr="005E48DF">
        <w:rPr>
          <w:sz w:val="28"/>
          <w:szCs w:val="28"/>
        </w:rPr>
        <w:t xml:space="preserve"> составил</w:t>
      </w:r>
      <w:r w:rsidR="009D6A24">
        <w:rPr>
          <w:sz w:val="28"/>
          <w:szCs w:val="28"/>
        </w:rPr>
        <w:t xml:space="preserve"> </w:t>
      </w:r>
      <w:r w:rsidR="00A405AD">
        <w:rPr>
          <w:sz w:val="28"/>
          <w:szCs w:val="28"/>
        </w:rPr>
        <w:t xml:space="preserve"> 5,6</w:t>
      </w:r>
      <w:r w:rsidR="00F97105">
        <w:rPr>
          <w:sz w:val="28"/>
          <w:szCs w:val="28"/>
        </w:rPr>
        <w:t xml:space="preserve"> родившихся</w:t>
      </w:r>
      <w:r>
        <w:rPr>
          <w:sz w:val="28"/>
          <w:szCs w:val="28"/>
        </w:rPr>
        <w:t xml:space="preserve">  на 1000 населения (за  6 мес.</w:t>
      </w:r>
      <w:r w:rsidRPr="005E48DF">
        <w:rPr>
          <w:sz w:val="28"/>
          <w:szCs w:val="28"/>
        </w:rPr>
        <w:t xml:space="preserve"> 2016</w:t>
      </w:r>
      <w:r w:rsidR="00F97105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>г.- 7</w:t>
      </w:r>
      <w:r>
        <w:rPr>
          <w:sz w:val="28"/>
          <w:szCs w:val="28"/>
        </w:rPr>
        <w:t xml:space="preserve">).  </w:t>
      </w:r>
      <w:r w:rsidR="00F97105">
        <w:rPr>
          <w:sz w:val="28"/>
          <w:szCs w:val="28"/>
        </w:rPr>
        <w:t>Коэффициент с</w:t>
      </w:r>
      <w:r>
        <w:rPr>
          <w:sz w:val="28"/>
          <w:szCs w:val="28"/>
        </w:rPr>
        <w:t>мертност</w:t>
      </w:r>
      <w:r w:rsidR="00F971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="00A405AD">
        <w:rPr>
          <w:sz w:val="28"/>
          <w:szCs w:val="28"/>
        </w:rPr>
        <w:t xml:space="preserve"> составляет   4,5</w:t>
      </w:r>
      <w:r w:rsidR="00F97105">
        <w:rPr>
          <w:sz w:val="28"/>
          <w:szCs w:val="28"/>
        </w:rPr>
        <w:t xml:space="preserve"> умерших</w:t>
      </w:r>
      <w:r w:rsidR="00A405AD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>на 1000 населения (</w:t>
      </w:r>
      <w:r>
        <w:rPr>
          <w:sz w:val="28"/>
          <w:szCs w:val="28"/>
        </w:rPr>
        <w:t>за 6 мес.</w:t>
      </w:r>
      <w:r w:rsidRPr="00D14CE5">
        <w:rPr>
          <w:sz w:val="28"/>
          <w:szCs w:val="28"/>
        </w:rPr>
        <w:t xml:space="preserve"> 2016 г.</w:t>
      </w:r>
      <w:r w:rsidRPr="005E48DF">
        <w:rPr>
          <w:sz w:val="28"/>
          <w:szCs w:val="28"/>
        </w:rPr>
        <w:t xml:space="preserve"> </w:t>
      </w:r>
      <w:r w:rsidRPr="00A250DC">
        <w:rPr>
          <w:sz w:val="28"/>
          <w:szCs w:val="28"/>
        </w:rPr>
        <w:t xml:space="preserve"> </w:t>
      </w:r>
      <w:r w:rsidR="009D6A24">
        <w:rPr>
          <w:sz w:val="28"/>
          <w:szCs w:val="28"/>
        </w:rPr>
        <w:t>-</w:t>
      </w:r>
      <w:r w:rsidR="00F97105">
        <w:rPr>
          <w:sz w:val="28"/>
          <w:szCs w:val="28"/>
        </w:rPr>
        <w:t xml:space="preserve"> </w:t>
      </w:r>
      <w:r w:rsidR="009D6A24">
        <w:rPr>
          <w:sz w:val="28"/>
          <w:szCs w:val="28"/>
        </w:rPr>
        <w:t>5,2</w:t>
      </w:r>
      <w:r w:rsidR="00F97105">
        <w:rPr>
          <w:sz w:val="28"/>
          <w:szCs w:val="28"/>
        </w:rPr>
        <w:t>)</w:t>
      </w:r>
      <w:r w:rsidR="009D6A24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 xml:space="preserve">. </w:t>
      </w:r>
    </w:p>
    <w:p w:rsidR="00AF4A8C" w:rsidRDefault="00AF4A8C" w:rsidP="00AF4A8C">
      <w:pPr>
        <w:ind w:firstLine="709"/>
        <w:jc w:val="both"/>
        <w:rPr>
          <w:sz w:val="28"/>
          <w:szCs w:val="28"/>
        </w:rPr>
      </w:pPr>
      <w:r w:rsidRPr="005E48DF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естественного</w:t>
      </w:r>
      <w:r w:rsidRPr="005E48DF">
        <w:rPr>
          <w:sz w:val="28"/>
          <w:szCs w:val="28"/>
        </w:rPr>
        <w:t xml:space="preserve"> прирост</w:t>
      </w:r>
      <w:r>
        <w:rPr>
          <w:sz w:val="28"/>
          <w:szCs w:val="28"/>
        </w:rPr>
        <w:t xml:space="preserve">а </w:t>
      </w:r>
      <w:r w:rsidRPr="005E48DF">
        <w:rPr>
          <w:sz w:val="28"/>
          <w:szCs w:val="28"/>
        </w:rPr>
        <w:t xml:space="preserve"> населения  </w:t>
      </w:r>
      <w:r>
        <w:rPr>
          <w:sz w:val="28"/>
          <w:szCs w:val="28"/>
        </w:rPr>
        <w:t xml:space="preserve">за </w:t>
      </w:r>
      <w:r w:rsidR="00F9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вил +1,1 (при +1,8 за 6 мес.</w:t>
      </w:r>
      <w:r w:rsidRPr="005E48DF">
        <w:rPr>
          <w:sz w:val="28"/>
          <w:szCs w:val="28"/>
        </w:rPr>
        <w:t xml:space="preserve"> 2016г.).</w:t>
      </w:r>
    </w:p>
    <w:p w:rsidR="00AF4A8C" w:rsidRPr="005E48DF" w:rsidRDefault="00AF4A8C" w:rsidP="006F784E">
      <w:pPr>
        <w:ind w:firstLine="708"/>
        <w:jc w:val="both"/>
        <w:rPr>
          <w:sz w:val="28"/>
          <w:szCs w:val="28"/>
        </w:rPr>
      </w:pPr>
      <w:r w:rsidRPr="005E48DF">
        <w:rPr>
          <w:sz w:val="28"/>
          <w:szCs w:val="28"/>
        </w:rPr>
        <w:t>Смертность населения в трудоспособном возр</w:t>
      </w:r>
      <w:r w:rsidR="00C038B6">
        <w:rPr>
          <w:sz w:val="28"/>
          <w:szCs w:val="28"/>
        </w:rPr>
        <w:t>асте  уменьшилась с 1,6 % до 1,3 %</w:t>
      </w:r>
      <w:r w:rsidRPr="005E48DF">
        <w:rPr>
          <w:sz w:val="28"/>
          <w:szCs w:val="28"/>
        </w:rPr>
        <w:t xml:space="preserve">. Увеличился  показатель  первичного выхода на инвалидность трудоспособного населения (с 1,0 до 1,3). </w:t>
      </w:r>
    </w:p>
    <w:p w:rsidR="006F784E" w:rsidRDefault="006F784E" w:rsidP="006F784E">
      <w:pPr>
        <w:spacing w:line="240" w:lineRule="exact"/>
        <w:rPr>
          <w:b/>
          <w:sz w:val="28"/>
          <w:szCs w:val="28"/>
        </w:rPr>
      </w:pPr>
    </w:p>
    <w:p w:rsidR="00AF4A8C" w:rsidRPr="00301FA8" w:rsidRDefault="00AF4A8C" w:rsidP="00AF4A8C">
      <w:pPr>
        <w:spacing w:line="240" w:lineRule="exact"/>
        <w:ind w:firstLine="708"/>
        <w:jc w:val="center"/>
        <w:rPr>
          <w:b/>
          <w:sz w:val="28"/>
          <w:szCs w:val="28"/>
        </w:rPr>
      </w:pPr>
      <w:r w:rsidRPr="00301FA8">
        <w:rPr>
          <w:b/>
          <w:sz w:val="28"/>
          <w:szCs w:val="28"/>
        </w:rPr>
        <w:t>Показатели амбулаторно-поликлинической службы</w:t>
      </w:r>
      <w:r w:rsidR="00C038B6">
        <w:rPr>
          <w:b/>
          <w:sz w:val="28"/>
          <w:szCs w:val="28"/>
        </w:rPr>
        <w:t>.</w:t>
      </w:r>
      <w:r w:rsidRPr="00301FA8">
        <w:rPr>
          <w:b/>
          <w:sz w:val="28"/>
          <w:szCs w:val="28"/>
        </w:rPr>
        <w:t xml:space="preserve"> </w:t>
      </w:r>
    </w:p>
    <w:p w:rsidR="00AF4A8C" w:rsidRPr="005E48DF" w:rsidRDefault="00AF4A8C" w:rsidP="00AF4A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мес. 2016г.       6 мес.</w:t>
      </w:r>
      <w:r w:rsidRPr="005E48DF">
        <w:rPr>
          <w:sz w:val="28"/>
          <w:szCs w:val="28"/>
        </w:rPr>
        <w:t xml:space="preserve"> 2017г.</w:t>
      </w:r>
    </w:p>
    <w:p w:rsidR="00AF4A8C" w:rsidRPr="005E48DF" w:rsidRDefault="00AF4A8C" w:rsidP="00AF4A8C">
      <w:pPr>
        <w:rPr>
          <w:sz w:val="28"/>
          <w:szCs w:val="28"/>
        </w:rPr>
      </w:pPr>
      <w:r w:rsidRPr="005E48DF">
        <w:rPr>
          <w:sz w:val="28"/>
          <w:szCs w:val="28"/>
        </w:rPr>
        <w:t>Кол-во посещений в поликлинике всего:             126125                 122563</w:t>
      </w:r>
    </w:p>
    <w:p w:rsidR="00AF4A8C" w:rsidRPr="005E48DF" w:rsidRDefault="00AF4A8C" w:rsidP="00AF4A8C">
      <w:pPr>
        <w:rPr>
          <w:sz w:val="28"/>
          <w:szCs w:val="28"/>
        </w:rPr>
      </w:pPr>
      <w:r w:rsidRPr="005E48DF">
        <w:rPr>
          <w:sz w:val="28"/>
          <w:szCs w:val="28"/>
        </w:rPr>
        <w:t xml:space="preserve">Количество посещений на дому </w:t>
      </w:r>
      <w:r w:rsidRPr="005E48DF">
        <w:rPr>
          <w:sz w:val="28"/>
          <w:szCs w:val="28"/>
        </w:rPr>
        <w:tab/>
        <w:t xml:space="preserve">                        8413                     8157</w:t>
      </w:r>
    </w:p>
    <w:p w:rsidR="00AF4A8C" w:rsidRPr="005E48DF" w:rsidRDefault="00AF4A8C" w:rsidP="00AF4A8C">
      <w:pPr>
        <w:rPr>
          <w:sz w:val="28"/>
          <w:szCs w:val="28"/>
        </w:rPr>
      </w:pPr>
      <w:r w:rsidRPr="005E48DF">
        <w:rPr>
          <w:sz w:val="28"/>
          <w:szCs w:val="28"/>
        </w:rPr>
        <w:t>Количество посещений к стоматологам                 14131                    9646</w:t>
      </w:r>
    </w:p>
    <w:p w:rsidR="00AF4A8C" w:rsidRPr="005E48DF" w:rsidRDefault="00AF4A8C" w:rsidP="00AF4A8C">
      <w:pPr>
        <w:rPr>
          <w:sz w:val="28"/>
          <w:szCs w:val="28"/>
        </w:rPr>
      </w:pPr>
      <w:r w:rsidRPr="005E48DF">
        <w:rPr>
          <w:sz w:val="28"/>
          <w:szCs w:val="28"/>
        </w:rPr>
        <w:t xml:space="preserve"> </w:t>
      </w:r>
    </w:p>
    <w:p w:rsidR="00AF4A8C" w:rsidRPr="005E48DF" w:rsidRDefault="00AF4A8C" w:rsidP="00AF4A8C">
      <w:pPr>
        <w:ind w:firstLine="709"/>
        <w:jc w:val="both"/>
        <w:rPr>
          <w:sz w:val="28"/>
          <w:szCs w:val="28"/>
          <w:u w:val="single"/>
        </w:rPr>
      </w:pPr>
      <w:r w:rsidRPr="005E48DF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>врачебных</w:t>
      </w:r>
      <w:r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 xml:space="preserve"> посещений </w:t>
      </w:r>
      <w:r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 xml:space="preserve">на 1 жителя за </w:t>
      </w:r>
      <w:r>
        <w:rPr>
          <w:sz w:val="28"/>
          <w:szCs w:val="28"/>
        </w:rPr>
        <w:t xml:space="preserve"> 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</w:t>
      </w:r>
      <w:r>
        <w:rPr>
          <w:sz w:val="28"/>
          <w:szCs w:val="28"/>
        </w:rPr>
        <w:t>– 2,6 (за  6 мес.</w:t>
      </w:r>
      <w:r w:rsidRPr="005E48D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E48DF">
          <w:rPr>
            <w:sz w:val="28"/>
            <w:szCs w:val="28"/>
          </w:rPr>
          <w:t>2016 г</w:t>
        </w:r>
      </w:smartTag>
      <w:r w:rsidRPr="005E48DF">
        <w:rPr>
          <w:sz w:val="28"/>
          <w:szCs w:val="28"/>
        </w:rPr>
        <w:t>.- 2,8).</w:t>
      </w:r>
    </w:p>
    <w:p w:rsidR="00BC4AA6" w:rsidRDefault="00AF4A8C" w:rsidP="00AF4A8C">
      <w:pPr>
        <w:ind w:firstLine="709"/>
        <w:jc w:val="both"/>
        <w:rPr>
          <w:sz w:val="28"/>
          <w:szCs w:val="28"/>
        </w:rPr>
      </w:pPr>
      <w:r w:rsidRPr="005E48DF">
        <w:rPr>
          <w:sz w:val="28"/>
          <w:szCs w:val="28"/>
        </w:rPr>
        <w:t>Число лиц, обследованн</w:t>
      </w:r>
      <w:r>
        <w:rPr>
          <w:sz w:val="28"/>
          <w:szCs w:val="28"/>
        </w:rPr>
        <w:t>ых  флю</w:t>
      </w:r>
      <w:r w:rsidR="00C038B6">
        <w:rPr>
          <w:sz w:val="28"/>
          <w:szCs w:val="28"/>
        </w:rPr>
        <w:t>о</w:t>
      </w:r>
      <w:r>
        <w:rPr>
          <w:sz w:val="28"/>
          <w:szCs w:val="28"/>
        </w:rPr>
        <w:t>рографически  в  6 месяцев</w:t>
      </w:r>
      <w:r w:rsidRPr="005E48DF">
        <w:rPr>
          <w:sz w:val="28"/>
          <w:szCs w:val="28"/>
        </w:rPr>
        <w:t xml:space="preserve">  20</w:t>
      </w:r>
      <w:r w:rsidR="00BC4AA6">
        <w:rPr>
          <w:sz w:val="28"/>
          <w:szCs w:val="28"/>
        </w:rPr>
        <w:t>17</w:t>
      </w:r>
      <w:r w:rsidR="00F97105">
        <w:rPr>
          <w:sz w:val="28"/>
          <w:szCs w:val="28"/>
        </w:rPr>
        <w:t xml:space="preserve"> </w:t>
      </w:r>
      <w:r w:rsidR="00BC4AA6">
        <w:rPr>
          <w:sz w:val="28"/>
          <w:szCs w:val="28"/>
        </w:rPr>
        <w:t xml:space="preserve">года  - 17989 чел., за </w:t>
      </w:r>
      <w:r>
        <w:rPr>
          <w:sz w:val="28"/>
          <w:szCs w:val="28"/>
        </w:rPr>
        <w:t xml:space="preserve">  6 мес.</w:t>
      </w:r>
      <w:r w:rsidRPr="005E48DF">
        <w:rPr>
          <w:sz w:val="28"/>
          <w:szCs w:val="28"/>
        </w:rPr>
        <w:t xml:space="preserve">  2016г.- 17</w:t>
      </w:r>
      <w:r w:rsidR="00F97105">
        <w:rPr>
          <w:sz w:val="28"/>
          <w:szCs w:val="28"/>
        </w:rPr>
        <w:t xml:space="preserve"> </w:t>
      </w:r>
      <w:r w:rsidRPr="005E48DF">
        <w:rPr>
          <w:sz w:val="28"/>
          <w:szCs w:val="28"/>
        </w:rPr>
        <w:t xml:space="preserve">695 чел. </w:t>
      </w:r>
    </w:p>
    <w:p w:rsidR="00AF4A8C" w:rsidRPr="00B30CE3" w:rsidRDefault="00AF4A8C" w:rsidP="00B30CE3">
      <w:pPr>
        <w:ind w:firstLine="709"/>
        <w:jc w:val="both"/>
        <w:rPr>
          <w:sz w:val="28"/>
          <w:szCs w:val="28"/>
        </w:rPr>
      </w:pPr>
      <w:r w:rsidRPr="005E48DF">
        <w:rPr>
          <w:sz w:val="28"/>
          <w:szCs w:val="28"/>
        </w:rPr>
        <w:t xml:space="preserve">В стационарах  РБ пролечено за </w:t>
      </w:r>
      <w:r>
        <w:rPr>
          <w:sz w:val="28"/>
          <w:szCs w:val="28"/>
        </w:rPr>
        <w:t xml:space="preserve">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- 3600 больных (за </w:t>
      </w:r>
      <w:r>
        <w:rPr>
          <w:sz w:val="28"/>
          <w:szCs w:val="28"/>
        </w:rPr>
        <w:t xml:space="preserve">6 месяцев </w:t>
      </w:r>
      <w:r w:rsidRPr="005E48DF">
        <w:rPr>
          <w:sz w:val="28"/>
          <w:szCs w:val="28"/>
        </w:rPr>
        <w:t xml:space="preserve">2016г. - 4176 чел.). </w:t>
      </w:r>
    </w:p>
    <w:p w:rsidR="00AF4A8C" w:rsidRDefault="00AF4A8C" w:rsidP="00AF4A8C">
      <w:pPr>
        <w:ind w:firstLine="709"/>
        <w:jc w:val="both"/>
        <w:rPr>
          <w:sz w:val="28"/>
          <w:szCs w:val="28"/>
        </w:rPr>
      </w:pPr>
      <w:r w:rsidRPr="005E48DF">
        <w:rPr>
          <w:sz w:val="28"/>
          <w:szCs w:val="28"/>
        </w:rPr>
        <w:t xml:space="preserve">Уровень госпитализации на 1000 населения составил 67,2  (за </w:t>
      </w:r>
      <w:r>
        <w:rPr>
          <w:sz w:val="28"/>
          <w:szCs w:val="28"/>
        </w:rPr>
        <w:t xml:space="preserve">6 месяцев 2016г. - </w:t>
      </w:r>
      <w:r w:rsidRPr="005E48DF">
        <w:rPr>
          <w:sz w:val="28"/>
          <w:szCs w:val="28"/>
        </w:rPr>
        <w:t xml:space="preserve">78,2). </w:t>
      </w:r>
    </w:p>
    <w:p w:rsidR="00C5592E" w:rsidRDefault="00AF4A8C" w:rsidP="006C3194">
      <w:pPr>
        <w:ind w:firstLine="709"/>
        <w:jc w:val="both"/>
        <w:rPr>
          <w:sz w:val="28"/>
          <w:szCs w:val="28"/>
        </w:rPr>
      </w:pPr>
      <w:r w:rsidRPr="005E48DF">
        <w:rPr>
          <w:sz w:val="28"/>
          <w:szCs w:val="28"/>
        </w:rPr>
        <w:t xml:space="preserve">Среднее пребывание больного на койке составило - 8,9 (за </w:t>
      </w:r>
      <w:r>
        <w:rPr>
          <w:sz w:val="28"/>
          <w:szCs w:val="28"/>
        </w:rPr>
        <w:t xml:space="preserve">6 месяцев  2016г. - </w:t>
      </w:r>
      <w:r w:rsidRPr="005E48DF">
        <w:rPr>
          <w:sz w:val="28"/>
          <w:szCs w:val="28"/>
        </w:rPr>
        <w:t>8,5). Среднее число исполь</w:t>
      </w:r>
      <w:r>
        <w:rPr>
          <w:sz w:val="28"/>
          <w:szCs w:val="28"/>
        </w:rPr>
        <w:t xml:space="preserve">зования койки за </w:t>
      </w:r>
      <w:r w:rsidRPr="005E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</w:t>
      </w:r>
    </w:p>
    <w:p w:rsidR="009F1491" w:rsidRDefault="00AF4A8C" w:rsidP="00F97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составило 148,5 против 163,2 </w:t>
      </w:r>
      <w:r w:rsidRPr="005E48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месяцев </w:t>
      </w:r>
      <w:r w:rsidRPr="005E48DF">
        <w:rPr>
          <w:sz w:val="28"/>
          <w:szCs w:val="28"/>
        </w:rPr>
        <w:t>2016г.  Уменьшился  оборот койки с 19,3 до 16,7.</w:t>
      </w:r>
      <w:r w:rsidR="00F97105">
        <w:rPr>
          <w:sz w:val="28"/>
          <w:szCs w:val="28"/>
        </w:rPr>
        <w:t xml:space="preserve"> </w:t>
      </w:r>
    </w:p>
    <w:p w:rsidR="00AF4A8C" w:rsidRDefault="00AF4A8C" w:rsidP="004B2A1F">
      <w:pPr>
        <w:ind w:firstLine="708"/>
        <w:jc w:val="both"/>
        <w:rPr>
          <w:sz w:val="28"/>
          <w:szCs w:val="28"/>
        </w:rPr>
      </w:pPr>
      <w:r w:rsidRPr="005E48DF">
        <w:rPr>
          <w:sz w:val="28"/>
          <w:szCs w:val="28"/>
        </w:rPr>
        <w:t xml:space="preserve">Объемы по оказанию скорой медицинской помощи при выездах и амбулаторно </w:t>
      </w:r>
      <w:r>
        <w:rPr>
          <w:sz w:val="28"/>
          <w:szCs w:val="28"/>
        </w:rPr>
        <w:t xml:space="preserve">  составили 142,8  на 1000 населения за 6 месяцев </w:t>
      </w:r>
      <w:r w:rsidRPr="005E48D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5E48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48DF">
        <w:rPr>
          <w:sz w:val="28"/>
          <w:szCs w:val="28"/>
        </w:rPr>
        <w:t xml:space="preserve">146,1 </w:t>
      </w:r>
      <w:r>
        <w:rPr>
          <w:sz w:val="28"/>
          <w:szCs w:val="28"/>
        </w:rPr>
        <w:t>за 6 месяцев  2016 г.</w:t>
      </w:r>
      <w:r w:rsidRPr="005E48DF">
        <w:rPr>
          <w:sz w:val="28"/>
          <w:szCs w:val="28"/>
        </w:rPr>
        <w:t xml:space="preserve">). </w:t>
      </w:r>
    </w:p>
    <w:p w:rsidR="00A239E9" w:rsidRDefault="00A239E9" w:rsidP="0066137F">
      <w:pPr>
        <w:rPr>
          <w:b/>
          <w:i/>
          <w:sz w:val="28"/>
          <w:szCs w:val="28"/>
        </w:rPr>
      </w:pPr>
    </w:p>
    <w:p w:rsidR="00AF4A8C" w:rsidRPr="00C5592E" w:rsidRDefault="00AF4A8C" w:rsidP="002F140B">
      <w:pPr>
        <w:jc w:val="center"/>
        <w:rPr>
          <w:b/>
          <w:i/>
          <w:sz w:val="28"/>
          <w:szCs w:val="28"/>
        </w:rPr>
      </w:pPr>
      <w:r w:rsidRPr="00C5592E">
        <w:rPr>
          <w:b/>
          <w:i/>
          <w:sz w:val="28"/>
          <w:szCs w:val="28"/>
        </w:rPr>
        <w:t>Культура</w:t>
      </w:r>
    </w:p>
    <w:p w:rsidR="00FA2BA4" w:rsidRDefault="00AF4A8C" w:rsidP="00AF4A8C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47372">
        <w:rPr>
          <w:sz w:val="28"/>
          <w:szCs w:val="28"/>
        </w:rPr>
        <w:t xml:space="preserve">Вне зависимости от происходящих в стране реформ задачи и цели сферы культуры останутся незыблемыми - сохранение культурного наследия России, </w:t>
      </w:r>
    </w:p>
    <w:p w:rsidR="00AF4A8C" w:rsidRDefault="00AF4A8C" w:rsidP="00AA3C8F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7372">
        <w:rPr>
          <w:sz w:val="28"/>
          <w:szCs w:val="28"/>
        </w:rPr>
        <w:t xml:space="preserve">создание условий для реализации конституционных прав граждан на участие в культурной жизни. Деятельность досуговых учреждений направлена на возрождение, развитие и сохранение народной культуры, воспитание подрастающего поколения в духе патриотизма и верности российским традиционным  ценностям. </w:t>
      </w:r>
    </w:p>
    <w:p w:rsidR="002F140B" w:rsidRDefault="00867327" w:rsidP="00CA76CB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</w:t>
      </w:r>
      <w:r w:rsidR="0014084D">
        <w:rPr>
          <w:sz w:val="28"/>
          <w:szCs w:val="28"/>
        </w:rPr>
        <w:t>на территории района  функционируют 13 организаций  культурно – досугового типа</w:t>
      </w:r>
      <w:r w:rsidR="009774A9">
        <w:rPr>
          <w:sz w:val="28"/>
          <w:szCs w:val="28"/>
        </w:rPr>
        <w:t>,</w:t>
      </w:r>
      <w:r w:rsidR="00BC4AA6">
        <w:rPr>
          <w:sz w:val="28"/>
          <w:szCs w:val="28"/>
        </w:rPr>
        <w:t xml:space="preserve"> </w:t>
      </w:r>
      <w:r w:rsidR="006F207D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 xml:space="preserve">в которых  работают 187 человек, 1 </w:t>
      </w:r>
    </w:p>
    <w:p w:rsidR="0066137F" w:rsidRDefault="007337B8" w:rsidP="00CA76CB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музыкальная и 1 художественная школы </w:t>
      </w:r>
      <w:r w:rsidR="00CA76CB">
        <w:rPr>
          <w:sz w:val="28"/>
          <w:szCs w:val="28"/>
        </w:rPr>
        <w:t>с численностью работников 40 человек.</w:t>
      </w:r>
    </w:p>
    <w:p w:rsidR="006F784E" w:rsidRDefault="00AF4A8C" w:rsidP="00A53B7F">
      <w:pPr>
        <w:pStyle w:val="newsshowstyl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территории Курского муниципального района действует муниципальная программа «Сохранение и развитие культуры</w:t>
      </w:r>
      <w:r w:rsidR="00C75E52">
        <w:rPr>
          <w:sz w:val="28"/>
          <w:szCs w:val="28"/>
        </w:rPr>
        <w:t xml:space="preserve"> 2015 - </w:t>
      </w:r>
      <w:r>
        <w:rPr>
          <w:sz w:val="28"/>
          <w:szCs w:val="28"/>
        </w:rPr>
        <w:t>2017 годы»</w:t>
      </w:r>
      <w:r w:rsidR="009774A9">
        <w:rPr>
          <w:sz w:val="28"/>
          <w:szCs w:val="28"/>
        </w:rPr>
        <w:t>.</w:t>
      </w:r>
      <w:r w:rsidR="00E47483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2017 году бюджетная роспись с внесенными изменениями составила 65 030,5 тыс. рублей по состоянию на 01.07.2017  исполнено 27 732,79 тыс.</w:t>
      </w:r>
      <w:r w:rsidR="00F9710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F4A8C" w:rsidRDefault="00AF4A8C" w:rsidP="00FD19CD">
      <w:pPr>
        <w:ind w:firstLine="708"/>
        <w:jc w:val="both"/>
        <w:rPr>
          <w:sz w:val="28"/>
          <w:szCs w:val="28"/>
        </w:rPr>
      </w:pPr>
      <w:r w:rsidRPr="00BA0473">
        <w:rPr>
          <w:sz w:val="28"/>
          <w:szCs w:val="28"/>
        </w:rPr>
        <w:t>За 6 месяцев  2017 года</w:t>
      </w:r>
      <w:r>
        <w:rPr>
          <w:sz w:val="28"/>
          <w:szCs w:val="28"/>
        </w:rPr>
        <w:t xml:space="preserve">  учреждениями культурно - </w:t>
      </w:r>
      <w:r w:rsidRPr="00BA0473">
        <w:rPr>
          <w:sz w:val="28"/>
          <w:szCs w:val="28"/>
        </w:rPr>
        <w:t xml:space="preserve">досугового типа проведено 2400 </w:t>
      </w:r>
      <w:r>
        <w:rPr>
          <w:sz w:val="28"/>
          <w:szCs w:val="28"/>
        </w:rPr>
        <w:t>мероприятий (</w:t>
      </w:r>
      <w:r w:rsidRPr="00BA0473">
        <w:rPr>
          <w:sz w:val="28"/>
          <w:szCs w:val="28"/>
        </w:rPr>
        <w:t>102%  к уровню 2016 года) на которых присутствовало 132,0 тыс. человек (102%  к уровню 2016 года), из них детей -42,7 тыс. человек  (102% к уровню 2016 года).</w:t>
      </w:r>
    </w:p>
    <w:p w:rsidR="00AF4A8C" w:rsidRDefault="00AF4A8C" w:rsidP="00AF4A8C">
      <w:pPr>
        <w:ind w:left="-1" w:firstLine="709"/>
        <w:jc w:val="both"/>
        <w:rPr>
          <w:color w:val="000000" w:themeColor="text1"/>
          <w:sz w:val="28"/>
          <w:szCs w:val="28"/>
        </w:rPr>
      </w:pPr>
      <w:r w:rsidRPr="00A37010">
        <w:rPr>
          <w:color w:val="000000" w:themeColor="text1"/>
          <w:sz w:val="28"/>
          <w:szCs w:val="28"/>
        </w:rPr>
        <w:t xml:space="preserve">Проведены 3  </w:t>
      </w:r>
      <w:proofErr w:type="gramStart"/>
      <w:r w:rsidRPr="00A37010">
        <w:rPr>
          <w:color w:val="000000" w:themeColor="text1"/>
          <w:sz w:val="28"/>
          <w:szCs w:val="28"/>
        </w:rPr>
        <w:t>межрегиональных</w:t>
      </w:r>
      <w:proofErr w:type="gramEnd"/>
      <w:r w:rsidRPr="00A37010">
        <w:rPr>
          <w:color w:val="000000" w:themeColor="text1"/>
          <w:sz w:val="28"/>
          <w:szCs w:val="28"/>
        </w:rPr>
        <w:t xml:space="preserve"> фестиваля, в котором приняли участие все культурно - досуговые центры района: </w:t>
      </w:r>
      <w:r w:rsidRPr="00A37010">
        <w:rPr>
          <w:color w:val="000000" w:themeColor="text1"/>
          <w:kern w:val="36"/>
          <w:sz w:val="28"/>
          <w:szCs w:val="28"/>
        </w:rPr>
        <w:t>I</w:t>
      </w:r>
      <w:r w:rsidRPr="00A37010">
        <w:rPr>
          <w:color w:val="000000" w:themeColor="text1"/>
          <w:kern w:val="36"/>
          <w:sz w:val="28"/>
          <w:szCs w:val="28"/>
          <w:lang w:val="en-US"/>
        </w:rPr>
        <w:t>V</w:t>
      </w:r>
      <w:r w:rsidRPr="00A37010">
        <w:rPr>
          <w:color w:val="000000" w:themeColor="text1"/>
          <w:kern w:val="36"/>
          <w:sz w:val="28"/>
          <w:szCs w:val="28"/>
        </w:rPr>
        <w:t xml:space="preserve"> Межрегиональный </w:t>
      </w:r>
      <w:r w:rsidRPr="00A37010">
        <w:rPr>
          <w:color w:val="000000" w:themeColor="text1"/>
          <w:sz w:val="28"/>
          <w:szCs w:val="28"/>
        </w:rPr>
        <w:t>открытый фестиваль-конкурс детского и юношеского творчества «ЗВЕЗДЫ БУДУЩЕГО», фестиваль национальных культур</w:t>
      </w:r>
      <w:r>
        <w:rPr>
          <w:color w:val="000000" w:themeColor="text1"/>
          <w:sz w:val="28"/>
          <w:szCs w:val="28"/>
        </w:rPr>
        <w:t xml:space="preserve">  </w:t>
      </w:r>
      <w:r w:rsidR="00C75E52">
        <w:rPr>
          <w:color w:val="000000" w:themeColor="text1"/>
          <w:sz w:val="28"/>
          <w:szCs w:val="28"/>
        </w:rPr>
        <w:t xml:space="preserve">«Курский район - </w:t>
      </w:r>
      <w:r w:rsidRPr="00A37010">
        <w:rPr>
          <w:color w:val="000000" w:themeColor="text1"/>
          <w:sz w:val="28"/>
          <w:szCs w:val="28"/>
        </w:rPr>
        <w:t xml:space="preserve"> территория мира и согласия», посвящённый Дню России и фестиваль традиционной каз</w:t>
      </w:r>
      <w:r>
        <w:rPr>
          <w:color w:val="000000" w:themeColor="text1"/>
          <w:sz w:val="28"/>
          <w:szCs w:val="28"/>
        </w:rPr>
        <w:t xml:space="preserve">ачьей культуры «Казачья сторона - </w:t>
      </w:r>
      <w:r w:rsidRPr="00A37010">
        <w:rPr>
          <w:color w:val="000000" w:themeColor="text1"/>
          <w:sz w:val="28"/>
          <w:szCs w:val="28"/>
        </w:rPr>
        <w:t xml:space="preserve">2017». </w:t>
      </w:r>
    </w:p>
    <w:p w:rsidR="00940E9C" w:rsidRDefault="00AF4A8C" w:rsidP="00AF4A8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E7EE3">
        <w:rPr>
          <w:color w:val="000000" w:themeColor="text1"/>
          <w:sz w:val="28"/>
          <w:szCs w:val="28"/>
        </w:rPr>
        <w:t xml:space="preserve">Среди массовых мероприятий в районе, организованных и проводимых работниками учреждения наиболее яркими, интересными были: </w:t>
      </w:r>
      <w:r w:rsidRPr="00AE7EE3">
        <w:rPr>
          <w:bCs/>
          <w:color w:val="000000" w:themeColor="text1"/>
          <w:sz w:val="28"/>
          <w:szCs w:val="28"/>
        </w:rPr>
        <w:t>н</w:t>
      </w:r>
      <w:r w:rsidRPr="00AE7EE3">
        <w:rPr>
          <w:color w:val="000000" w:themeColor="text1"/>
          <w:sz w:val="28"/>
          <w:szCs w:val="28"/>
        </w:rPr>
        <w:t xml:space="preserve">ародное массовое гулянье «Широкая масленица», праздничные мероприятия к 9 мая,   а также мероприятия, приуроченные к различным датам (посвященные Дню </w:t>
      </w:r>
      <w:proofErr w:type="gramEnd"/>
    </w:p>
    <w:p w:rsidR="00AF4A8C" w:rsidRPr="00AE7EE3" w:rsidRDefault="00BC4AA6" w:rsidP="00940E9C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</w:t>
      </w:r>
      <w:r w:rsidR="00AF4A8C" w:rsidRPr="00AE7EE3">
        <w:rPr>
          <w:color w:val="000000" w:themeColor="text1"/>
          <w:sz w:val="28"/>
          <w:szCs w:val="28"/>
        </w:rPr>
        <w:t>ащитника Отечества, Международному женскому Дню 8 Марта, Дню защиты детей).</w:t>
      </w:r>
      <w:proofErr w:type="gramEnd"/>
    </w:p>
    <w:p w:rsidR="00C5592E" w:rsidRDefault="00AF4A8C" w:rsidP="00AF4A8C">
      <w:pPr>
        <w:jc w:val="both"/>
        <w:rPr>
          <w:color w:val="000000" w:themeColor="text1"/>
          <w:sz w:val="28"/>
          <w:szCs w:val="28"/>
        </w:rPr>
      </w:pPr>
      <w:r w:rsidRPr="00AE7EE3">
        <w:rPr>
          <w:color w:val="000000" w:themeColor="text1"/>
          <w:sz w:val="28"/>
          <w:szCs w:val="28"/>
        </w:rPr>
        <w:t xml:space="preserve">          Особое внимание уделяется организации и проведению  районных смотров, конкурсов  и фестивалей: районный конкурс исполнителей  патриотической песни «Солдатский конверт», районный смотр-конкурс хореографического искусства «Волшебный мир танца», районный вокальный </w:t>
      </w:r>
    </w:p>
    <w:p w:rsidR="00AF4A8C" w:rsidRPr="00AE7EE3" w:rsidRDefault="00AF4A8C" w:rsidP="00AF4A8C">
      <w:pPr>
        <w:jc w:val="both"/>
        <w:rPr>
          <w:color w:val="000000" w:themeColor="text1"/>
          <w:sz w:val="28"/>
          <w:szCs w:val="28"/>
        </w:rPr>
      </w:pPr>
      <w:r w:rsidRPr="00AE7EE3">
        <w:rPr>
          <w:color w:val="000000" w:themeColor="text1"/>
          <w:sz w:val="28"/>
          <w:szCs w:val="28"/>
        </w:rPr>
        <w:t>конкурс «Песня собирает друзей»,  районный конкурс театрального искусства «Синяя птица».</w:t>
      </w:r>
    </w:p>
    <w:p w:rsidR="00A239E9" w:rsidRDefault="00AF4A8C" w:rsidP="0066137F">
      <w:pPr>
        <w:ind w:firstLine="708"/>
        <w:jc w:val="both"/>
        <w:rPr>
          <w:sz w:val="28"/>
          <w:szCs w:val="28"/>
        </w:rPr>
      </w:pPr>
      <w:r w:rsidRPr="00D96462">
        <w:rPr>
          <w:sz w:val="28"/>
          <w:szCs w:val="28"/>
        </w:rPr>
        <w:t>Приняли участие в различных семинарах, курсах повышения квалификации,</w:t>
      </w:r>
      <w:r w:rsidRPr="00D96462">
        <w:rPr>
          <w:b/>
        </w:rPr>
        <w:t xml:space="preserve"> </w:t>
      </w:r>
      <w:r w:rsidRPr="00D96462">
        <w:rPr>
          <w:sz w:val="28"/>
          <w:szCs w:val="28"/>
        </w:rPr>
        <w:t>мастер-классах, краевых и межрегиональных, зональных конкурсах, организованных Министерством культуры Ставро</w:t>
      </w:r>
      <w:r w:rsidR="0045587D">
        <w:rPr>
          <w:sz w:val="28"/>
          <w:szCs w:val="28"/>
        </w:rPr>
        <w:t>польского края.</w:t>
      </w:r>
    </w:p>
    <w:p w:rsidR="00AF4A8C" w:rsidRDefault="00AF4A8C" w:rsidP="0045587D">
      <w:pPr>
        <w:ind w:firstLine="708"/>
        <w:jc w:val="both"/>
        <w:rPr>
          <w:sz w:val="28"/>
          <w:szCs w:val="28"/>
        </w:rPr>
      </w:pPr>
      <w:r w:rsidRPr="00D96462">
        <w:rPr>
          <w:sz w:val="28"/>
          <w:szCs w:val="28"/>
        </w:rPr>
        <w:t>Центром дополнительного образования культуры Ставропольского края и Ставропольским краевым Домом народного творчества  115 человек</w:t>
      </w:r>
      <w:r>
        <w:rPr>
          <w:sz w:val="28"/>
          <w:szCs w:val="28"/>
        </w:rPr>
        <w:t>.</w:t>
      </w:r>
    </w:p>
    <w:p w:rsidR="00AF4A8C" w:rsidRDefault="00AF4A8C" w:rsidP="00AF4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от Курского муниципального района приняли участие в конкурсе</w:t>
      </w:r>
      <w:r w:rsidR="00026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отбору </w:t>
      </w:r>
      <w:proofErr w:type="gramStart"/>
      <w:r>
        <w:rPr>
          <w:sz w:val="28"/>
          <w:szCs w:val="28"/>
        </w:rPr>
        <w:t>лучших</w:t>
      </w:r>
      <w:proofErr w:type="gramEnd"/>
      <w:r w:rsidR="00026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 3 учреждения.</w:t>
      </w:r>
    </w:p>
    <w:p w:rsidR="00A5216F" w:rsidRDefault="00AF4A8C" w:rsidP="00A239E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DD3E80">
        <w:rPr>
          <w:color w:val="000000" w:themeColor="text1"/>
          <w:sz w:val="28"/>
          <w:szCs w:val="28"/>
        </w:rPr>
        <w:t>Среди 11 муниципальных учреждений культуры Ставропольско</w:t>
      </w:r>
      <w:r>
        <w:rPr>
          <w:color w:val="000000" w:themeColor="text1"/>
          <w:sz w:val="28"/>
          <w:szCs w:val="28"/>
        </w:rPr>
        <w:t xml:space="preserve">го края, </w:t>
      </w:r>
      <w:r w:rsidR="00C75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признанных </w:t>
      </w:r>
      <w:r w:rsidR="00C75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лучшими - </w:t>
      </w:r>
      <w:r w:rsidRPr="00DD3E80">
        <w:rPr>
          <w:color w:val="000000" w:themeColor="text1"/>
          <w:sz w:val="28"/>
          <w:szCs w:val="28"/>
        </w:rPr>
        <w:t xml:space="preserve">Муниципальное </w:t>
      </w:r>
      <w:r w:rsidR="00C75E52">
        <w:rPr>
          <w:color w:val="000000" w:themeColor="text1"/>
          <w:sz w:val="28"/>
          <w:szCs w:val="28"/>
        </w:rPr>
        <w:t xml:space="preserve"> </w:t>
      </w:r>
      <w:r w:rsidR="00026007">
        <w:rPr>
          <w:color w:val="000000" w:themeColor="text1"/>
          <w:sz w:val="28"/>
          <w:szCs w:val="28"/>
        </w:rPr>
        <w:t xml:space="preserve">учреждение культуры </w:t>
      </w:r>
      <w:r w:rsidRPr="00DD3E80">
        <w:rPr>
          <w:color w:val="000000" w:themeColor="text1"/>
          <w:sz w:val="28"/>
          <w:szCs w:val="28"/>
        </w:rPr>
        <w:t>«</w:t>
      </w:r>
      <w:proofErr w:type="spellStart"/>
      <w:r w:rsidRPr="00DD3E8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DD3E80">
        <w:rPr>
          <w:color w:val="000000" w:themeColor="text1"/>
          <w:sz w:val="28"/>
          <w:szCs w:val="28"/>
        </w:rPr>
        <w:t xml:space="preserve"> районный Дом культуры» Курского муниципального района. </w:t>
      </w:r>
    </w:p>
    <w:p w:rsidR="00AF4A8C" w:rsidRPr="0083750A" w:rsidRDefault="00A5216F" w:rsidP="00F97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AF4A8C" w:rsidRPr="0083750A">
        <w:rPr>
          <w:sz w:val="28"/>
          <w:szCs w:val="28"/>
        </w:rPr>
        <w:t xml:space="preserve">Оказания   платных   услуг   населению </w:t>
      </w:r>
      <w:r w:rsidR="00AF4A8C">
        <w:rPr>
          <w:sz w:val="28"/>
          <w:szCs w:val="28"/>
        </w:rPr>
        <w:t xml:space="preserve">района </w:t>
      </w:r>
      <w:r w:rsidR="00F97105">
        <w:rPr>
          <w:sz w:val="28"/>
          <w:szCs w:val="28"/>
        </w:rPr>
        <w:t xml:space="preserve">учреждениями культуры </w:t>
      </w:r>
      <w:r w:rsidR="00AF4A8C" w:rsidRPr="0083750A">
        <w:rPr>
          <w:sz w:val="28"/>
          <w:szCs w:val="28"/>
        </w:rPr>
        <w:t xml:space="preserve">за 6 месяцев 2017 года </w:t>
      </w:r>
      <w:r w:rsidR="00AF4A8C">
        <w:rPr>
          <w:sz w:val="28"/>
          <w:szCs w:val="28"/>
        </w:rPr>
        <w:t>составило – 2 657,6 тыс.</w:t>
      </w:r>
      <w:r w:rsidR="00AF4A8C" w:rsidRPr="0083750A">
        <w:rPr>
          <w:sz w:val="28"/>
          <w:szCs w:val="28"/>
        </w:rPr>
        <w:t xml:space="preserve"> рублей.         </w:t>
      </w:r>
    </w:p>
    <w:p w:rsidR="00AF4A8C" w:rsidRDefault="00AF4A8C" w:rsidP="00101F25">
      <w:pPr>
        <w:ind w:firstLine="708"/>
        <w:jc w:val="both"/>
        <w:rPr>
          <w:sz w:val="28"/>
          <w:szCs w:val="28"/>
        </w:rPr>
      </w:pPr>
      <w:r w:rsidRPr="00FA33CE">
        <w:rPr>
          <w:sz w:val="28"/>
          <w:szCs w:val="28"/>
        </w:rPr>
        <w:t xml:space="preserve">За 6 месяцев 2017 года из муниципального бюджета на сферу культуры подведомственных учреждений выделено </w:t>
      </w:r>
      <w:r>
        <w:rPr>
          <w:sz w:val="28"/>
          <w:szCs w:val="28"/>
        </w:rPr>
        <w:t>23215,47</w:t>
      </w:r>
      <w:r w:rsidRPr="00FA33CE">
        <w:rPr>
          <w:sz w:val="28"/>
          <w:szCs w:val="28"/>
        </w:rPr>
        <w:t xml:space="preserve"> тыс. рублей</w:t>
      </w:r>
      <w:r w:rsidRPr="00505C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97105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</w:t>
      </w:r>
    </w:p>
    <w:p w:rsidR="00AF4A8C" w:rsidRPr="0083750A" w:rsidRDefault="00AF4A8C" w:rsidP="00AF4A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Ставропольского края  </w:t>
      </w:r>
      <w:r w:rsidRPr="00505C1F">
        <w:rPr>
          <w:sz w:val="28"/>
          <w:szCs w:val="28"/>
        </w:rPr>
        <w:t>1 250,0</w:t>
      </w:r>
      <w:r w:rsidR="00F97105">
        <w:rPr>
          <w:sz w:val="28"/>
          <w:szCs w:val="28"/>
        </w:rPr>
        <w:t xml:space="preserve"> </w:t>
      </w:r>
      <w:r w:rsidRPr="00505C1F">
        <w:rPr>
          <w:sz w:val="28"/>
          <w:szCs w:val="28"/>
        </w:rPr>
        <w:t xml:space="preserve">тыс. рублей, </w:t>
      </w:r>
      <w:r>
        <w:rPr>
          <w:color w:val="FF0000"/>
          <w:sz w:val="28"/>
          <w:szCs w:val="28"/>
        </w:rPr>
        <w:t xml:space="preserve"> </w:t>
      </w:r>
      <w:r w:rsidRPr="0083750A">
        <w:rPr>
          <w:sz w:val="28"/>
          <w:szCs w:val="28"/>
        </w:rPr>
        <w:t>в том  числе на заработную плату  работников 31,5 тыс. рублей.</w:t>
      </w:r>
    </w:p>
    <w:p w:rsidR="00AF4A8C" w:rsidRDefault="00AF4A8C" w:rsidP="00AF4A8C">
      <w:pPr>
        <w:ind w:firstLine="708"/>
        <w:jc w:val="both"/>
        <w:rPr>
          <w:sz w:val="28"/>
          <w:szCs w:val="28"/>
        </w:rPr>
      </w:pPr>
      <w:r w:rsidRPr="00E74358">
        <w:rPr>
          <w:sz w:val="28"/>
          <w:szCs w:val="28"/>
        </w:rPr>
        <w:t>По состоянию на 01.07.2017 фонд заработной платы работников культуры составил</w:t>
      </w:r>
      <w:r>
        <w:rPr>
          <w:sz w:val="28"/>
          <w:szCs w:val="28"/>
        </w:rPr>
        <w:t xml:space="preserve"> 21 080,04 тыс</w:t>
      </w:r>
      <w:proofErr w:type="gramStart"/>
      <w:r w:rsidRPr="00CA4ED8">
        <w:rPr>
          <w:sz w:val="28"/>
          <w:szCs w:val="28"/>
        </w:rPr>
        <w:t>.р</w:t>
      </w:r>
      <w:proofErr w:type="gramEnd"/>
      <w:r w:rsidRPr="00CA4ED8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AF4A8C" w:rsidRPr="00744295" w:rsidRDefault="00AF4A8C" w:rsidP="00AF4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2017 года среднемесячная </w:t>
      </w:r>
      <w:r w:rsidRPr="001E4B17">
        <w:rPr>
          <w:color w:val="FF0000"/>
          <w:sz w:val="28"/>
          <w:szCs w:val="28"/>
        </w:rPr>
        <w:t xml:space="preserve"> </w:t>
      </w:r>
      <w:r w:rsidRPr="00744295">
        <w:rPr>
          <w:sz w:val="28"/>
          <w:szCs w:val="28"/>
        </w:rPr>
        <w:t>заработная плата работников культуры   составила 18 938,</w:t>
      </w:r>
      <w:r>
        <w:rPr>
          <w:sz w:val="28"/>
          <w:szCs w:val="28"/>
        </w:rPr>
        <w:t>89 рублей, педагогических работников учреждений культуры 31</w:t>
      </w:r>
      <w:r w:rsidR="00F97105">
        <w:rPr>
          <w:sz w:val="28"/>
          <w:szCs w:val="28"/>
        </w:rPr>
        <w:t xml:space="preserve"> </w:t>
      </w:r>
      <w:r>
        <w:rPr>
          <w:sz w:val="28"/>
          <w:szCs w:val="28"/>
        </w:rPr>
        <w:t>572,10 рублей.</w:t>
      </w:r>
      <w:r w:rsidRPr="00744295">
        <w:rPr>
          <w:sz w:val="28"/>
          <w:szCs w:val="28"/>
        </w:rPr>
        <w:t xml:space="preserve"> </w:t>
      </w:r>
    </w:p>
    <w:p w:rsidR="00AF4A8C" w:rsidRPr="005A1245" w:rsidRDefault="00AF4A8C" w:rsidP="00AF4A8C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4A8C" w:rsidRPr="00C5592E" w:rsidRDefault="00AF4A8C" w:rsidP="00AF4A8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C5592E">
        <w:rPr>
          <w:rFonts w:ascii="Times New Roman" w:hAnsi="Times New Roman"/>
          <w:b/>
          <w:i/>
          <w:sz w:val="28"/>
          <w:szCs w:val="28"/>
        </w:rPr>
        <w:t>Молодежная политика,  физкультура и спорт</w:t>
      </w:r>
    </w:p>
    <w:p w:rsidR="00AF4A8C" w:rsidRPr="00FB5025" w:rsidRDefault="00BF0DAB" w:rsidP="00ED79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4A8C" w:rsidRPr="00377109">
        <w:rPr>
          <w:sz w:val="28"/>
          <w:szCs w:val="28"/>
        </w:rPr>
        <w:t>о состоянию на 01.07.2017</w:t>
      </w:r>
      <w:r w:rsidR="00F97105">
        <w:rPr>
          <w:sz w:val="28"/>
          <w:szCs w:val="28"/>
        </w:rPr>
        <w:t xml:space="preserve"> </w:t>
      </w:r>
      <w:r w:rsidR="00AF4A8C" w:rsidRPr="00377109">
        <w:rPr>
          <w:sz w:val="28"/>
          <w:szCs w:val="28"/>
        </w:rPr>
        <w:t xml:space="preserve">в </w:t>
      </w:r>
      <w:r w:rsidRPr="00377109">
        <w:rPr>
          <w:sz w:val="28"/>
          <w:szCs w:val="28"/>
        </w:rPr>
        <w:t>сфере физиче</w:t>
      </w:r>
      <w:r>
        <w:rPr>
          <w:sz w:val="28"/>
          <w:szCs w:val="28"/>
        </w:rPr>
        <w:t xml:space="preserve">ской культуры и спорта  района </w:t>
      </w:r>
      <w:r w:rsidR="00AF4A8C" w:rsidRPr="00377109">
        <w:rPr>
          <w:sz w:val="28"/>
          <w:szCs w:val="28"/>
        </w:rPr>
        <w:t>проведено</w:t>
      </w:r>
      <w:r w:rsidR="00AF4A8C" w:rsidRPr="001E4B17">
        <w:rPr>
          <w:color w:val="FF0000"/>
          <w:sz w:val="28"/>
          <w:szCs w:val="28"/>
        </w:rPr>
        <w:t xml:space="preserve"> </w:t>
      </w:r>
      <w:r w:rsidR="00AF4A8C" w:rsidRPr="00FB5025">
        <w:rPr>
          <w:sz w:val="28"/>
          <w:szCs w:val="28"/>
        </w:rPr>
        <w:t>62 спортивно-массовых мероприяти</w:t>
      </w:r>
      <w:r w:rsidR="008A09EE">
        <w:rPr>
          <w:sz w:val="28"/>
          <w:szCs w:val="28"/>
        </w:rPr>
        <w:t xml:space="preserve">я, в которых приняли участие  </w:t>
      </w:r>
      <w:r w:rsidR="00AF4A8C" w:rsidRPr="00FB5025">
        <w:rPr>
          <w:sz w:val="28"/>
          <w:szCs w:val="28"/>
        </w:rPr>
        <w:t xml:space="preserve">4800 человек. </w:t>
      </w:r>
    </w:p>
    <w:p w:rsidR="0015548A" w:rsidRDefault="008A09EE" w:rsidP="00FD0E1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развития</w:t>
      </w:r>
      <w:r w:rsidR="00BF0DAB">
        <w:rPr>
          <w:sz w:val="28"/>
          <w:szCs w:val="28"/>
        </w:rPr>
        <w:t xml:space="preserve"> </w:t>
      </w:r>
      <w:r w:rsidR="00FB2196">
        <w:rPr>
          <w:sz w:val="28"/>
          <w:szCs w:val="28"/>
        </w:rPr>
        <w:t xml:space="preserve"> физической культуры и спорта  в районе действует муниципальная программа</w:t>
      </w:r>
      <w:r w:rsidR="00AF4A8C" w:rsidRPr="00B2540E">
        <w:rPr>
          <w:sz w:val="28"/>
          <w:szCs w:val="28"/>
        </w:rPr>
        <w:t xml:space="preserve"> Курского муниципального района</w:t>
      </w:r>
      <w:r w:rsidR="00326E7C">
        <w:rPr>
          <w:sz w:val="28"/>
          <w:szCs w:val="28"/>
        </w:rPr>
        <w:t xml:space="preserve"> Ставропольского края </w:t>
      </w:r>
      <w:r w:rsidR="00AF4A8C" w:rsidRPr="00B2540E">
        <w:rPr>
          <w:sz w:val="28"/>
          <w:szCs w:val="28"/>
        </w:rPr>
        <w:t xml:space="preserve"> «Развитие физкультуры и спорта на 2015-2017 годы»</w:t>
      </w:r>
      <w:r w:rsidR="0011076C">
        <w:rPr>
          <w:sz w:val="28"/>
          <w:szCs w:val="28"/>
        </w:rPr>
        <w:t>.</w:t>
      </w:r>
      <w:r w:rsidR="00AB1AEC" w:rsidRPr="00AB1AEC">
        <w:rPr>
          <w:sz w:val="28"/>
          <w:szCs w:val="28"/>
        </w:rPr>
        <w:t xml:space="preserve"> </w:t>
      </w:r>
    </w:p>
    <w:p w:rsidR="00AF4A8C" w:rsidRDefault="0011076C" w:rsidP="00FD0E1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AB1AEC">
        <w:rPr>
          <w:sz w:val="28"/>
          <w:szCs w:val="28"/>
        </w:rPr>
        <w:t>I полугодие  2017 года</w:t>
      </w:r>
      <w:r w:rsidR="005D1A3E">
        <w:rPr>
          <w:sz w:val="28"/>
          <w:szCs w:val="28"/>
        </w:rPr>
        <w:t xml:space="preserve"> </w:t>
      </w:r>
      <w:r w:rsidR="00AF4A8C">
        <w:rPr>
          <w:sz w:val="28"/>
          <w:szCs w:val="28"/>
        </w:rPr>
        <w:t xml:space="preserve"> </w:t>
      </w:r>
      <w:r w:rsidR="005D1A3E">
        <w:rPr>
          <w:sz w:val="28"/>
          <w:szCs w:val="28"/>
        </w:rPr>
        <w:t xml:space="preserve">бюджетная роспись с внесенными изменениями </w:t>
      </w:r>
      <w:r w:rsidR="005D1A3E" w:rsidRPr="00B2540E">
        <w:rPr>
          <w:sz w:val="28"/>
          <w:szCs w:val="28"/>
        </w:rPr>
        <w:t>на  реализацию</w:t>
      </w:r>
      <w:r w:rsidR="005D1A3E">
        <w:rPr>
          <w:sz w:val="28"/>
          <w:szCs w:val="28"/>
        </w:rPr>
        <w:t xml:space="preserve">  мероприятий  программы </w:t>
      </w:r>
      <w:r w:rsidR="005D1A3E" w:rsidRPr="00B2540E">
        <w:rPr>
          <w:sz w:val="28"/>
          <w:szCs w:val="28"/>
        </w:rPr>
        <w:t xml:space="preserve"> </w:t>
      </w:r>
      <w:r w:rsidR="005D1A3E">
        <w:rPr>
          <w:sz w:val="28"/>
          <w:szCs w:val="28"/>
        </w:rPr>
        <w:t xml:space="preserve">составила 12  295,17 </w:t>
      </w:r>
      <w:proofErr w:type="spellStart"/>
      <w:r w:rsidR="005D1A3E">
        <w:rPr>
          <w:sz w:val="28"/>
          <w:szCs w:val="28"/>
        </w:rPr>
        <w:t>тыс</w:t>
      </w:r>
      <w:proofErr w:type="gramStart"/>
      <w:r w:rsidR="005D1A3E">
        <w:rPr>
          <w:sz w:val="28"/>
          <w:szCs w:val="28"/>
        </w:rPr>
        <w:t>.</w:t>
      </w:r>
      <w:r w:rsidR="00AF4A8C">
        <w:rPr>
          <w:sz w:val="28"/>
          <w:szCs w:val="28"/>
        </w:rPr>
        <w:t>р</w:t>
      </w:r>
      <w:proofErr w:type="gramEnd"/>
      <w:r w:rsidR="00AF4A8C">
        <w:rPr>
          <w:sz w:val="28"/>
          <w:szCs w:val="28"/>
        </w:rPr>
        <w:t>ублей</w:t>
      </w:r>
      <w:proofErr w:type="spellEnd"/>
      <w:r w:rsidR="00AB1AEC">
        <w:rPr>
          <w:sz w:val="28"/>
          <w:szCs w:val="28"/>
        </w:rPr>
        <w:t xml:space="preserve">, </w:t>
      </w:r>
      <w:r w:rsidR="00AF4A8C">
        <w:rPr>
          <w:sz w:val="28"/>
          <w:szCs w:val="28"/>
        </w:rPr>
        <w:t xml:space="preserve">  кассовое исполнение  6 130,14 тыс. рублей.</w:t>
      </w:r>
      <w:r w:rsidR="00587348">
        <w:rPr>
          <w:sz w:val="28"/>
          <w:szCs w:val="28"/>
        </w:rPr>
        <w:t xml:space="preserve">  </w:t>
      </w:r>
      <w:r w:rsidR="00AF4A8C">
        <w:rPr>
          <w:sz w:val="28"/>
          <w:szCs w:val="28"/>
        </w:rPr>
        <w:t xml:space="preserve"> Ведется активная </w:t>
      </w:r>
      <w:r>
        <w:rPr>
          <w:sz w:val="28"/>
          <w:szCs w:val="28"/>
        </w:rPr>
        <w:t xml:space="preserve"> работа среди населения по сдаче</w:t>
      </w:r>
      <w:r w:rsidR="00AF4A8C">
        <w:rPr>
          <w:sz w:val="28"/>
          <w:szCs w:val="28"/>
        </w:rPr>
        <w:t xml:space="preserve"> нормативов ГТО.</w:t>
      </w:r>
    </w:p>
    <w:p w:rsidR="005044C5" w:rsidRDefault="00F508F6" w:rsidP="00002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5044C5">
        <w:rPr>
          <w:sz w:val="28"/>
          <w:szCs w:val="28"/>
        </w:rPr>
        <w:t>2017 года на территории района в рамках муниципальной программы</w:t>
      </w:r>
      <w:r>
        <w:rPr>
          <w:sz w:val="28"/>
          <w:szCs w:val="28"/>
        </w:rPr>
        <w:t xml:space="preserve"> проводились</w:t>
      </w:r>
      <w:r w:rsidR="005044C5">
        <w:rPr>
          <w:sz w:val="28"/>
          <w:szCs w:val="28"/>
        </w:rPr>
        <w:t xml:space="preserve"> мероприятия</w:t>
      </w:r>
      <w:r w:rsidR="00926C74">
        <w:rPr>
          <w:sz w:val="28"/>
          <w:szCs w:val="28"/>
        </w:rPr>
        <w:t>,</w:t>
      </w:r>
      <w:r w:rsidR="005044C5">
        <w:rPr>
          <w:sz w:val="28"/>
          <w:szCs w:val="28"/>
        </w:rPr>
        <w:t xml:space="preserve"> </w:t>
      </w:r>
      <w:r w:rsidR="00E33443" w:rsidRPr="00D1316E">
        <w:rPr>
          <w:sz w:val="28"/>
          <w:szCs w:val="28"/>
        </w:rPr>
        <w:t xml:space="preserve">посвященные </w:t>
      </w:r>
      <w:r w:rsidR="00E33443" w:rsidRPr="0098657B">
        <w:rPr>
          <w:color w:val="000000" w:themeColor="text1"/>
          <w:sz w:val="28"/>
          <w:szCs w:val="28"/>
        </w:rPr>
        <w:t>Международному дню защиты детей</w:t>
      </w:r>
      <w:r w:rsidR="0098657B" w:rsidRPr="0098657B">
        <w:rPr>
          <w:color w:val="000000" w:themeColor="text1"/>
          <w:sz w:val="28"/>
          <w:szCs w:val="28"/>
        </w:rPr>
        <w:t xml:space="preserve">, спортивные </w:t>
      </w:r>
      <w:r w:rsidR="00F2646F" w:rsidRPr="0098657B">
        <w:rPr>
          <w:color w:val="000000" w:themeColor="text1"/>
          <w:sz w:val="28"/>
          <w:szCs w:val="28"/>
        </w:rPr>
        <w:t xml:space="preserve"> соревнования и </w:t>
      </w:r>
      <w:r w:rsidRPr="0098657B">
        <w:rPr>
          <w:color w:val="000000" w:themeColor="text1"/>
          <w:sz w:val="28"/>
          <w:szCs w:val="28"/>
        </w:rPr>
        <w:t xml:space="preserve"> </w:t>
      </w:r>
      <w:r w:rsidR="00F2646F" w:rsidRPr="0098657B">
        <w:rPr>
          <w:color w:val="000000" w:themeColor="text1"/>
          <w:sz w:val="28"/>
          <w:szCs w:val="28"/>
        </w:rPr>
        <w:t xml:space="preserve">спартакиады, футбольный турнир среди детей, </w:t>
      </w:r>
      <w:r w:rsidR="0098657B" w:rsidRPr="0098657B">
        <w:rPr>
          <w:color w:val="000000" w:themeColor="text1"/>
          <w:sz w:val="28"/>
          <w:szCs w:val="28"/>
        </w:rPr>
        <w:t>с</w:t>
      </w:r>
      <w:r w:rsidR="00F2646F" w:rsidRPr="0098657B">
        <w:rPr>
          <w:color w:val="000000" w:themeColor="text1"/>
          <w:sz w:val="28"/>
          <w:szCs w:val="28"/>
        </w:rPr>
        <w:t>портивно-массовые  мероприятия посвященные Дню России</w:t>
      </w:r>
      <w:r w:rsidR="00B46C59">
        <w:rPr>
          <w:color w:val="000000" w:themeColor="text1"/>
          <w:sz w:val="28"/>
          <w:szCs w:val="28"/>
        </w:rPr>
        <w:t xml:space="preserve"> и др.</w:t>
      </w:r>
    </w:p>
    <w:p w:rsidR="004A5F3E" w:rsidRDefault="008F2DD2" w:rsidP="00002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01.07.2017 на территории Курского района 92</w:t>
      </w:r>
      <w:r w:rsidR="00F97105">
        <w:rPr>
          <w:color w:val="000000" w:themeColor="text1"/>
          <w:sz w:val="28"/>
          <w:szCs w:val="28"/>
        </w:rPr>
        <w:t xml:space="preserve"> </w:t>
      </w:r>
      <w:r w:rsidR="00CC347F">
        <w:rPr>
          <w:color w:val="000000" w:themeColor="text1"/>
          <w:sz w:val="28"/>
          <w:szCs w:val="28"/>
        </w:rPr>
        <w:t>ед.</w:t>
      </w:r>
      <w:r>
        <w:rPr>
          <w:color w:val="000000" w:themeColor="text1"/>
          <w:sz w:val="28"/>
          <w:szCs w:val="28"/>
        </w:rPr>
        <w:t xml:space="preserve"> спортивного сооружения</w:t>
      </w:r>
      <w:r w:rsidR="00CC347F">
        <w:rPr>
          <w:color w:val="000000" w:themeColor="text1"/>
          <w:sz w:val="28"/>
          <w:szCs w:val="28"/>
        </w:rPr>
        <w:t xml:space="preserve">. </w:t>
      </w:r>
      <w:r w:rsidR="00D20ECC">
        <w:rPr>
          <w:color w:val="000000" w:themeColor="text1"/>
          <w:sz w:val="28"/>
          <w:szCs w:val="28"/>
        </w:rPr>
        <w:t xml:space="preserve"> </w:t>
      </w:r>
      <w:r w:rsidR="00CC347F">
        <w:rPr>
          <w:color w:val="000000" w:themeColor="text1"/>
          <w:sz w:val="28"/>
          <w:szCs w:val="28"/>
        </w:rPr>
        <w:t>Две  детско-юношески</w:t>
      </w:r>
      <w:r w:rsidR="00F97105">
        <w:rPr>
          <w:color w:val="000000" w:themeColor="text1"/>
          <w:sz w:val="28"/>
          <w:szCs w:val="28"/>
        </w:rPr>
        <w:t>е</w:t>
      </w:r>
      <w:r w:rsidR="00CC347F">
        <w:rPr>
          <w:color w:val="000000" w:themeColor="text1"/>
          <w:sz w:val="28"/>
          <w:szCs w:val="28"/>
        </w:rPr>
        <w:t xml:space="preserve"> </w:t>
      </w:r>
      <w:r w:rsidR="00D20ECC">
        <w:rPr>
          <w:color w:val="000000" w:themeColor="text1"/>
          <w:sz w:val="28"/>
          <w:szCs w:val="28"/>
        </w:rPr>
        <w:t>спортивны</w:t>
      </w:r>
      <w:r w:rsidR="00F97105">
        <w:rPr>
          <w:color w:val="000000" w:themeColor="text1"/>
          <w:sz w:val="28"/>
          <w:szCs w:val="28"/>
        </w:rPr>
        <w:t>е</w:t>
      </w:r>
      <w:r w:rsidR="00245BA3">
        <w:rPr>
          <w:color w:val="000000" w:themeColor="text1"/>
          <w:sz w:val="28"/>
          <w:szCs w:val="28"/>
        </w:rPr>
        <w:t xml:space="preserve"> школ</w:t>
      </w:r>
      <w:r w:rsidR="00F97105">
        <w:rPr>
          <w:color w:val="000000" w:themeColor="text1"/>
          <w:sz w:val="28"/>
          <w:szCs w:val="28"/>
        </w:rPr>
        <w:t>ы,</w:t>
      </w:r>
      <w:r w:rsidR="00245BA3">
        <w:rPr>
          <w:color w:val="000000" w:themeColor="text1"/>
          <w:sz w:val="28"/>
          <w:szCs w:val="28"/>
        </w:rPr>
        <w:t xml:space="preserve"> в них</w:t>
      </w:r>
      <w:r w:rsidR="00245BA3" w:rsidRPr="00245BA3">
        <w:rPr>
          <w:color w:val="000000" w:themeColor="text1"/>
          <w:sz w:val="28"/>
          <w:szCs w:val="28"/>
        </w:rPr>
        <w:t xml:space="preserve"> </w:t>
      </w:r>
      <w:r w:rsidR="00245BA3">
        <w:rPr>
          <w:color w:val="000000" w:themeColor="text1"/>
          <w:sz w:val="28"/>
          <w:szCs w:val="28"/>
        </w:rPr>
        <w:t xml:space="preserve">занимаются  </w:t>
      </w:r>
      <w:r w:rsidR="00D20ECC">
        <w:rPr>
          <w:color w:val="000000" w:themeColor="text1"/>
          <w:sz w:val="28"/>
          <w:szCs w:val="28"/>
        </w:rPr>
        <w:t>1540 человек</w:t>
      </w:r>
      <w:r w:rsidR="00245BA3">
        <w:rPr>
          <w:color w:val="000000" w:themeColor="text1"/>
          <w:sz w:val="28"/>
          <w:szCs w:val="28"/>
        </w:rPr>
        <w:t>.</w:t>
      </w:r>
      <w:r w:rsidR="00D20ECC">
        <w:rPr>
          <w:color w:val="000000" w:themeColor="text1"/>
          <w:sz w:val="28"/>
          <w:szCs w:val="28"/>
        </w:rPr>
        <w:t xml:space="preserve"> </w:t>
      </w:r>
    </w:p>
    <w:p w:rsidR="00A239E9" w:rsidRDefault="00AF4A8C" w:rsidP="00D87C3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C48">
        <w:rPr>
          <w:sz w:val="28"/>
          <w:szCs w:val="28"/>
        </w:rPr>
        <w:t xml:space="preserve">Молодежная политика в Курском районе направлена </w:t>
      </w:r>
      <w:r w:rsidR="00926C74">
        <w:rPr>
          <w:sz w:val="28"/>
          <w:szCs w:val="28"/>
        </w:rPr>
        <w:t xml:space="preserve">на </w:t>
      </w:r>
      <w:r w:rsidRPr="00707C48">
        <w:rPr>
          <w:sz w:val="28"/>
          <w:szCs w:val="28"/>
        </w:rPr>
        <w:t>развитие творческого</w:t>
      </w:r>
      <w:r w:rsidR="00DE54FE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 потенциала </w:t>
      </w:r>
      <w:r w:rsidR="00DE54FE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различных </w:t>
      </w:r>
      <w:r w:rsidR="00DE54FE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категорий </w:t>
      </w:r>
      <w:r w:rsidR="00DE54FE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молодежи, поддержку молодых людей находящихся в трудной жизненной ситуации, организацию временной </w:t>
      </w:r>
      <w:r w:rsidR="00141987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трудовой </w:t>
      </w:r>
      <w:r w:rsidR="00141987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занятости </w:t>
      </w:r>
      <w:r w:rsidR="00141987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подростков, повышение </w:t>
      </w:r>
      <w:r w:rsidR="00141987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 xml:space="preserve">уровня </w:t>
      </w:r>
      <w:r w:rsidR="00141987">
        <w:rPr>
          <w:sz w:val="28"/>
          <w:szCs w:val="28"/>
        </w:rPr>
        <w:t xml:space="preserve"> </w:t>
      </w:r>
      <w:r w:rsidRPr="00707C48">
        <w:rPr>
          <w:sz w:val="28"/>
          <w:szCs w:val="28"/>
        </w:rPr>
        <w:t>гражданско-</w:t>
      </w:r>
    </w:p>
    <w:p w:rsidR="00AF4A8C" w:rsidRDefault="00AF4A8C" w:rsidP="0066137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C48">
        <w:rPr>
          <w:sz w:val="28"/>
          <w:szCs w:val="28"/>
        </w:rPr>
        <w:t>патриотического воспитания молодежи, а также мероприятий, способствующих социальной адаптации и самореализации молодежи.</w:t>
      </w:r>
    </w:p>
    <w:p w:rsidR="00BC2676" w:rsidRPr="001D69A5" w:rsidRDefault="005057AC" w:rsidP="001D69A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3F7">
        <w:rPr>
          <w:sz w:val="28"/>
          <w:szCs w:val="28"/>
        </w:rPr>
        <w:t xml:space="preserve"> </w:t>
      </w:r>
      <w:r w:rsidR="00000187">
        <w:rPr>
          <w:sz w:val="28"/>
          <w:szCs w:val="28"/>
        </w:rPr>
        <w:t>В рамках  муниципальной  программы  Курского района Ставропольского края  «Молодежная</w:t>
      </w:r>
      <w:r w:rsidR="00000187" w:rsidRPr="00707C48">
        <w:rPr>
          <w:sz w:val="28"/>
          <w:szCs w:val="28"/>
        </w:rPr>
        <w:t xml:space="preserve"> полити</w:t>
      </w:r>
      <w:r w:rsidR="00000187">
        <w:rPr>
          <w:sz w:val="28"/>
          <w:szCs w:val="28"/>
        </w:rPr>
        <w:t>ка</w:t>
      </w:r>
      <w:r w:rsidR="00000187" w:rsidRPr="00707C48">
        <w:rPr>
          <w:sz w:val="28"/>
          <w:szCs w:val="28"/>
        </w:rPr>
        <w:t xml:space="preserve"> </w:t>
      </w:r>
      <w:r w:rsidR="00000187">
        <w:rPr>
          <w:sz w:val="28"/>
          <w:szCs w:val="28"/>
        </w:rPr>
        <w:t>на 2015-2017</w:t>
      </w:r>
      <w:r w:rsidR="00F97105">
        <w:rPr>
          <w:sz w:val="28"/>
          <w:szCs w:val="28"/>
        </w:rPr>
        <w:t xml:space="preserve"> </w:t>
      </w:r>
      <w:r w:rsidR="00000187">
        <w:rPr>
          <w:sz w:val="28"/>
          <w:szCs w:val="28"/>
        </w:rPr>
        <w:t xml:space="preserve">годы»  в </w:t>
      </w:r>
      <w:r w:rsidR="00000187" w:rsidRPr="00707C48">
        <w:rPr>
          <w:sz w:val="28"/>
          <w:szCs w:val="28"/>
        </w:rPr>
        <w:t xml:space="preserve"> </w:t>
      </w:r>
      <w:r w:rsidR="00000187">
        <w:rPr>
          <w:sz w:val="28"/>
          <w:szCs w:val="28"/>
        </w:rPr>
        <w:t xml:space="preserve">2017 году бюджетная роспись  с  внесенными изменениями составила  2 095,8 тыс. рублей, на  </w:t>
      </w:r>
      <w:r w:rsidR="00000187" w:rsidRPr="00707C48">
        <w:rPr>
          <w:sz w:val="28"/>
          <w:szCs w:val="28"/>
        </w:rPr>
        <w:t xml:space="preserve">реализацию данных мероприятий за </w:t>
      </w:r>
      <w:r w:rsidR="00000187">
        <w:rPr>
          <w:sz w:val="28"/>
          <w:szCs w:val="28"/>
        </w:rPr>
        <w:t>первое</w:t>
      </w:r>
      <w:r w:rsidR="00000187" w:rsidRPr="00707C48">
        <w:rPr>
          <w:sz w:val="28"/>
          <w:szCs w:val="28"/>
        </w:rPr>
        <w:t xml:space="preserve"> </w:t>
      </w:r>
      <w:r w:rsidR="00000187">
        <w:rPr>
          <w:sz w:val="28"/>
          <w:szCs w:val="28"/>
        </w:rPr>
        <w:t xml:space="preserve">полугодие </w:t>
      </w:r>
      <w:r w:rsidR="00000187" w:rsidRPr="00707C48">
        <w:rPr>
          <w:sz w:val="28"/>
          <w:szCs w:val="28"/>
        </w:rPr>
        <w:t>2017 года использовано</w:t>
      </w:r>
      <w:r w:rsidR="00000187" w:rsidRPr="001E4B17">
        <w:rPr>
          <w:color w:val="FF0000"/>
          <w:sz w:val="28"/>
          <w:szCs w:val="28"/>
        </w:rPr>
        <w:t xml:space="preserve"> </w:t>
      </w:r>
      <w:r w:rsidR="00000187">
        <w:rPr>
          <w:color w:val="FF0000"/>
          <w:sz w:val="28"/>
          <w:szCs w:val="28"/>
        </w:rPr>
        <w:t xml:space="preserve"> </w:t>
      </w:r>
      <w:r w:rsidR="00000187" w:rsidRPr="00EF73F7">
        <w:rPr>
          <w:sz w:val="28"/>
          <w:szCs w:val="28"/>
        </w:rPr>
        <w:t>800,3 рубл</w:t>
      </w:r>
      <w:r w:rsidR="00BC2676" w:rsidRPr="00EF73F7">
        <w:rPr>
          <w:sz w:val="28"/>
          <w:szCs w:val="28"/>
        </w:rPr>
        <w:t xml:space="preserve">ей. </w:t>
      </w:r>
      <w:r w:rsidR="00BC2676" w:rsidRPr="00BC2676">
        <w:rPr>
          <w:color w:val="FF0000"/>
          <w:sz w:val="28"/>
          <w:szCs w:val="28"/>
        </w:rPr>
        <w:t xml:space="preserve"> </w:t>
      </w:r>
    </w:p>
    <w:p w:rsidR="001D69A5" w:rsidRDefault="001D69A5" w:rsidP="00000187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EF73F7">
        <w:rPr>
          <w:sz w:val="28"/>
          <w:szCs w:val="28"/>
        </w:rPr>
        <w:t>Численность</w:t>
      </w:r>
      <w:r>
        <w:rPr>
          <w:sz w:val="28"/>
          <w:szCs w:val="28"/>
        </w:rPr>
        <w:t>,</w:t>
      </w:r>
      <w:r w:rsidRPr="00EF73F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граждан</w:t>
      </w:r>
      <w:r w:rsidRPr="00EF73F7">
        <w:rPr>
          <w:sz w:val="28"/>
          <w:szCs w:val="28"/>
        </w:rPr>
        <w:t xml:space="preserve"> систематически посещающих молодежный</w:t>
      </w:r>
      <w:r>
        <w:rPr>
          <w:sz w:val="28"/>
          <w:szCs w:val="28"/>
        </w:rPr>
        <w:t xml:space="preserve"> </w:t>
      </w:r>
      <w:r w:rsidRPr="00EF73F7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составляет 70 человек</w:t>
      </w:r>
      <w:r w:rsidRPr="00EF73F7">
        <w:rPr>
          <w:sz w:val="28"/>
          <w:szCs w:val="28"/>
        </w:rPr>
        <w:t>.</w:t>
      </w:r>
    </w:p>
    <w:p w:rsidR="00000187" w:rsidRPr="00BC2676" w:rsidRDefault="00BC2676" w:rsidP="00000187">
      <w:pPr>
        <w:shd w:val="clear" w:color="auto" w:fill="FFFFFF"/>
        <w:ind w:firstLine="708"/>
        <w:jc w:val="both"/>
        <w:rPr>
          <w:sz w:val="28"/>
          <w:szCs w:val="28"/>
        </w:rPr>
      </w:pPr>
      <w:r w:rsidRPr="00BC2676">
        <w:rPr>
          <w:sz w:val="28"/>
          <w:szCs w:val="28"/>
        </w:rPr>
        <w:t xml:space="preserve">В течение отчетного периода 2017 года  «Центром по работе с молодежью» организовано и проведено 49  мероприятий. </w:t>
      </w:r>
    </w:p>
    <w:p w:rsidR="00BC2676" w:rsidRPr="00EF73F7" w:rsidRDefault="001D69A5" w:rsidP="00000187">
      <w:pPr>
        <w:shd w:val="clear" w:color="auto" w:fill="FFFFFF"/>
        <w:ind w:firstLine="708"/>
        <w:jc w:val="both"/>
        <w:rPr>
          <w:sz w:val="28"/>
          <w:szCs w:val="28"/>
        </w:rPr>
      </w:pPr>
      <w:r w:rsidRPr="00992298">
        <w:rPr>
          <w:sz w:val="28"/>
          <w:szCs w:val="28"/>
        </w:rPr>
        <w:t>Количество участников мероприятий</w:t>
      </w:r>
      <w:r>
        <w:rPr>
          <w:sz w:val="28"/>
          <w:szCs w:val="28"/>
        </w:rPr>
        <w:t xml:space="preserve"> </w:t>
      </w:r>
      <w:r w:rsidRPr="00992298">
        <w:rPr>
          <w:sz w:val="28"/>
          <w:szCs w:val="28"/>
        </w:rPr>
        <w:t xml:space="preserve">проведенных молодежным центром </w:t>
      </w:r>
      <w:r>
        <w:rPr>
          <w:color w:val="FF0000"/>
          <w:sz w:val="28"/>
          <w:szCs w:val="28"/>
        </w:rPr>
        <w:t xml:space="preserve"> </w:t>
      </w:r>
      <w:r w:rsidRPr="00931A04">
        <w:rPr>
          <w:sz w:val="28"/>
          <w:szCs w:val="28"/>
        </w:rPr>
        <w:t>6947 человек,</w:t>
      </w:r>
      <w:r w:rsidRPr="001E4B17">
        <w:rPr>
          <w:color w:val="FF0000"/>
          <w:sz w:val="28"/>
          <w:szCs w:val="28"/>
        </w:rPr>
        <w:t xml:space="preserve"> </w:t>
      </w:r>
      <w:r w:rsidRPr="00772286">
        <w:rPr>
          <w:sz w:val="28"/>
          <w:szCs w:val="28"/>
        </w:rPr>
        <w:t>количество присутствующих зрителей 4259 человек.</w:t>
      </w:r>
    </w:p>
    <w:p w:rsidR="000F1A64" w:rsidRDefault="001E0649" w:rsidP="00000187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первом  полугодии</w:t>
      </w:r>
      <w:r w:rsidR="004411D8">
        <w:rPr>
          <w:sz w:val="28"/>
          <w:szCs w:val="28"/>
        </w:rPr>
        <w:t xml:space="preserve"> 2017 года </w:t>
      </w:r>
      <w:r w:rsidR="001D69A5">
        <w:rPr>
          <w:sz w:val="28"/>
          <w:szCs w:val="28"/>
        </w:rPr>
        <w:t xml:space="preserve"> была организованна</w:t>
      </w:r>
      <w:r w:rsidR="004411D8">
        <w:rPr>
          <w:sz w:val="28"/>
          <w:szCs w:val="28"/>
        </w:rPr>
        <w:t xml:space="preserve"> работа с талантливой и одаренной молодежью</w:t>
      </w:r>
      <w:r w:rsidR="00D955A7">
        <w:rPr>
          <w:sz w:val="28"/>
          <w:szCs w:val="28"/>
        </w:rPr>
        <w:t>. П</w:t>
      </w:r>
      <w:r w:rsidR="00720BFE">
        <w:rPr>
          <w:sz w:val="28"/>
          <w:szCs w:val="28"/>
        </w:rPr>
        <w:t>роведены конкурсы: «Солдатский конверт», «</w:t>
      </w:r>
      <w:r w:rsidR="00E95938">
        <w:rPr>
          <w:sz w:val="28"/>
          <w:szCs w:val="28"/>
        </w:rPr>
        <w:t>Мисс весна</w:t>
      </w:r>
      <w:r w:rsidR="00720BFE">
        <w:rPr>
          <w:sz w:val="28"/>
          <w:szCs w:val="28"/>
        </w:rPr>
        <w:t>»</w:t>
      </w:r>
      <w:r w:rsidR="00E95938">
        <w:rPr>
          <w:sz w:val="28"/>
          <w:szCs w:val="28"/>
        </w:rPr>
        <w:t>,</w:t>
      </w:r>
      <w:r w:rsidR="00BC2676">
        <w:rPr>
          <w:sz w:val="28"/>
          <w:szCs w:val="28"/>
        </w:rPr>
        <w:t xml:space="preserve"> </w:t>
      </w:r>
      <w:r w:rsidR="00E95938">
        <w:rPr>
          <w:sz w:val="28"/>
          <w:szCs w:val="28"/>
        </w:rPr>
        <w:t>конкурс фотографий «В объективе».</w:t>
      </w:r>
      <w:r w:rsidR="00000187">
        <w:rPr>
          <w:sz w:val="28"/>
          <w:szCs w:val="28"/>
        </w:rPr>
        <w:t xml:space="preserve"> </w:t>
      </w:r>
      <w:r w:rsidR="00D955A7">
        <w:rPr>
          <w:sz w:val="28"/>
          <w:szCs w:val="28"/>
        </w:rPr>
        <w:t>Были организованы культурно – массовые  мероприятия</w:t>
      </w:r>
      <w:r w:rsidR="0004635F">
        <w:rPr>
          <w:sz w:val="28"/>
          <w:szCs w:val="28"/>
        </w:rPr>
        <w:t xml:space="preserve"> посвященные  празднованию «День молодежи России»</w:t>
      </w:r>
      <w:r w:rsidR="00CA3470">
        <w:rPr>
          <w:sz w:val="28"/>
          <w:szCs w:val="28"/>
        </w:rPr>
        <w:t xml:space="preserve">, </w:t>
      </w:r>
      <w:r w:rsidR="00CA3470" w:rsidRPr="00756685">
        <w:rPr>
          <w:color w:val="000000" w:themeColor="text1"/>
          <w:sz w:val="28"/>
          <w:szCs w:val="28"/>
        </w:rPr>
        <w:t>«Дню семьи, любви и верности»</w:t>
      </w:r>
      <w:r w:rsidR="00CA3470">
        <w:rPr>
          <w:color w:val="000000" w:themeColor="text1"/>
          <w:sz w:val="28"/>
          <w:szCs w:val="28"/>
        </w:rPr>
        <w:t>.</w:t>
      </w:r>
    </w:p>
    <w:p w:rsidR="000F1A64" w:rsidRPr="000F1A64" w:rsidRDefault="0004635F" w:rsidP="0004635F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4977F3" w:rsidRPr="001E1CF9">
        <w:rPr>
          <w:sz w:val="28"/>
          <w:szCs w:val="28"/>
        </w:rPr>
        <w:t>На реализацию молодежной политики на территории Курского района Ставропольского края</w:t>
      </w:r>
      <w:r w:rsidR="00DE5A04" w:rsidRPr="000F1A64">
        <w:rPr>
          <w:color w:val="FF0000"/>
          <w:sz w:val="28"/>
          <w:szCs w:val="28"/>
        </w:rPr>
        <w:t xml:space="preserve"> </w:t>
      </w:r>
      <w:r w:rsidR="00DE5A04" w:rsidRPr="007A194E">
        <w:rPr>
          <w:sz w:val="28"/>
          <w:szCs w:val="28"/>
        </w:rPr>
        <w:t>п</w:t>
      </w:r>
      <w:r w:rsidR="00FC6FC8" w:rsidRPr="007A194E">
        <w:rPr>
          <w:sz w:val="28"/>
          <w:szCs w:val="28"/>
        </w:rPr>
        <w:t>роведено 14 мероприятий</w:t>
      </w:r>
      <w:r w:rsidR="00566B80" w:rsidRPr="007A194E">
        <w:rPr>
          <w:sz w:val="28"/>
          <w:szCs w:val="28"/>
        </w:rPr>
        <w:t xml:space="preserve">, </w:t>
      </w:r>
      <w:r w:rsidR="00826F34" w:rsidRPr="007A194E">
        <w:rPr>
          <w:sz w:val="28"/>
          <w:szCs w:val="28"/>
        </w:rPr>
        <w:t xml:space="preserve"> </w:t>
      </w:r>
      <w:r w:rsidR="009B3D6A" w:rsidRPr="007A194E">
        <w:rPr>
          <w:sz w:val="28"/>
          <w:szCs w:val="28"/>
        </w:rPr>
        <w:t xml:space="preserve"> </w:t>
      </w:r>
      <w:r w:rsidR="00756685" w:rsidRPr="007A194E">
        <w:rPr>
          <w:sz w:val="28"/>
          <w:szCs w:val="28"/>
        </w:rPr>
        <w:t>направле</w:t>
      </w:r>
      <w:r w:rsidR="00FC6FC8" w:rsidRPr="007A194E">
        <w:rPr>
          <w:sz w:val="28"/>
          <w:szCs w:val="28"/>
        </w:rPr>
        <w:t>н</w:t>
      </w:r>
      <w:r w:rsidR="009B3D6A" w:rsidRPr="007A194E">
        <w:rPr>
          <w:sz w:val="28"/>
          <w:szCs w:val="28"/>
        </w:rPr>
        <w:t>ны</w:t>
      </w:r>
      <w:r w:rsidR="001E1CF9" w:rsidRPr="007A194E">
        <w:rPr>
          <w:sz w:val="28"/>
          <w:szCs w:val="28"/>
        </w:rPr>
        <w:t>е</w:t>
      </w:r>
      <w:r w:rsidR="009B3D6A" w:rsidRPr="007A194E">
        <w:rPr>
          <w:sz w:val="28"/>
          <w:szCs w:val="28"/>
        </w:rPr>
        <w:t xml:space="preserve"> на </w:t>
      </w:r>
      <w:proofErr w:type="spellStart"/>
      <w:r w:rsidR="00FC6FC8" w:rsidRPr="007A194E">
        <w:rPr>
          <w:sz w:val="28"/>
          <w:szCs w:val="28"/>
        </w:rPr>
        <w:t>гражданско</w:t>
      </w:r>
      <w:proofErr w:type="spellEnd"/>
      <w:r w:rsidR="00FC6FC8" w:rsidRPr="007A194E">
        <w:rPr>
          <w:sz w:val="28"/>
          <w:szCs w:val="28"/>
        </w:rPr>
        <w:t xml:space="preserve"> - </w:t>
      </w:r>
      <w:r w:rsidR="009B3D6A" w:rsidRPr="007A194E">
        <w:rPr>
          <w:sz w:val="28"/>
          <w:szCs w:val="28"/>
        </w:rPr>
        <w:t xml:space="preserve">патриотическое воспитание </w:t>
      </w:r>
      <w:r w:rsidR="00756685" w:rsidRPr="007A194E">
        <w:rPr>
          <w:sz w:val="28"/>
          <w:szCs w:val="28"/>
        </w:rPr>
        <w:t>нового поколения молодежи района</w:t>
      </w:r>
      <w:r w:rsidR="005777BC">
        <w:rPr>
          <w:sz w:val="28"/>
          <w:szCs w:val="28"/>
        </w:rPr>
        <w:t xml:space="preserve"> это такие мероприятия, как </w:t>
      </w:r>
      <w:r w:rsidR="0034644B">
        <w:rPr>
          <w:sz w:val="28"/>
          <w:szCs w:val="28"/>
        </w:rPr>
        <w:t xml:space="preserve">«Дети  </w:t>
      </w:r>
      <w:r w:rsidR="00A946AF">
        <w:rPr>
          <w:sz w:val="28"/>
          <w:szCs w:val="28"/>
        </w:rPr>
        <w:t xml:space="preserve">герои», </w:t>
      </w:r>
      <w:r w:rsidR="00051755">
        <w:rPr>
          <w:sz w:val="28"/>
          <w:szCs w:val="28"/>
        </w:rPr>
        <w:t>интеллектуальная игра «Победа»,</w:t>
      </w:r>
      <w:r w:rsidR="002A1E7D">
        <w:rPr>
          <w:sz w:val="28"/>
          <w:szCs w:val="28"/>
        </w:rPr>
        <w:t xml:space="preserve"> молодежная акция «День героев Отечества»</w:t>
      </w:r>
      <w:r w:rsidR="00981A8D">
        <w:rPr>
          <w:sz w:val="28"/>
          <w:szCs w:val="28"/>
        </w:rPr>
        <w:t xml:space="preserve">, районный «День призывника», </w:t>
      </w:r>
      <w:r w:rsidR="009B65F0">
        <w:rPr>
          <w:sz w:val="28"/>
          <w:szCs w:val="28"/>
        </w:rPr>
        <w:t xml:space="preserve">молодежная  </w:t>
      </w:r>
      <w:proofErr w:type="gramStart"/>
      <w:r w:rsidR="009B65F0">
        <w:rPr>
          <w:sz w:val="28"/>
          <w:szCs w:val="28"/>
        </w:rPr>
        <w:t>акция</w:t>
      </w:r>
      <w:proofErr w:type="gramEnd"/>
      <w:r w:rsidR="009B65F0">
        <w:rPr>
          <w:sz w:val="28"/>
          <w:szCs w:val="28"/>
        </w:rPr>
        <w:t xml:space="preserve">  посвященная  72-й годовщине Победы  в  ВОВ  1941-1945 год</w:t>
      </w:r>
      <w:r w:rsidR="00BA7499">
        <w:rPr>
          <w:sz w:val="28"/>
          <w:szCs w:val="28"/>
        </w:rPr>
        <w:t>ы; всероссийская акция «Мы граждане России» и другие.</w:t>
      </w:r>
    </w:p>
    <w:p w:rsidR="0034644B" w:rsidRDefault="000F1A64" w:rsidP="0034644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470">
        <w:rPr>
          <w:sz w:val="28"/>
          <w:szCs w:val="28"/>
        </w:rPr>
        <w:t>В районе зарегистрировано 27 патриотических клубов и объединений общей численностью участников 753 человека</w:t>
      </w:r>
      <w:r w:rsidR="00A946AF">
        <w:rPr>
          <w:sz w:val="28"/>
          <w:szCs w:val="28"/>
        </w:rPr>
        <w:t xml:space="preserve"> и 14 музеев</w:t>
      </w:r>
      <w:r w:rsidRPr="00CA3470">
        <w:rPr>
          <w:sz w:val="28"/>
          <w:szCs w:val="28"/>
        </w:rPr>
        <w:t>.</w:t>
      </w:r>
      <w:r w:rsidR="0034644B">
        <w:rPr>
          <w:sz w:val="28"/>
          <w:szCs w:val="28"/>
        </w:rPr>
        <w:tab/>
      </w:r>
    </w:p>
    <w:p w:rsidR="002C79AD" w:rsidRDefault="0034644B" w:rsidP="0034644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2017 года </w:t>
      </w:r>
      <w:r w:rsidR="00976838">
        <w:rPr>
          <w:sz w:val="28"/>
          <w:szCs w:val="28"/>
        </w:rPr>
        <w:t>проводилась работа  в</w:t>
      </w:r>
      <w:r w:rsidR="003653B8">
        <w:rPr>
          <w:sz w:val="28"/>
          <w:szCs w:val="28"/>
        </w:rPr>
        <w:t xml:space="preserve"> </w:t>
      </w:r>
      <w:r w:rsidR="00976838">
        <w:rPr>
          <w:sz w:val="28"/>
          <w:szCs w:val="28"/>
        </w:rPr>
        <w:t xml:space="preserve"> 25</w:t>
      </w:r>
      <w:r w:rsidR="003653B8">
        <w:rPr>
          <w:sz w:val="28"/>
          <w:szCs w:val="28"/>
        </w:rPr>
        <w:t xml:space="preserve">-ти </w:t>
      </w:r>
      <w:r w:rsidR="00976838">
        <w:rPr>
          <w:sz w:val="28"/>
          <w:szCs w:val="28"/>
        </w:rPr>
        <w:t xml:space="preserve"> волонтерских отрядах </w:t>
      </w:r>
      <w:r w:rsidR="005B7E0A">
        <w:rPr>
          <w:sz w:val="28"/>
          <w:szCs w:val="28"/>
        </w:rPr>
        <w:t>с общей численностью 450 человек.</w:t>
      </w:r>
      <w:r w:rsidR="0018624A">
        <w:rPr>
          <w:sz w:val="28"/>
          <w:szCs w:val="28"/>
        </w:rPr>
        <w:t xml:space="preserve"> </w:t>
      </w:r>
    </w:p>
    <w:p w:rsidR="0018624A" w:rsidRPr="003653B8" w:rsidRDefault="0018624A" w:rsidP="00D37E19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53B8">
        <w:rPr>
          <w:sz w:val="28"/>
          <w:szCs w:val="28"/>
        </w:rPr>
        <w:t xml:space="preserve"> </w:t>
      </w:r>
      <w:r w:rsidR="002C79AD">
        <w:rPr>
          <w:sz w:val="28"/>
          <w:szCs w:val="28"/>
        </w:rPr>
        <w:t xml:space="preserve"> волонтерских </w:t>
      </w:r>
      <w:r>
        <w:rPr>
          <w:sz w:val="28"/>
          <w:szCs w:val="28"/>
        </w:rPr>
        <w:t xml:space="preserve"> отряда действуют на базе школ, </w:t>
      </w:r>
      <w:r w:rsidR="002C79AD">
        <w:rPr>
          <w:sz w:val="28"/>
          <w:szCs w:val="28"/>
        </w:rPr>
        <w:t>2 отряда на базе организаций района: ГКУСО «</w:t>
      </w:r>
      <w:proofErr w:type="gramStart"/>
      <w:r w:rsidR="002C79AD">
        <w:rPr>
          <w:sz w:val="28"/>
          <w:szCs w:val="28"/>
        </w:rPr>
        <w:t>Курский</w:t>
      </w:r>
      <w:proofErr w:type="gramEnd"/>
      <w:r w:rsidR="002C79AD">
        <w:rPr>
          <w:sz w:val="28"/>
          <w:szCs w:val="28"/>
        </w:rPr>
        <w:t xml:space="preserve"> СРЦН «Надежда» и ОАО «Курскаямежстройгаз»</w:t>
      </w:r>
      <w:r w:rsidR="00BB6D28">
        <w:rPr>
          <w:sz w:val="28"/>
          <w:szCs w:val="28"/>
        </w:rPr>
        <w:t xml:space="preserve">.  За первое полугодие 2017 года </w:t>
      </w:r>
      <w:r w:rsidR="0080297F">
        <w:rPr>
          <w:sz w:val="28"/>
          <w:szCs w:val="28"/>
        </w:rPr>
        <w:t>было проведено 13 мероприятий.</w:t>
      </w:r>
    </w:p>
    <w:p w:rsidR="00566B80" w:rsidRDefault="00002E27" w:rsidP="006834AD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рамках проведения </w:t>
      </w:r>
      <w:r w:rsidR="00E20D33">
        <w:rPr>
          <w:color w:val="000000" w:themeColor="text1"/>
          <w:sz w:val="28"/>
          <w:szCs w:val="28"/>
        </w:rPr>
        <w:t xml:space="preserve"> мероприятий по профилактике </w:t>
      </w:r>
      <w:r>
        <w:rPr>
          <w:color w:val="000000" w:themeColor="text1"/>
          <w:sz w:val="28"/>
          <w:szCs w:val="28"/>
        </w:rPr>
        <w:t xml:space="preserve">негативных </w:t>
      </w:r>
      <w:r w:rsidR="00E20D33">
        <w:rPr>
          <w:color w:val="000000" w:themeColor="text1"/>
          <w:sz w:val="28"/>
          <w:szCs w:val="28"/>
        </w:rPr>
        <w:t>проявлений в молодежной среде МКУ «</w:t>
      </w:r>
      <w:r w:rsidR="005A3E94">
        <w:rPr>
          <w:color w:val="000000" w:themeColor="text1"/>
          <w:sz w:val="28"/>
          <w:szCs w:val="28"/>
        </w:rPr>
        <w:t>Ц</w:t>
      </w:r>
      <w:r w:rsidR="00E20D33">
        <w:rPr>
          <w:color w:val="000000" w:themeColor="text1"/>
          <w:sz w:val="28"/>
          <w:szCs w:val="28"/>
        </w:rPr>
        <w:t>ентром по работе с молодежью»</w:t>
      </w:r>
      <w:r w:rsidR="005A3E94">
        <w:rPr>
          <w:color w:val="000000" w:themeColor="text1"/>
          <w:sz w:val="28"/>
          <w:szCs w:val="28"/>
        </w:rPr>
        <w:t xml:space="preserve"> Курского муниципального района  была  организована работа образовательной площадки  на тему:</w:t>
      </w:r>
      <w:r w:rsidR="00D50395">
        <w:rPr>
          <w:color w:val="000000" w:themeColor="text1"/>
          <w:sz w:val="28"/>
          <w:szCs w:val="28"/>
        </w:rPr>
        <w:t xml:space="preserve"> «Работа с детьми группы риска», проведен конкурс на лучшую антинаркотическую пропаганду</w:t>
      </w:r>
      <w:r w:rsidR="00B01DC8">
        <w:rPr>
          <w:color w:val="000000" w:themeColor="text1"/>
          <w:sz w:val="28"/>
          <w:szCs w:val="28"/>
        </w:rPr>
        <w:t xml:space="preserve"> и др.</w:t>
      </w:r>
    </w:p>
    <w:p w:rsidR="00F664E1" w:rsidRDefault="00F664E1" w:rsidP="006834AD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летний период</w:t>
      </w:r>
      <w:r w:rsidR="00DA7F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времени</w:t>
      </w:r>
      <w:r w:rsidR="007B2F1D">
        <w:rPr>
          <w:color w:val="000000" w:themeColor="text1"/>
          <w:sz w:val="28"/>
          <w:szCs w:val="28"/>
        </w:rPr>
        <w:t xml:space="preserve"> 2017 года </w:t>
      </w:r>
      <w:r w:rsidR="005935A1">
        <w:rPr>
          <w:color w:val="000000" w:themeColor="text1"/>
          <w:sz w:val="28"/>
          <w:szCs w:val="28"/>
        </w:rPr>
        <w:t>в рамках мероприятий по профилактике правонарушений</w:t>
      </w:r>
      <w:r w:rsidR="00D67187">
        <w:rPr>
          <w:color w:val="000000" w:themeColor="text1"/>
          <w:sz w:val="28"/>
          <w:szCs w:val="28"/>
        </w:rPr>
        <w:t xml:space="preserve"> </w:t>
      </w:r>
      <w:r w:rsidR="00823C25">
        <w:rPr>
          <w:color w:val="000000" w:themeColor="text1"/>
          <w:sz w:val="28"/>
          <w:szCs w:val="28"/>
        </w:rPr>
        <w:t xml:space="preserve">в Курском районе </w:t>
      </w:r>
      <w:r w:rsidR="00D67B18">
        <w:rPr>
          <w:color w:val="000000" w:themeColor="text1"/>
          <w:sz w:val="28"/>
          <w:szCs w:val="28"/>
        </w:rPr>
        <w:t xml:space="preserve">«Центром  по работе с  молодежью» </w:t>
      </w:r>
      <w:r w:rsidR="00823C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устроено </w:t>
      </w:r>
      <w:r w:rsidR="00D67B18">
        <w:rPr>
          <w:color w:val="000000" w:themeColor="text1"/>
          <w:sz w:val="28"/>
          <w:szCs w:val="28"/>
        </w:rPr>
        <w:t>20 несовершеннолетних.</w:t>
      </w:r>
    </w:p>
    <w:p w:rsidR="006F784E" w:rsidRPr="00CA3470" w:rsidRDefault="00B60EEB" w:rsidP="006834AD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CA3470">
        <w:rPr>
          <w:color w:val="FF0000"/>
          <w:sz w:val="28"/>
          <w:szCs w:val="28"/>
        </w:rPr>
        <w:t xml:space="preserve"> </w:t>
      </w:r>
    </w:p>
    <w:p w:rsidR="00FD0E1B" w:rsidRDefault="006F784E" w:rsidP="0015548A">
      <w:pPr>
        <w:shd w:val="clear" w:color="auto" w:fill="FFFFFF"/>
        <w:tabs>
          <w:tab w:val="left" w:pos="709"/>
        </w:tabs>
        <w:jc w:val="both"/>
        <w:rPr>
          <w:sz w:val="28"/>
          <w:szCs w:val="28"/>
          <w:u w:val="single"/>
        </w:rPr>
      </w:pPr>
      <w:r w:rsidRPr="00CA3470">
        <w:rPr>
          <w:color w:val="FF0000"/>
          <w:sz w:val="28"/>
          <w:szCs w:val="28"/>
        </w:rPr>
        <w:tab/>
      </w:r>
    </w:p>
    <w:p w:rsidR="00FD0E1B" w:rsidRDefault="00FD0E1B" w:rsidP="00704925">
      <w:pPr>
        <w:spacing w:line="240" w:lineRule="exact"/>
        <w:jc w:val="center"/>
        <w:rPr>
          <w:sz w:val="28"/>
          <w:szCs w:val="28"/>
          <w:u w:val="single"/>
        </w:rPr>
      </w:pPr>
    </w:p>
    <w:p w:rsidR="00FD0E1B" w:rsidRDefault="00FD0E1B" w:rsidP="00704925">
      <w:pPr>
        <w:spacing w:line="240" w:lineRule="exact"/>
        <w:jc w:val="center"/>
      </w:pPr>
    </w:p>
    <w:p w:rsidR="00A53B7F" w:rsidRDefault="00A53B7F" w:rsidP="00704925">
      <w:pPr>
        <w:spacing w:line="240" w:lineRule="exact"/>
        <w:jc w:val="center"/>
        <w:rPr>
          <w:sz w:val="28"/>
          <w:szCs w:val="28"/>
          <w:u w:val="single"/>
        </w:rPr>
      </w:pPr>
    </w:p>
    <w:p w:rsidR="005057AC" w:rsidRDefault="005057AC" w:rsidP="00704925">
      <w:pPr>
        <w:spacing w:line="240" w:lineRule="exact"/>
        <w:jc w:val="center"/>
        <w:rPr>
          <w:sz w:val="28"/>
          <w:szCs w:val="28"/>
          <w:u w:val="single"/>
        </w:rPr>
      </w:pPr>
    </w:p>
    <w:p w:rsidR="005057AC" w:rsidRDefault="005057AC" w:rsidP="00704925">
      <w:pPr>
        <w:spacing w:line="240" w:lineRule="exact"/>
        <w:jc w:val="center"/>
        <w:rPr>
          <w:sz w:val="28"/>
          <w:szCs w:val="28"/>
          <w:u w:val="single"/>
        </w:rPr>
      </w:pPr>
    </w:p>
    <w:p w:rsidR="0041149D" w:rsidRDefault="0041149D" w:rsidP="00A53B7F">
      <w:pPr>
        <w:spacing w:line="240" w:lineRule="exact"/>
        <w:jc w:val="both"/>
        <w:rPr>
          <w:sz w:val="28"/>
          <w:szCs w:val="28"/>
        </w:rPr>
      </w:pPr>
      <w:r w:rsidRPr="0041149D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</w:t>
      </w:r>
    </w:p>
    <w:p w:rsidR="0041149D" w:rsidRDefault="0041149D" w:rsidP="00A53B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41149D" w:rsidRPr="0041149D" w:rsidRDefault="0041149D" w:rsidP="00A53B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О.Н.Сидоренко</w:t>
      </w:r>
    </w:p>
    <w:sectPr w:rsidR="0041149D" w:rsidRPr="0041149D" w:rsidSect="00F97105">
      <w:pgSz w:w="11906" w:h="16838" w:code="9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75" w:rsidRDefault="00C32F75" w:rsidP="00F97105">
      <w:r>
        <w:separator/>
      </w:r>
    </w:p>
  </w:endnote>
  <w:endnote w:type="continuationSeparator" w:id="0">
    <w:p w:rsidR="00C32F75" w:rsidRDefault="00C32F75" w:rsidP="00F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75" w:rsidRDefault="00C32F75" w:rsidP="00F97105">
      <w:r>
        <w:separator/>
      </w:r>
    </w:p>
  </w:footnote>
  <w:footnote w:type="continuationSeparator" w:id="0">
    <w:p w:rsidR="00C32F75" w:rsidRDefault="00C32F75" w:rsidP="00F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81887"/>
      <w:docPartObj>
        <w:docPartGallery w:val="Page Numbers (Top of Page)"/>
        <w:docPartUnique/>
      </w:docPartObj>
    </w:sdtPr>
    <w:sdtContent>
      <w:p w:rsidR="000B169C" w:rsidRDefault="000B16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97105" w:rsidRDefault="00F971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7"/>
    <w:rsid w:val="00000187"/>
    <w:rsid w:val="000003D7"/>
    <w:rsid w:val="00001656"/>
    <w:rsid w:val="0000165E"/>
    <w:rsid w:val="000019A6"/>
    <w:rsid w:val="00001E3E"/>
    <w:rsid w:val="00002407"/>
    <w:rsid w:val="00002E27"/>
    <w:rsid w:val="0000349C"/>
    <w:rsid w:val="00005A6B"/>
    <w:rsid w:val="000109A7"/>
    <w:rsid w:val="00010B6C"/>
    <w:rsid w:val="00012FBE"/>
    <w:rsid w:val="00013020"/>
    <w:rsid w:val="0001387E"/>
    <w:rsid w:val="00013D75"/>
    <w:rsid w:val="00015E5E"/>
    <w:rsid w:val="000161CC"/>
    <w:rsid w:val="0001625A"/>
    <w:rsid w:val="00016B44"/>
    <w:rsid w:val="00016C29"/>
    <w:rsid w:val="00017153"/>
    <w:rsid w:val="0002039B"/>
    <w:rsid w:val="000207CC"/>
    <w:rsid w:val="00020961"/>
    <w:rsid w:val="000213C7"/>
    <w:rsid w:val="0002226C"/>
    <w:rsid w:val="00022AFD"/>
    <w:rsid w:val="00023962"/>
    <w:rsid w:val="00026007"/>
    <w:rsid w:val="00026437"/>
    <w:rsid w:val="00026C77"/>
    <w:rsid w:val="00027BF8"/>
    <w:rsid w:val="000300FC"/>
    <w:rsid w:val="00031588"/>
    <w:rsid w:val="00032D7B"/>
    <w:rsid w:val="00033919"/>
    <w:rsid w:val="000339D2"/>
    <w:rsid w:val="00033DD7"/>
    <w:rsid w:val="00034080"/>
    <w:rsid w:val="000345DA"/>
    <w:rsid w:val="00036750"/>
    <w:rsid w:val="00040F40"/>
    <w:rsid w:val="00041592"/>
    <w:rsid w:val="00042E45"/>
    <w:rsid w:val="00042F07"/>
    <w:rsid w:val="0004635F"/>
    <w:rsid w:val="00046774"/>
    <w:rsid w:val="0004705F"/>
    <w:rsid w:val="000506BF"/>
    <w:rsid w:val="00051263"/>
    <w:rsid w:val="0005131F"/>
    <w:rsid w:val="00051755"/>
    <w:rsid w:val="00051DDB"/>
    <w:rsid w:val="00052CE0"/>
    <w:rsid w:val="000530C4"/>
    <w:rsid w:val="0005538F"/>
    <w:rsid w:val="0005581D"/>
    <w:rsid w:val="00055A05"/>
    <w:rsid w:val="00056522"/>
    <w:rsid w:val="00056C2E"/>
    <w:rsid w:val="00056DD9"/>
    <w:rsid w:val="0005704D"/>
    <w:rsid w:val="0006105C"/>
    <w:rsid w:val="00061DA2"/>
    <w:rsid w:val="000623BC"/>
    <w:rsid w:val="00063BAA"/>
    <w:rsid w:val="0006426B"/>
    <w:rsid w:val="000650A7"/>
    <w:rsid w:val="000653DA"/>
    <w:rsid w:val="00066A06"/>
    <w:rsid w:val="000674FB"/>
    <w:rsid w:val="00071326"/>
    <w:rsid w:val="00071902"/>
    <w:rsid w:val="00073158"/>
    <w:rsid w:val="0007437D"/>
    <w:rsid w:val="00074956"/>
    <w:rsid w:val="00074D15"/>
    <w:rsid w:val="000756CE"/>
    <w:rsid w:val="000771DD"/>
    <w:rsid w:val="0008013B"/>
    <w:rsid w:val="000802C6"/>
    <w:rsid w:val="00082025"/>
    <w:rsid w:val="00082856"/>
    <w:rsid w:val="00082ADA"/>
    <w:rsid w:val="0008432B"/>
    <w:rsid w:val="00086C2B"/>
    <w:rsid w:val="00087168"/>
    <w:rsid w:val="00087734"/>
    <w:rsid w:val="00087A3F"/>
    <w:rsid w:val="00087C26"/>
    <w:rsid w:val="00092C52"/>
    <w:rsid w:val="00093299"/>
    <w:rsid w:val="000938C3"/>
    <w:rsid w:val="0009395A"/>
    <w:rsid w:val="00093A4C"/>
    <w:rsid w:val="000964CA"/>
    <w:rsid w:val="000A16C2"/>
    <w:rsid w:val="000A2D82"/>
    <w:rsid w:val="000A35D5"/>
    <w:rsid w:val="000A563E"/>
    <w:rsid w:val="000A676F"/>
    <w:rsid w:val="000A7668"/>
    <w:rsid w:val="000B026E"/>
    <w:rsid w:val="000B169C"/>
    <w:rsid w:val="000B2137"/>
    <w:rsid w:val="000B39E1"/>
    <w:rsid w:val="000B5B44"/>
    <w:rsid w:val="000B6011"/>
    <w:rsid w:val="000B7E79"/>
    <w:rsid w:val="000C1B8F"/>
    <w:rsid w:val="000C1DF4"/>
    <w:rsid w:val="000C2052"/>
    <w:rsid w:val="000C2D36"/>
    <w:rsid w:val="000C3288"/>
    <w:rsid w:val="000C4116"/>
    <w:rsid w:val="000C65A3"/>
    <w:rsid w:val="000C7DEC"/>
    <w:rsid w:val="000D1331"/>
    <w:rsid w:val="000D14A0"/>
    <w:rsid w:val="000D1BCC"/>
    <w:rsid w:val="000D1D9B"/>
    <w:rsid w:val="000D21A7"/>
    <w:rsid w:val="000D32C9"/>
    <w:rsid w:val="000D3350"/>
    <w:rsid w:val="000D3561"/>
    <w:rsid w:val="000D3B10"/>
    <w:rsid w:val="000D3FC4"/>
    <w:rsid w:val="000D4E77"/>
    <w:rsid w:val="000D5F53"/>
    <w:rsid w:val="000D7397"/>
    <w:rsid w:val="000E249A"/>
    <w:rsid w:val="000E266D"/>
    <w:rsid w:val="000E4D05"/>
    <w:rsid w:val="000E4DDE"/>
    <w:rsid w:val="000E5924"/>
    <w:rsid w:val="000E62CC"/>
    <w:rsid w:val="000E6AC2"/>
    <w:rsid w:val="000E7F54"/>
    <w:rsid w:val="000F02A7"/>
    <w:rsid w:val="000F0724"/>
    <w:rsid w:val="000F0E5C"/>
    <w:rsid w:val="000F1258"/>
    <w:rsid w:val="000F1A64"/>
    <w:rsid w:val="000F1F2B"/>
    <w:rsid w:val="000F2764"/>
    <w:rsid w:val="000F6096"/>
    <w:rsid w:val="000F6132"/>
    <w:rsid w:val="000F6EA0"/>
    <w:rsid w:val="000F7AF7"/>
    <w:rsid w:val="001007BB"/>
    <w:rsid w:val="00100A42"/>
    <w:rsid w:val="00100F2E"/>
    <w:rsid w:val="00101331"/>
    <w:rsid w:val="00101F25"/>
    <w:rsid w:val="00103279"/>
    <w:rsid w:val="001033D1"/>
    <w:rsid w:val="00104DDA"/>
    <w:rsid w:val="0010553F"/>
    <w:rsid w:val="00105BE1"/>
    <w:rsid w:val="00106B51"/>
    <w:rsid w:val="00107216"/>
    <w:rsid w:val="001102B8"/>
    <w:rsid w:val="001102D4"/>
    <w:rsid w:val="0011076C"/>
    <w:rsid w:val="00113638"/>
    <w:rsid w:val="0011445C"/>
    <w:rsid w:val="0011485A"/>
    <w:rsid w:val="001153DC"/>
    <w:rsid w:val="00115909"/>
    <w:rsid w:val="00116729"/>
    <w:rsid w:val="00120EA8"/>
    <w:rsid w:val="001210AC"/>
    <w:rsid w:val="001212B4"/>
    <w:rsid w:val="001212DF"/>
    <w:rsid w:val="001215BE"/>
    <w:rsid w:val="00122598"/>
    <w:rsid w:val="0012282F"/>
    <w:rsid w:val="00122BA3"/>
    <w:rsid w:val="00122C35"/>
    <w:rsid w:val="001244C2"/>
    <w:rsid w:val="00124553"/>
    <w:rsid w:val="00124BE4"/>
    <w:rsid w:val="00125595"/>
    <w:rsid w:val="0012617C"/>
    <w:rsid w:val="001277FE"/>
    <w:rsid w:val="00130DD5"/>
    <w:rsid w:val="00130E6F"/>
    <w:rsid w:val="0013110D"/>
    <w:rsid w:val="0013278E"/>
    <w:rsid w:val="001327E1"/>
    <w:rsid w:val="00136715"/>
    <w:rsid w:val="00136A99"/>
    <w:rsid w:val="00137B61"/>
    <w:rsid w:val="00140474"/>
    <w:rsid w:val="0014084D"/>
    <w:rsid w:val="00141041"/>
    <w:rsid w:val="00141256"/>
    <w:rsid w:val="00141286"/>
    <w:rsid w:val="00141987"/>
    <w:rsid w:val="00142A0A"/>
    <w:rsid w:val="0014418B"/>
    <w:rsid w:val="0014772C"/>
    <w:rsid w:val="00147A66"/>
    <w:rsid w:val="00150B69"/>
    <w:rsid w:val="001510D7"/>
    <w:rsid w:val="0015255E"/>
    <w:rsid w:val="00154553"/>
    <w:rsid w:val="0015489B"/>
    <w:rsid w:val="00154C27"/>
    <w:rsid w:val="00155262"/>
    <w:rsid w:val="0015548A"/>
    <w:rsid w:val="0015576B"/>
    <w:rsid w:val="0016020A"/>
    <w:rsid w:val="00160C39"/>
    <w:rsid w:val="00161FE6"/>
    <w:rsid w:val="0016237F"/>
    <w:rsid w:val="00162800"/>
    <w:rsid w:val="00163B96"/>
    <w:rsid w:val="00164372"/>
    <w:rsid w:val="00164AE7"/>
    <w:rsid w:val="0016634C"/>
    <w:rsid w:val="00166B8E"/>
    <w:rsid w:val="00172487"/>
    <w:rsid w:val="00173945"/>
    <w:rsid w:val="0017500D"/>
    <w:rsid w:val="0018011C"/>
    <w:rsid w:val="00180671"/>
    <w:rsid w:val="0018253E"/>
    <w:rsid w:val="0018276E"/>
    <w:rsid w:val="00182FCC"/>
    <w:rsid w:val="00184DB8"/>
    <w:rsid w:val="0018624A"/>
    <w:rsid w:val="001866F3"/>
    <w:rsid w:val="0018769D"/>
    <w:rsid w:val="0018795B"/>
    <w:rsid w:val="00190533"/>
    <w:rsid w:val="00190F58"/>
    <w:rsid w:val="00191789"/>
    <w:rsid w:val="001924CD"/>
    <w:rsid w:val="00193114"/>
    <w:rsid w:val="001935E3"/>
    <w:rsid w:val="001942FD"/>
    <w:rsid w:val="001948E3"/>
    <w:rsid w:val="00195B08"/>
    <w:rsid w:val="0019674A"/>
    <w:rsid w:val="00196A00"/>
    <w:rsid w:val="00197042"/>
    <w:rsid w:val="00197998"/>
    <w:rsid w:val="001A042B"/>
    <w:rsid w:val="001A09D9"/>
    <w:rsid w:val="001A0AC4"/>
    <w:rsid w:val="001A2716"/>
    <w:rsid w:val="001A2A5A"/>
    <w:rsid w:val="001A47B4"/>
    <w:rsid w:val="001A4A3B"/>
    <w:rsid w:val="001A65AF"/>
    <w:rsid w:val="001A6BEA"/>
    <w:rsid w:val="001B20EE"/>
    <w:rsid w:val="001B285A"/>
    <w:rsid w:val="001B48C5"/>
    <w:rsid w:val="001B4F6F"/>
    <w:rsid w:val="001B5FE9"/>
    <w:rsid w:val="001C028B"/>
    <w:rsid w:val="001C151B"/>
    <w:rsid w:val="001C161D"/>
    <w:rsid w:val="001C1FA9"/>
    <w:rsid w:val="001C36A7"/>
    <w:rsid w:val="001C41A6"/>
    <w:rsid w:val="001C4BDC"/>
    <w:rsid w:val="001C4C8B"/>
    <w:rsid w:val="001C59E8"/>
    <w:rsid w:val="001D0B41"/>
    <w:rsid w:val="001D2006"/>
    <w:rsid w:val="001D32DE"/>
    <w:rsid w:val="001D3643"/>
    <w:rsid w:val="001D3AF9"/>
    <w:rsid w:val="001D5C36"/>
    <w:rsid w:val="001D69A5"/>
    <w:rsid w:val="001D78BA"/>
    <w:rsid w:val="001E033B"/>
    <w:rsid w:val="001E0649"/>
    <w:rsid w:val="001E0EEF"/>
    <w:rsid w:val="001E1CF9"/>
    <w:rsid w:val="001E210E"/>
    <w:rsid w:val="001E34E9"/>
    <w:rsid w:val="001E425B"/>
    <w:rsid w:val="001E49D4"/>
    <w:rsid w:val="001E4B17"/>
    <w:rsid w:val="001E5060"/>
    <w:rsid w:val="001E55E1"/>
    <w:rsid w:val="001E57E1"/>
    <w:rsid w:val="001E57E5"/>
    <w:rsid w:val="001E5944"/>
    <w:rsid w:val="001F0C4A"/>
    <w:rsid w:val="001F22E1"/>
    <w:rsid w:val="001F2F12"/>
    <w:rsid w:val="001F33CC"/>
    <w:rsid w:val="001F3427"/>
    <w:rsid w:val="001F3708"/>
    <w:rsid w:val="001F3A35"/>
    <w:rsid w:val="001F3FB1"/>
    <w:rsid w:val="001F4B87"/>
    <w:rsid w:val="001F5C9E"/>
    <w:rsid w:val="001F6714"/>
    <w:rsid w:val="001F6F17"/>
    <w:rsid w:val="001F7FD7"/>
    <w:rsid w:val="0020165E"/>
    <w:rsid w:val="00202051"/>
    <w:rsid w:val="00202490"/>
    <w:rsid w:val="00202C30"/>
    <w:rsid w:val="00203C41"/>
    <w:rsid w:val="00205B8A"/>
    <w:rsid w:val="00205C0C"/>
    <w:rsid w:val="00205E9A"/>
    <w:rsid w:val="0020705F"/>
    <w:rsid w:val="00210FD3"/>
    <w:rsid w:val="00213062"/>
    <w:rsid w:val="002144A6"/>
    <w:rsid w:val="00214ED7"/>
    <w:rsid w:val="002155BA"/>
    <w:rsid w:val="002207D0"/>
    <w:rsid w:val="0022096F"/>
    <w:rsid w:val="0022138E"/>
    <w:rsid w:val="00221416"/>
    <w:rsid w:val="00221636"/>
    <w:rsid w:val="00222D39"/>
    <w:rsid w:val="00222DF8"/>
    <w:rsid w:val="0022550A"/>
    <w:rsid w:val="00225713"/>
    <w:rsid w:val="00226EA9"/>
    <w:rsid w:val="00227038"/>
    <w:rsid w:val="002272BC"/>
    <w:rsid w:val="002277D4"/>
    <w:rsid w:val="00230823"/>
    <w:rsid w:val="002319CC"/>
    <w:rsid w:val="0023208A"/>
    <w:rsid w:val="002320BF"/>
    <w:rsid w:val="002338F3"/>
    <w:rsid w:val="002343F4"/>
    <w:rsid w:val="002346FA"/>
    <w:rsid w:val="00234A95"/>
    <w:rsid w:val="00236959"/>
    <w:rsid w:val="00236BBB"/>
    <w:rsid w:val="00236E31"/>
    <w:rsid w:val="00236EC5"/>
    <w:rsid w:val="00237D99"/>
    <w:rsid w:val="002403E6"/>
    <w:rsid w:val="00240A71"/>
    <w:rsid w:val="00240C74"/>
    <w:rsid w:val="002411F8"/>
    <w:rsid w:val="00244009"/>
    <w:rsid w:val="00244090"/>
    <w:rsid w:val="002440D4"/>
    <w:rsid w:val="00244756"/>
    <w:rsid w:val="002449F9"/>
    <w:rsid w:val="00245BA3"/>
    <w:rsid w:val="00247879"/>
    <w:rsid w:val="00250DED"/>
    <w:rsid w:val="00251DD9"/>
    <w:rsid w:val="00252F38"/>
    <w:rsid w:val="00252FB3"/>
    <w:rsid w:val="00253802"/>
    <w:rsid w:val="00254195"/>
    <w:rsid w:val="00257675"/>
    <w:rsid w:val="002579B2"/>
    <w:rsid w:val="00260407"/>
    <w:rsid w:val="002608C1"/>
    <w:rsid w:val="002618E2"/>
    <w:rsid w:val="00261BCB"/>
    <w:rsid w:val="002622B0"/>
    <w:rsid w:val="0026270E"/>
    <w:rsid w:val="00262A33"/>
    <w:rsid w:val="002642BF"/>
    <w:rsid w:val="00264EA5"/>
    <w:rsid w:val="00266C48"/>
    <w:rsid w:val="00266E2D"/>
    <w:rsid w:val="00267039"/>
    <w:rsid w:val="002701F6"/>
    <w:rsid w:val="0027067C"/>
    <w:rsid w:val="00271891"/>
    <w:rsid w:val="002718B8"/>
    <w:rsid w:val="002725AC"/>
    <w:rsid w:val="00272CF9"/>
    <w:rsid w:val="00272EDE"/>
    <w:rsid w:val="00273245"/>
    <w:rsid w:val="002768E9"/>
    <w:rsid w:val="00276C8C"/>
    <w:rsid w:val="0027715A"/>
    <w:rsid w:val="00280000"/>
    <w:rsid w:val="0028003F"/>
    <w:rsid w:val="00280B61"/>
    <w:rsid w:val="00282518"/>
    <w:rsid w:val="002841B8"/>
    <w:rsid w:val="002847C7"/>
    <w:rsid w:val="00284D97"/>
    <w:rsid w:val="002853EF"/>
    <w:rsid w:val="002854AA"/>
    <w:rsid w:val="002906C5"/>
    <w:rsid w:val="00291F9C"/>
    <w:rsid w:val="00293512"/>
    <w:rsid w:val="00294298"/>
    <w:rsid w:val="00294E8B"/>
    <w:rsid w:val="00294F83"/>
    <w:rsid w:val="00295825"/>
    <w:rsid w:val="002971B0"/>
    <w:rsid w:val="002971E9"/>
    <w:rsid w:val="0029740A"/>
    <w:rsid w:val="002A15BF"/>
    <w:rsid w:val="002A1CE3"/>
    <w:rsid w:val="002A1E7D"/>
    <w:rsid w:val="002A229C"/>
    <w:rsid w:val="002A27F5"/>
    <w:rsid w:val="002A2827"/>
    <w:rsid w:val="002A2F04"/>
    <w:rsid w:val="002A3A9B"/>
    <w:rsid w:val="002A4A8F"/>
    <w:rsid w:val="002A5220"/>
    <w:rsid w:val="002A52EC"/>
    <w:rsid w:val="002A71B2"/>
    <w:rsid w:val="002A7E38"/>
    <w:rsid w:val="002B065B"/>
    <w:rsid w:val="002B0FB7"/>
    <w:rsid w:val="002B2042"/>
    <w:rsid w:val="002B2546"/>
    <w:rsid w:val="002B259D"/>
    <w:rsid w:val="002B2FDF"/>
    <w:rsid w:val="002B44D5"/>
    <w:rsid w:val="002B4FDD"/>
    <w:rsid w:val="002B635D"/>
    <w:rsid w:val="002B6BE9"/>
    <w:rsid w:val="002B6D99"/>
    <w:rsid w:val="002B7F55"/>
    <w:rsid w:val="002C2268"/>
    <w:rsid w:val="002C25D7"/>
    <w:rsid w:val="002C2E82"/>
    <w:rsid w:val="002C3601"/>
    <w:rsid w:val="002C3A3D"/>
    <w:rsid w:val="002C528F"/>
    <w:rsid w:val="002C5829"/>
    <w:rsid w:val="002C6743"/>
    <w:rsid w:val="002C6C17"/>
    <w:rsid w:val="002C72B3"/>
    <w:rsid w:val="002C79AD"/>
    <w:rsid w:val="002D1F6F"/>
    <w:rsid w:val="002D3E78"/>
    <w:rsid w:val="002D41DE"/>
    <w:rsid w:val="002D4CD5"/>
    <w:rsid w:val="002D52CC"/>
    <w:rsid w:val="002D6782"/>
    <w:rsid w:val="002E055E"/>
    <w:rsid w:val="002E0781"/>
    <w:rsid w:val="002E1A23"/>
    <w:rsid w:val="002E34E6"/>
    <w:rsid w:val="002E3B34"/>
    <w:rsid w:val="002E3DF5"/>
    <w:rsid w:val="002E48A2"/>
    <w:rsid w:val="002E49AB"/>
    <w:rsid w:val="002E4AA2"/>
    <w:rsid w:val="002E56AB"/>
    <w:rsid w:val="002E583C"/>
    <w:rsid w:val="002E59A8"/>
    <w:rsid w:val="002E6059"/>
    <w:rsid w:val="002E6671"/>
    <w:rsid w:val="002F001A"/>
    <w:rsid w:val="002F098D"/>
    <w:rsid w:val="002F140B"/>
    <w:rsid w:val="002F1852"/>
    <w:rsid w:val="002F5D0A"/>
    <w:rsid w:val="002F6CA3"/>
    <w:rsid w:val="002F6CE7"/>
    <w:rsid w:val="002F7095"/>
    <w:rsid w:val="00301FA8"/>
    <w:rsid w:val="003033FD"/>
    <w:rsid w:val="003037AD"/>
    <w:rsid w:val="00303CD3"/>
    <w:rsid w:val="00305B3E"/>
    <w:rsid w:val="0030617E"/>
    <w:rsid w:val="00307347"/>
    <w:rsid w:val="00311DD2"/>
    <w:rsid w:val="00312745"/>
    <w:rsid w:val="00313AB5"/>
    <w:rsid w:val="0031596B"/>
    <w:rsid w:val="003162E1"/>
    <w:rsid w:val="00316503"/>
    <w:rsid w:val="00316DDD"/>
    <w:rsid w:val="00317071"/>
    <w:rsid w:val="00317C45"/>
    <w:rsid w:val="00317C87"/>
    <w:rsid w:val="00320451"/>
    <w:rsid w:val="00321A90"/>
    <w:rsid w:val="00322468"/>
    <w:rsid w:val="003227DD"/>
    <w:rsid w:val="003252F5"/>
    <w:rsid w:val="00325D76"/>
    <w:rsid w:val="00326100"/>
    <w:rsid w:val="00326E7C"/>
    <w:rsid w:val="00332CE6"/>
    <w:rsid w:val="00333E35"/>
    <w:rsid w:val="00335992"/>
    <w:rsid w:val="003365C1"/>
    <w:rsid w:val="0033667C"/>
    <w:rsid w:val="0033698F"/>
    <w:rsid w:val="003374D9"/>
    <w:rsid w:val="003378FB"/>
    <w:rsid w:val="00340395"/>
    <w:rsid w:val="00341988"/>
    <w:rsid w:val="00342809"/>
    <w:rsid w:val="00342BEA"/>
    <w:rsid w:val="00342C25"/>
    <w:rsid w:val="0034398B"/>
    <w:rsid w:val="00344836"/>
    <w:rsid w:val="00344EA1"/>
    <w:rsid w:val="0034644B"/>
    <w:rsid w:val="00346CD3"/>
    <w:rsid w:val="00346DAD"/>
    <w:rsid w:val="003470A6"/>
    <w:rsid w:val="0034747F"/>
    <w:rsid w:val="0035059F"/>
    <w:rsid w:val="00350CC2"/>
    <w:rsid w:val="00353280"/>
    <w:rsid w:val="003547C6"/>
    <w:rsid w:val="00355B7F"/>
    <w:rsid w:val="003607EF"/>
    <w:rsid w:val="003621BB"/>
    <w:rsid w:val="00362986"/>
    <w:rsid w:val="003653B8"/>
    <w:rsid w:val="00365745"/>
    <w:rsid w:val="00366A91"/>
    <w:rsid w:val="0037081E"/>
    <w:rsid w:val="00371327"/>
    <w:rsid w:val="00372416"/>
    <w:rsid w:val="00372A92"/>
    <w:rsid w:val="00373E70"/>
    <w:rsid w:val="00377109"/>
    <w:rsid w:val="0037722B"/>
    <w:rsid w:val="0037775E"/>
    <w:rsid w:val="00380D00"/>
    <w:rsid w:val="00380DD2"/>
    <w:rsid w:val="00380E4A"/>
    <w:rsid w:val="00382AE0"/>
    <w:rsid w:val="00383EA0"/>
    <w:rsid w:val="003844EB"/>
    <w:rsid w:val="0038510C"/>
    <w:rsid w:val="003877C4"/>
    <w:rsid w:val="003878A0"/>
    <w:rsid w:val="00387C35"/>
    <w:rsid w:val="0039026B"/>
    <w:rsid w:val="0039039D"/>
    <w:rsid w:val="003940F2"/>
    <w:rsid w:val="0039776F"/>
    <w:rsid w:val="00397C8C"/>
    <w:rsid w:val="003A01F6"/>
    <w:rsid w:val="003A0C6F"/>
    <w:rsid w:val="003A1A47"/>
    <w:rsid w:val="003A252E"/>
    <w:rsid w:val="003A50D5"/>
    <w:rsid w:val="003A545B"/>
    <w:rsid w:val="003A5663"/>
    <w:rsid w:val="003A6AE8"/>
    <w:rsid w:val="003A6DB5"/>
    <w:rsid w:val="003A6E12"/>
    <w:rsid w:val="003A7D81"/>
    <w:rsid w:val="003B0C18"/>
    <w:rsid w:val="003B0D45"/>
    <w:rsid w:val="003B1176"/>
    <w:rsid w:val="003B1484"/>
    <w:rsid w:val="003B1D05"/>
    <w:rsid w:val="003B1EF8"/>
    <w:rsid w:val="003B2433"/>
    <w:rsid w:val="003B396D"/>
    <w:rsid w:val="003B50A1"/>
    <w:rsid w:val="003B619E"/>
    <w:rsid w:val="003B6FFC"/>
    <w:rsid w:val="003B7C62"/>
    <w:rsid w:val="003C0226"/>
    <w:rsid w:val="003C0A18"/>
    <w:rsid w:val="003C0E06"/>
    <w:rsid w:val="003C1353"/>
    <w:rsid w:val="003C2126"/>
    <w:rsid w:val="003C420F"/>
    <w:rsid w:val="003C53A1"/>
    <w:rsid w:val="003C5527"/>
    <w:rsid w:val="003C5ED3"/>
    <w:rsid w:val="003C79DC"/>
    <w:rsid w:val="003D1079"/>
    <w:rsid w:val="003D3715"/>
    <w:rsid w:val="003D3DEA"/>
    <w:rsid w:val="003D43E6"/>
    <w:rsid w:val="003D4541"/>
    <w:rsid w:val="003D5C5E"/>
    <w:rsid w:val="003D710A"/>
    <w:rsid w:val="003D75F8"/>
    <w:rsid w:val="003E0884"/>
    <w:rsid w:val="003E0CD0"/>
    <w:rsid w:val="003E14B8"/>
    <w:rsid w:val="003E2020"/>
    <w:rsid w:val="003E2A26"/>
    <w:rsid w:val="003E2CAC"/>
    <w:rsid w:val="003E48EE"/>
    <w:rsid w:val="003E5A79"/>
    <w:rsid w:val="003E5B1B"/>
    <w:rsid w:val="003E61EC"/>
    <w:rsid w:val="003E6A75"/>
    <w:rsid w:val="003E6EE2"/>
    <w:rsid w:val="003E7137"/>
    <w:rsid w:val="003E7260"/>
    <w:rsid w:val="003E7FBA"/>
    <w:rsid w:val="003F1259"/>
    <w:rsid w:val="003F132E"/>
    <w:rsid w:val="003F1AC3"/>
    <w:rsid w:val="003F305F"/>
    <w:rsid w:val="003F3937"/>
    <w:rsid w:val="003F45D3"/>
    <w:rsid w:val="003F495B"/>
    <w:rsid w:val="003F4ED4"/>
    <w:rsid w:val="003F527A"/>
    <w:rsid w:val="003F62AA"/>
    <w:rsid w:val="003F694D"/>
    <w:rsid w:val="003F7EEB"/>
    <w:rsid w:val="00400F58"/>
    <w:rsid w:val="004015D0"/>
    <w:rsid w:val="00401C31"/>
    <w:rsid w:val="00402105"/>
    <w:rsid w:val="00403F13"/>
    <w:rsid w:val="00403F25"/>
    <w:rsid w:val="00407774"/>
    <w:rsid w:val="00410595"/>
    <w:rsid w:val="004105DC"/>
    <w:rsid w:val="00410694"/>
    <w:rsid w:val="004108CC"/>
    <w:rsid w:val="004109C8"/>
    <w:rsid w:val="00410CDD"/>
    <w:rsid w:val="004111CE"/>
    <w:rsid w:val="0041149D"/>
    <w:rsid w:val="0041264C"/>
    <w:rsid w:val="00413306"/>
    <w:rsid w:val="00413A44"/>
    <w:rsid w:val="00414F35"/>
    <w:rsid w:val="00415BC3"/>
    <w:rsid w:val="0041616C"/>
    <w:rsid w:val="00417943"/>
    <w:rsid w:val="00417BF1"/>
    <w:rsid w:val="004211EF"/>
    <w:rsid w:val="00421FB9"/>
    <w:rsid w:val="00421FED"/>
    <w:rsid w:val="00422A0C"/>
    <w:rsid w:val="00422E62"/>
    <w:rsid w:val="00423830"/>
    <w:rsid w:val="00425726"/>
    <w:rsid w:val="00425CC8"/>
    <w:rsid w:val="00425F40"/>
    <w:rsid w:val="00426E6E"/>
    <w:rsid w:val="0042746D"/>
    <w:rsid w:val="004274EF"/>
    <w:rsid w:val="004306AF"/>
    <w:rsid w:val="00430767"/>
    <w:rsid w:val="00433F7C"/>
    <w:rsid w:val="0043426C"/>
    <w:rsid w:val="00436028"/>
    <w:rsid w:val="0043697D"/>
    <w:rsid w:val="004375BA"/>
    <w:rsid w:val="0044025C"/>
    <w:rsid w:val="00440D21"/>
    <w:rsid w:val="004411D8"/>
    <w:rsid w:val="00441AC3"/>
    <w:rsid w:val="00443138"/>
    <w:rsid w:val="00443222"/>
    <w:rsid w:val="0044477F"/>
    <w:rsid w:val="004447DC"/>
    <w:rsid w:val="00444ED4"/>
    <w:rsid w:val="00445365"/>
    <w:rsid w:val="0044580B"/>
    <w:rsid w:val="00445B12"/>
    <w:rsid w:val="00445BDD"/>
    <w:rsid w:val="0044703F"/>
    <w:rsid w:val="004473D1"/>
    <w:rsid w:val="00450B58"/>
    <w:rsid w:val="00450BE5"/>
    <w:rsid w:val="00451CA8"/>
    <w:rsid w:val="0045275E"/>
    <w:rsid w:val="0045587D"/>
    <w:rsid w:val="00455E75"/>
    <w:rsid w:val="00457CAF"/>
    <w:rsid w:val="00457EF7"/>
    <w:rsid w:val="004607FB"/>
    <w:rsid w:val="004624FA"/>
    <w:rsid w:val="004626C7"/>
    <w:rsid w:val="004650FC"/>
    <w:rsid w:val="004652C8"/>
    <w:rsid w:val="00465F68"/>
    <w:rsid w:val="00466F4F"/>
    <w:rsid w:val="00467621"/>
    <w:rsid w:val="0047062B"/>
    <w:rsid w:val="00470AF4"/>
    <w:rsid w:val="00472C90"/>
    <w:rsid w:val="00472CDF"/>
    <w:rsid w:val="00472FA5"/>
    <w:rsid w:val="0047324C"/>
    <w:rsid w:val="00473863"/>
    <w:rsid w:val="00473CC3"/>
    <w:rsid w:val="00475024"/>
    <w:rsid w:val="00475121"/>
    <w:rsid w:val="00475257"/>
    <w:rsid w:val="0047588A"/>
    <w:rsid w:val="0047634E"/>
    <w:rsid w:val="00476D0E"/>
    <w:rsid w:val="004777EE"/>
    <w:rsid w:val="00481BD0"/>
    <w:rsid w:val="004839FE"/>
    <w:rsid w:val="00483A02"/>
    <w:rsid w:val="00483AB6"/>
    <w:rsid w:val="00483B06"/>
    <w:rsid w:val="00483BDC"/>
    <w:rsid w:val="00487A0D"/>
    <w:rsid w:val="004908E3"/>
    <w:rsid w:val="004928D3"/>
    <w:rsid w:val="00492CB2"/>
    <w:rsid w:val="00492E9C"/>
    <w:rsid w:val="00493333"/>
    <w:rsid w:val="00493D4F"/>
    <w:rsid w:val="00494826"/>
    <w:rsid w:val="004949BD"/>
    <w:rsid w:val="004951AD"/>
    <w:rsid w:val="00495D93"/>
    <w:rsid w:val="004967A3"/>
    <w:rsid w:val="00497597"/>
    <w:rsid w:val="004977F3"/>
    <w:rsid w:val="004A1EF8"/>
    <w:rsid w:val="004A2299"/>
    <w:rsid w:val="004A2866"/>
    <w:rsid w:val="004A2D7C"/>
    <w:rsid w:val="004A354C"/>
    <w:rsid w:val="004A43DE"/>
    <w:rsid w:val="004A44B8"/>
    <w:rsid w:val="004A49C0"/>
    <w:rsid w:val="004A4DC7"/>
    <w:rsid w:val="004A5E71"/>
    <w:rsid w:val="004A5F3E"/>
    <w:rsid w:val="004A5FDC"/>
    <w:rsid w:val="004A6CC1"/>
    <w:rsid w:val="004A6D74"/>
    <w:rsid w:val="004A6D79"/>
    <w:rsid w:val="004B0661"/>
    <w:rsid w:val="004B0D9D"/>
    <w:rsid w:val="004B1CBA"/>
    <w:rsid w:val="004B1DB1"/>
    <w:rsid w:val="004B2A1F"/>
    <w:rsid w:val="004B31B5"/>
    <w:rsid w:val="004B3B6F"/>
    <w:rsid w:val="004B5E7E"/>
    <w:rsid w:val="004B6253"/>
    <w:rsid w:val="004C13FC"/>
    <w:rsid w:val="004C40DD"/>
    <w:rsid w:val="004C5AEB"/>
    <w:rsid w:val="004C5CC7"/>
    <w:rsid w:val="004C6143"/>
    <w:rsid w:val="004C70CE"/>
    <w:rsid w:val="004C7102"/>
    <w:rsid w:val="004C7A46"/>
    <w:rsid w:val="004D1F7C"/>
    <w:rsid w:val="004D2314"/>
    <w:rsid w:val="004D23B5"/>
    <w:rsid w:val="004D3C15"/>
    <w:rsid w:val="004D3DD5"/>
    <w:rsid w:val="004D44F2"/>
    <w:rsid w:val="004D4576"/>
    <w:rsid w:val="004D51BC"/>
    <w:rsid w:val="004D55DB"/>
    <w:rsid w:val="004D5ED0"/>
    <w:rsid w:val="004E0CC0"/>
    <w:rsid w:val="004E19B6"/>
    <w:rsid w:val="004E1C6A"/>
    <w:rsid w:val="004E1CFD"/>
    <w:rsid w:val="004E2692"/>
    <w:rsid w:val="004E446E"/>
    <w:rsid w:val="004E4622"/>
    <w:rsid w:val="004E4670"/>
    <w:rsid w:val="004E4E87"/>
    <w:rsid w:val="004E59F5"/>
    <w:rsid w:val="004E605B"/>
    <w:rsid w:val="004E6281"/>
    <w:rsid w:val="004E66D9"/>
    <w:rsid w:val="004E6CE9"/>
    <w:rsid w:val="004F114E"/>
    <w:rsid w:val="004F1E5F"/>
    <w:rsid w:val="004F28F7"/>
    <w:rsid w:val="004F3A21"/>
    <w:rsid w:val="004F3BD4"/>
    <w:rsid w:val="004F429A"/>
    <w:rsid w:val="004F7CB4"/>
    <w:rsid w:val="00501967"/>
    <w:rsid w:val="00501C02"/>
    <w:rsid w:val="00502BCF"/>
    <w:rsid w:val="00502CAB"/>
    <w:rsid w:val="00503460"/>
    <w:rsid w:val="005044C5"/>
    <w:rsid w:val="00504F16"/>
    <w:rsid w:val="005057AC"/>
    <w:rsid w:val="00505C1F"/>
    <w:rsid w:val="00505FF7"/>
    <w:rsid w:val="00506163"/>
    <w:rsid w:val="005067BA"/>
    <w:rsid w:val="0051047D"/>
    <w:rsid w:val="005127A5"/>
    <w:rsid w:val="0051367F"/>
    <w:rsid w:val="00513E1A"/>
    <w:rsid w:val="005151F9"/>
    <w:rsid w:val="00515960"/>
    <w:rsid w:val="00516132"/>
    <w:rsid w:val="005177B9"/>
    <w:rsid w:val="0051783E"/>
    <w:rsid w:val="00520750"/>
    <w:rsid w:val="00520A40"/>
    <w:rsid w:val="005214C5"/>
    <w:rsid w:val="005220C7"/>
    <w:rsid w:val="00522163"/>
    <w:rsid w:val="00522BED"/>
    <w:rsid w:val="005234E4"/>
    <w:rsid w:val="00523FB4"/>
    <w:rsid w:val="00524C10"/>
    <w:rsid w:val="005273A2"/>
    <w:rsid w:val="00527910"/>
    <w:rsid w:val="00527F4E"/>
    <w:rsid w:val="00530D7B"/>
    <w:rsid w:val="00533240"/>
    <w:rsid w:val="005337EA"/>
    <w:rsid w:val="005339D3"/>
    <w:rsid w:val="00533B55"/>
    <w:rsid w:val="0053432E"/>
    <w:rsid w:val="00534591"/>
    <w:rsid w:val="00535838"/>
    <w:rsid w:val="00535A5E"/>
    <w:rsid w:val="00536FDF"/>
    <w:rsid w:val="005373BD"/>
    <w:rsid w:val="0053791A"/>
    <w:rsid w:val="00537FFB"/>
    <w:rsid w:val="00540AAC"/>
    <w:rsid w:val="00541679"/>
    <w:rsid w:val="00543004"/>
    <w:rsid w:val="00544522"/>
    <w:rsid w:val="00545E4C"/>
    <w:rsid w:val="00546682"/>
    <w:rsid w:val="00546DFF"/>
    <w:rsid w:val="00547464"/>
    <w:rsid w:val="0055356B"/>
    <w:rsid w:val="00553FA9"/>
    <w:rsid w:val="005542C0"/>
    <w:rsid w:val="005546C8"/>
    <w:rsid w:val="00554CDF"/>
    <w:rsid w:val="00555868"/>
    <w:rsid w:val="00556380"/>
    <w:rsid w:val="00556A66"/>
    <w:rsid w:val="0056000D"/>
    <w:rsid w:val="00560039"/>
    <w:rsid w:val="005612D6"/>
    <w:rsid w:val="00561E27"/>
    <w:rsid w:val="00565B2F"/>
    <w:rsid w:val="00565FE8"/>
    <w:rsid w:val="00566B80"/>
    <w:rsid w:val="005703FF"/>
    <w:rsid w:val="00571A69"/>
    <w:rsid w:val="00571E01"/>
    <w:rsid w:val="00572048"/>
    <w:rsid w:val="00572927"/>
    <w:rsid w:val="00572E55"/>
    <w:rsid w:val="00572E85"/>
    <w:rsid w:val="00573723"/>
    <w:rsid w:val="00574104"/>
    <w:rsid w:val="0057429B"/>
    <w:rsid w:val="00576640"/>
    <w:rsid w:val="00577052"/>
    <w:rsid w:val="005771ED"/>
    <w:rsid w:val="005777BC"/>
    <w:rsid w:val="00580EE8"/>
    <w:rsid w:val="00581642"/>
    <w:rsid w:val="00582920"/>
    <w:rsid w:val="00582DCD"/>
    <w:rsid w:val="00583162"/>
    <w:rsid w:val="00584222"/>
    <w:rsid w:val="00587003"/>
    <w:rsid w:val="00587099"/>
    <w:rsid w:val="00587348"/>
    <w:rsid w:val="005876CF"/>
    <w:rsid w:val="005914C6"/>
    <w:rsid w:val="005935A1"/>
    <w:rsid w:val="00593B9C"/>
    <w:rsid w:val="00594B76"/>
    <w:rsid w:val="00594D38"/>
    <w:rsid w:val="0059506D"/>
    <w:rsid w:val="005950AA"/>
    <w:rsid w:val="005950C3"/>
    <w:rsid w:val="00595CC0"/>
    <w:rsid w:val="00595DC4"/>
    <w:rsid w:val="00596877"/>
    <w:rsid w:val="00597C36"/>
    <w:rsid w:val="005A01B6"/>
    <w:rsid w:val="005A1245"/>
    <w:rsid w:val="005A19A1"/>
    <w:rsid w:val="005A22E1"/>
    <w:rsid w:val="005A2AD1"/>
    <w:rsid w:val="005A3E94"/>
    <w:rsid w:val="005A41CF"/>
    <w:rsid w:val="005A497D"/>
    <w:rsid w:val="005A4E4B"/>
    <w:rsid w:val="005A59BB"/>
    <w:rsid w:val="005A627F"/>
    <w:rsid w:val="005B0539"/>
    <w:rsid w:val="005B056A"/>
    <w:rsid w:val="005B0A16"/>
    <w:rsid w:val="005B3535"/>
    <w:rsid w:val="005B456D"/>
    <w:rsid w:val="005B4C0D"/>
    <w:rsid w:val="005B4E94"/>
    <w:rsid w:val="005B525B"/>
    <w:rsid w:val="005B6323"/>
    <w:rsid w:val="005B67DA"/>
    <w:rsid w:val="005B6FB3"/>
    <w:rsid w:val="005B7E0A"/>
    <w:rsid w:val="005C2CF9"/>
    <w:rsid w:val="005C3C31"/>
    <w:rsid w:val="005C44AF"/>
    <w:rsid w:val="005C5355"/>
    <w:rsid w:val="005C53CE"/>
    <w:rsid w:val="005C6255"/>
    <w:rsid w:val="005C71BF"/>
    <w:rsid w:val="005C7210"/>
    <w:rsid w:val="005D0A97"/>
    <w:rsid w:val="005D1A3E"/>
    <w:rsid w:val="005D2329"/>
    <w:rsid w:val="005D243D"/>
    <w:rsid w:val="005D3E3D"/>
    <w:rsid w:val="005D428E"/>
    <w:rsid w:val="005D4DF7"/>
    <w:rsid w:val="005E1873"/>
    <w:rsid w:val="005E4144"/>
    <w:rsid w:val="005E48DF"/>
    <w:rsid w:val="005E49F3"/>
    <w:rsid w:val="005E7455"/>
    <w:rsid w:val="005F0589"/>
    <w:rsid w:val="005F0737"/>
    <w:rsid w:val="005F0CC1"/>
    <w:rsid w:val="005F233E"/>
    <w:rsid w:val="005F2587"/>
    <w:rsid w:val="005F2E05"/>
    <w:rsid w:val="005F3996"/>
    <w:rsid w:val="005F4BC3"/>
    <w:rsid w:val="005F4C12"/>
    <w:rsid w:val="005F5742"/>
    <w:rsid w:val="005F78BF"/>
    <w:rsid w:val="006000EF"/>
    <w:rsid w:val="00600D37"/>
    <w:rsid w:val="00601AF2"/>
    <w:rsid w:val="00601DB1"/>
    <w:rsid w:val="006022D6"/>
    <w:rsid w:val="006029B8"/>
    <w:rsid w:val="00602E13"/>
    <w:rsid w:val="00603AA8"/>
    <w:rsid w:val="006047A7"/>
    <w:rsid w:val="0060486B"/>
    <w:rsid w:val="00604B32"/>
    <w:rsid w:val="006066D3"/>
    <w:rsid w:val="0060673F"/>
    <w:rsid w:val="0060756C"/>
    <w:rsid w:val="0060795A"/>
    <w:rsid w:val="006108DA"/>
    <w:rsid w:val="0061092D"/>
    <w:rsid w:val="00610C19"/>
    <w:rsid w:val="00611FD3"/>
    <w:rsid w:val="006131E7"/>
    <w:rsid w:val="00613C0A"/>
    <w:rsid w:val="00613FA9"/>
    <w:rsid w:val="0061509B"/>
    <w:rsid w:val="00620867"/>
    <w:rsid w:val="00621378"/>
    <w:rsid w:val="00621A16"/>
    <w:rsid w:val="006223A6"/>
    <w:rsid w:val="0062285E"/>
    <w:rsid w:val="00622CB7"/>
    <w:rsid w:val="00622DF2"/>
    <w:rsid w:val="006230EB"/>
    <w:rsid w:val="006234BA"/>
    <w:rsid w:val="00626268"/>
    <w:rsid w:val="00626CA1"/>
    <w:rsid w:val="00627065"/>
    <w:rsid w:val="00627987"/>
    <w:rsid w:val="00630BF1"/>
    <w:rsid w:val="00631C02"/>
    <w:rsid w:val="006328DC"/>
    <w:rsid w:val="00634E8A"/>
    <w:rsid w:val="0063720C"/>
    <w:rsid w:val="006378BA"/>
    <w:rsid w:val="00640007"/>
    <w:rsid w:val="00640528"/>
    <w:rsid w:val="0064354B"/>
    <w:rsid w:val="006437E1"/>
    <w:rsid w:val="00643AB4"/>
    <w:rsid w:val="0064557D"/>
    <w:rsid w:val="00645C02"/>
    <w:rsid w:val="0064612D"/>
    <w:rsid w:val="006461A1"/>
    <w:rsid w:val="006509F5"/>
    <w:rsid w:val="00650F27"/>
    <w:rsid w:val="0065126F"/>
    <w:rsid w:val="006520DC"/>
    <w:rsid w:val="006527FB"/>
    <w:rsid w:val="006535BC"/>
    <w:rsid w:val="00653FE7"/>
    <w:rsid w:val="00654385"/>
    <w:rsid w:val="006557F0"/>
    <w:rsid w:val="0065592C"/>
    <w:rsid w:val="00655E70"/>
    <w:rsid w:val="006577E9"/>
    <w:rsid w:val="006601B5"/>
    <w:rsid w:val="00660517"/>
    <w:rsid w:val="00660C88"/>
    <w:rsid w:val="0066137F"/>
    <w:rsid w:val="00662CD7"/>
    <w:rsid w:val="00662E17"/>
    <w:rsid w:val="00663AFF"/>
    <w:rsid w:val="006653A5"/>
    <w:rsid w:val="00665F54"/>
    <w:rsid w:val="006670A0"/>
    <w:rsid w:val="006707B6"/>
    <w:rsid w:val="00670FEB"/>
    <w:rsid w:val="006711E1"/>
    <w:rsid w:val="00672DAF"/>
    <w:rsid w:val="00673382"/>
    <w:rsid w:val="00673D68"/>
    <w:rsid w:val="0067589D"/>
    <w:rsid w:val="00675E27"/>
    <w:rsid w:val="00677F0E"/>
    <w:rsid w:val="00681797"/>
    <w:rsid w:val="006829D5"/>
    <w:rsid w:val="00683072"/>
    <w:rsid w:val="006834AD"/>
    <w:rsid w:val="00684A19"/>
    <w:rsid w:val="00686136"/>
    <w:rsid w:val="0068796B"/>
    <w:rsid w:val="00687C55"/>
    <w:rsid w:val="00687F41"/>
    <w:rsid w:val="00690737"/>
    <w:rsid w:val="00690F13"/>
    <w:rsid w:val="006912C1"/>
    <w:rsid w:val="00691B53"/>
    <w:rsid w:val="0069374B"/>
    <w:rsid w:val="00695008"/>
    <w:rsid w:val="00695612"/>
    <w:rsid w:val="006975A9"/>
    <w:rsid w:val="006A0A36"/>
    <w:rsid w:val="006A20A0"/>
    <w:rsid w:val="006A3839"/>
    <w:rsid w:val="006A396F"/>
    <w:rsid w:val="006A4A1B"/>
    <w:rsid w:val="006A4BEC"/>
    <w:rsid w:val="006A5E40"/>
    <w:rsid w:val="006A5E55"/>
    <w:rsid w:val="006A77F7"/>
    <w:rsid w:val="006B1075"/>
    <w:rsid w:val="006B12B2"/>
    <w:rsid w:val="006B1851"/>
    <w:rsid w:val="006B2024"/>
    <w:rsid w:val="006B24A2"/>
    <w:rsid w:val="006B339F"/>
    <w:rsid w:val="006B3F67"/>
    <w:rsid w:val="006B4BE4"/>
    <w:rsid w:val="006B4E53"/>
    <w:rsid w:val="006B5602"/>
    <w:rsid w:val="006B60E0"/>
    <w:rsid w:val="006B6D74"/>
    <w:rsid w:val="006B7744"/>
    <w:rsid w:val="006B79A9"/>
    <w:rsid w:val="006C13BF"/>
    <w:rsid w:val="006C1C7E"/>
    <w:rsid w:val="006C3194"/>
    <w:rsid w:val="006C39B8"/>
    <w:rsid w:val="006C4E0A"/>
    <w:rsid w:val="006C6D69"/>
    <w:rsid w:val="006C756A"/>
    <w:rsid w:val="006C7738"/>
    <w:rsid w:val="006D0885"/>
    <w:rsid w:val="006D0BEF"/>
    <w:rsid w:val="006D2640"/>
    <w:rsid w:val="006D2649"/>
    <w:rsid w:val="006D2C02"/>
    <w:rsid w:val="006D3075"/>
    <w:rsid w:val="006D3AFD"/>
    <w:rsid w:val="006D646E"/>
    <w:rsid w:val="006D6F19"/>
    <w:rsid w:val="006D7DAB"/>
    <w:rsid w:val="006E05CA"/>
    <w:rsid w:val="006E0B59"/>
    <w:rsid w:val="006E0F78"/>
    <w:rsid w:val="006E3352"/>
    <w:rsid w:val="006E35F1"/>
    <w:rsid w:val="006E4208"/>
    <w:rsid w:val="006E4D12"/>
    <w:rsid w:val="006E51E2"/>
    <w:rsid w:val="006E6623"/>
    <w:rsid w:val="006E6C41"/>
    <w:rsid w:val="006E77A8"/>
    <w:rsid w:val="006F0177"/>
    <w:rsid w:val="006F11E9"/>
    <w:rsid w:val="006F207D"/>
    <w:rsid w:val="006F2399"/>
    <w:rsid w:val="006F2A56"/>
    <w:rsid w:val="006F2EAE"/>
    <w:rsid w:val="006F361D"/>
    <w:rsid w:val="006F41F6"/>
    <w:rsid w:val="006F45C9"/>
    <w:rsid w:val="006F7155"/>
    <w:rsid w:val="006F784E"/>
    <w:rsid w:val="0070051D"/>
    <w:rsid w:val="0070253D"/>
    <w:rsid w:val="007026FC"/>
    <w:rsid w:val="00702BFC"/>
    <w:rsid w:val="0070414D"/>
    <w:rsid w:val="00704925"/>
    <w:rsid w:val="00705C6B"/>
    <w:rsid w:val="00705FE9"/>
    <w:rsid w:val="00706DF1"/>
    <w:rsid w:val="00707C48"/>
    <w:rsid w:val="0071043E"/>
    <w:rsid w:val="00710DD5"/>
    <w:rsid w:val="007118AB"/>
    <w:rsid w:val="00711EC8"/>
    <w:rsid w:val="007125DF"/>
    <w:rsid w:val="00712ED4"/>
    <w:rsid w:val="007141E8"/>
    <w:rsid w:val="0071435D"/>
    <w:rsid w:val="00716574"/>
    <w:rsid w:val="00716CEE"/>
    <w:rsid w:val="007175A2"/>
    <w:rsid w:val="00717A08"/>
    <w:rsid w:val="00717EC6"/>
    <w:rsid w:val="00720BFE"/>
    <w:rsid w:val="00722AB6"/>
    <w:rsid w:val="00723003"/>
    <w:rsid w:val="00723782"/>
    <w:rsid w:val="00724C27"/>
    <w:rsid w:val="0072508D"/>
    <w:rsid w:val="007256F9"/>
    <w:rsid w:val="00726084"/>
    <w:rsid w:val="00727A7E"/>
    <w:rsid w:val="00727BBD"/>
    <w:rsid w:val="007308BC"/>
    <w:rsid w:val="007308BD"/>
    <w:rsid w:val="0073136D"/>
    <w:rsid w:val="00731638"/>
    <w:rsid w:val="0073237A"/>
    <w:rsid w:val="00732981"/>
    <w:rsid w:val="007333C2"/>
    <w:rsid w:val="007337B8"/>
    <w:rsid w:val="00733971"/>
    <w:rsid w:val="007347E4"/>
    <w:rsid w:val="00734B60"/>
    <w:rsid w:val="00735AAC"/>
    <w:rsid w:val="00737088"/>
    <w:rsid w:val="0073758A"/>
    <w:rsid w:val="00737C4F"/>
    <w:rsid w:val="007406B0"/>
    <w:rsid w:val="00740800"/>
    <w:rsid w:val="0074100B"/>
    <w:rsid w:val="00742CBC"/>
    <w:rsid w:val="0074382B"/>
    <w:rsid w:val="00744295"/>
    <w:rsid w:val="0074587D"/>
    <w:rsid w:val="00745DBE"/>
    <w:rsid w:val="0074647C"/>
    <w:rsid w:val="0074665B"/>
    <w:rsid w:val="00747408"/>
    <w:rsid w:val="00747E5B"/>
    <w:rsid w:val="007509AF"/>
    <w:rsid w:val="007517C6"/>
    <w:rsid w:val="00751AC7"/>
    <w:rsid w:val="00755449"/>
    <w:rsid w:val="00755AFE"/>
    <w:rsid w:val="00755B35"/>
    <w:rsid w:val="00756685"/>
    <w:rsid w:val="007577EC"/>
    <w:rsid w:val="00757FF9"/>
    <w:rsid w:val="007615CF"/>
    <w:rsid w:val="007629D0"/>
    <w:rsid w:val="00762A35"/>
    <w:rsid w:val="00762F1F"/>
    <w:rsid w:val="007641E3"/>
    <w:rsid w:val="00764407"/>
    <w:rsid w:val="00765E7C"/>
    <w:rsid w:val="007660FE"/>
    <w:rsid w:val="00766DFA"/>
    <w:rsid w:val="00767663"/>
    <w:rsid w:val="00767BE0"/>
    <w:rsid w:val="00767E67"/>
    <w:rsid w:val="00771237"/>
    <w:rsid w:val="00771C8B"/>
    <w:rsid w:val="00772286"/>
    <w:rsid w:val="00773C21"/>
    <w:rsid w:val="007744DD"/>
    <w:rsid w:val="00774B5C"/>
    <w:rsid w:val="007753A2"/>
    <w:rsid w:val="007761E9"/>
    <w:rsid w:val="007769F0"/>
    <w:rsid w:val="0078133D"/>
    <w:rsid w:val="00782953"/>
    <w:rsid w:val="00782D69"/>
    <w:rsid w:val="00784D7D"/>
    <w:rsid w:val="007912C0"/>
    <w:rsid w:val="0079132B"/>
    <w:rsid w:val="00791655"/>
    <w:rsid w:val="007918A9"/>
    <w:rsid w:val="00792E0D"/>
    <w:rsid w:val="007940D3"/>
    <w:rsid w:val="007942F4"/>
    <w:rsid w:val="00795723"/>
    <w:rsid w:val="00797B74"/>
    <w:rsid w:val="00797F96"/>
    <w:rsid w:val="007A048A"/>
    <w:rsid w:val="007A0E84"/>
    <w:rsid w:val="007A0FCF"/>
    <w:rsid w:val="007A11EF"/>
    <w:rsid w:val="007A18ED"/>
    <w:rsid w:val="007A194E"/>
    <w:rsid w:val="007A1AB8"/>
    <w:rsid w:val="007A2B78"/>
    <w:rsid w:val="007A2FDD"/>
    <w:rsid w:val="007A30D2"/>
    <w:rsid w:val="007A3465"/>
    <w:rsid w:val="007A3792"/>
    <w:rsid w:val="007A4226"/>
    <w:rsid w:val="007A4541"/>
    <w:rsid w:val="007A49FC"/>
    <w:rsid w:val="007A4EFD"/>
    <w:rsid w:val="007A541C"/>
    <w:rsid w:val="007A55C9"/>
    <w:rsid w:val="007A580E"/>
    <w:rsid w:val="007A5CA6"/>
    <w:rsid w:val="007A783D"/>
    <w:rsid w:val="007B1E55"/>
    <w:rsid w:val="007B1E83"/>
    <w:rsid w:val="007B242B"/>
    <w:rsid w:val="007B27B4"/>
    <w:rsid w:val="007B2F1D"/>
    <w:rsid w:val="007B35ED"/>
    <w:rsid w:val="007B3C80"/>
    <w:rsid w:val="007B3F87"/>
    <w:rsid w:val="007B44B1"/>
    <w:rsid w:val="007B44BA"/>
    <w:rsid w:val="007B4C4F"/>
    <w:rsid w:val="007B515A"/>
    <w:rsid w:val="007B5D35"/>
    <w:rsid w:val="007B72CB"/>
    <w:rsid w:val="007C1186"/>
    <w:rsid w:val="007C1A3B"/>
    <w:rsid w:val="007C1D2E"/>
    <w:rsid w:val="007C6806"/>
    <w:rsid w:val="007C6A51"/>
    <w:rsid w:val="007C7BE0"/>
    <w:rsid w:val="007C7D68"/>
    <w:rsid w:val="007D04AE"/>
    <w:rsid w:val="007D20EF"/>
    <w:rsid w:val="007D4F0C"/>
    <w:rsid w:val="007D560D"/>
    <w:rsid w:val="007D6132"/>
    <w:rsid w:val="007E049B"/>
    <w:rsid w:val="007E145D"/>
    <w:rsid w:val="007E180C"/>
    <w:rsid w:val="007E198C"/>
    <w:rsid w:val="007E26EE"/>
    <w:rsid w:val="007E2F21"/>
    <w:rsid w:val="007E34F5"/>
    <w:rsid w:val="007E43DC"/>
    <w:rsid w:val="007E5F89"/>
    <w:rsid w:val="007E66FF"/>
    <w:rsid w:val="007E6F32"/>
    <w:rsid w:val="007F006A"/>
    <w:rsid w:val="007F03F2"/>
    <w:rsid w:val="007F2B3C"/>
    <w:rsid w:val="007F2FCA"/>
    <w:rsid w:val="007F3494"/>
    <w:rsid w:val="007F7E05"/>
    <w:rsid w:val="00800B42"/>
    <w:rsid w:val="0080108E"/>
    <w:rsid w:val="008014AB"/>
    <w:rsid w:val="008015D0"/>
    <w:rsid w:val="0080297F"/>
    <w:rsid w:val="00802F1E"/>
    <w:rsid w:val="008036D5"/>
    <w:rsid w:val="008038F1"/>
    <w:rsid w:val="00803E68"/>
    <w:rsid w:val="00804496"/>
    <w:rsid w:val="00804608"/>
    <w:rsid w:val="008049AD"/>
    <w:rsid w:val="00804A80"/>
    <w:rsid w:val="00804DC1"/>
    <w:rsid w:val="0080519C"/>
    <w:rsid w:val="00805486"/>
    <w:rsid w:val="008059A5"/>
    <w:rsid w:val="00806B15"/>
    <w:rsid w:val="00806D1D"/>
    <w:rsid w:val="00807302"/>
    <w:rsid w:val="008108B0"/>
    <w:rsid w:val="00810D6A"/>
    <w:rsid w:val="00811D90"/>
    <w:rsid w:val="00813565"/>
    <w:rsid w:val="008139BD"/>
    <w:rsid w:val="00813C59"/>
    <w:rsid w:val="008142DC"/>
    <w:rsid w:val="008143B9"/>
    <w:rsid w:val="008145FE"/>
    <w:rsid w:val="00814EFA"/>
    <w:rsid w:val="00816BA0"/>
    <w:rsid w:val="00817189"/>
    <w:rsid w:val="0082070F"/>
    <w:rsid w:val="008226E6"/>
    <w:rsid w:val="00822A5F"/>
    <w:rsid w:val="00823C25"/>
    <w:rsid w:val="00824387"/>
    <w:rsid w:val="00824CC8"/>
    <w:rsid w:val="00825483"/>
    <w:rsid w:val="0082562F"/>
    <w:rsid w:val="00825906"/>
    <w:rsid w:val="00825C6D"/>
    <w:rsid w:val="008265A7"/>
    <w:rsid w:val="00826F34"/>
    <w:rsid w:val="00827245"/>
    <w:rsid w:val="0083004D"/>
    <w:rsid w:val="00832E5A"/>
    <w:rsid w:val="00833403"/>
    <w:rsid w:val="0083544F"/>
    <w:rsid w:val="00835553"/>
    <w:rsid w:val="008361E2"/>
    <w:rsid w:val="0083750A"/>
    <w:rsid w:val="00837E98"/>
    <w:rsid w:val="00840ED3"/>
    <w:rsid w:val="00841AAC"/>
    <w:rsid w:val="00841E95"/>
    <w:rsid w:val="0084243C"/>
    <w:rsid w:val="00842515"/>
    <w:rsid w:val="00843772"/>
    <w:rsid w:val="00843DF1"/>
    <w:rsid w:val="008447B0"/>
    <w:rsid w:val="0084537D"/>
    <w:rsid w:val="008462D4"/>
    <w:rsid w:val="008471B2"/>
    <w:rsid w:val="008501E8"/>
    <w:rsid w:val="00850512"/>
    <w:rsid w:val="00850523"/>
    <w:rsid w:val="00851DE6"/>
    <w:rsid w:val="00852849"/>
    <w:rsid w:val="00852EB8"/>
    <w:rsid w:val="00853D2D"/>
    <w:rsid w:val="00854D28"/>
    <w:rsid w:val="008561F4"/>
    <w:rsid w:val="00857943"/>
    <w:rsid w:val="00861258"/>
    <w:rsid w:val="0086255B"/>
    <w:rsid w:val="008631A8"/>
    <w:rsid w:val="00864031"/>
    <w:rsid w:val="0086582A"/>
    <w:rsid w:val="00865F5A"/>
    <w:rsid w:val="00867327"/>
    <w:rsid w:val="008674F5"/>
    <w:rsid w:val="00870358"/>
    <w:rsid w:val="00870FA2"/>
    <w:rsid w:val="0087318B"/>
    <w:rsid w:val="00874DEF"/>
    <w:rsid w:val="008773DB"/>
    <w:rsid w:val="008818B5"/>
    <w:rsid w:val="00881F47"/>
    <w:rsid w:val="0088391D"/>
    <w:rsid w:val="00883C68"/>
    <w:rsid w:val="008843C2"/>
    <w:rsid w:val="008865D6"/>
    <w:rsid w:val="00886800"/>
    <w:rsid w:val="00887356"/>
    <w:rsid w:val="008924C0"/>
    <w:rsid w:val="008928DD"/>
    <w:rsid w:val="0089335D"/>
    <w:rsid w:val="00893751"/>
    <w:rsid w:val="00893AFA"/>
    <w:rsid w:val="00893B91"/>
    <w:rsid w:val="008947C0"/>
    <w:rsid w:val="00894E3C"/>
    <w:rsid w:val="008952BE"/>
    <w:rsid w:val="00895C9A"/>
    <w:rsid w:val="00897445"/>
    <w:rsid w:val="008A09EE"/>
    <w:rsid w:val="008A22C1"/>
    <w:rsid w:val="008A24D2"/>
    <w:rsid w:val="008A25C8"/>
    <w:rsid w:val="008A2DDF"/>
    <w:rsid w:val="008A34CA"/>
    <w:rsid w:val="008A42FA"/>
    <w:rsid w:val="008A6C5E"/>
    <w:rsid w:val="008A7FB9"/>
    <w:rsid w:val="008B0556"/>
    <w:rsid w:val="008B0B40"/>
    <w:rsid w:val="008B12C3"/>
    <w:rsid w:val="008B15EB"/>
    <w:rsid w:val="008B1B52"/>
    <w:rsid w:val="008B1C02"/>
    <w:rsid w:val="008B1DE0"/>
    <w:rsid w:val="008B2319"/>
    <w:rsid w:val="008B2D49"/>
    <w:rsid w:val="008B3238"/>
    <w:rsid w:val="008B3AB1"/>
    <w:rsid w:val="008B446A"/>
    <w:rsid w:val="008B4E73"/>
    <w:rsid w:val="008B4FF9"/>
    <w:rsid w:val="008B5091"/>
    <w:rsid w:val="008B6193"/>
    <w:rsid w:val="008B7960"/>
    <w:rsid w:val="008B79B5"/>
    <w:rsid w:val="008B7C28"/>
    <w:rsid w:val="008C0457"/>
    <w:rsid w:val="008C15FE"/>
    <w:rsid w:val="008C22CF"/>
    <w:rsid w:val="008C2EFB"/>
    <w:rsid w:val="008C3963"/>
    <w:rsid w:val="008C5105"/>
    <w:rsid w:val="008C5168"/>
    <w:rsid w:val="008C5CAF"/>
    <w:rsid w:val="008D055F"/>
    <w:rsid w:val="008D170C"/>
    <w:rsid w:val="008D1D51"/>
    <w:rsid w:val="008D2F1C"/>
    <w:rsid w:val="008D3CAA"/>
    <w:rsid w:val="008D44E4"/>
    <w:rsid w:val="008D5418"/>
    <w:rsid w:val="008D6514"/>
    <w:rsid w:val="008D6D78"/>
    <w:rsid w:val="008D70E2"/>
    <w:rsid w:val="008E0111"/>
    <w:rsid w:val="008E1999"/>
    <w:rsid w:val="008E1BB2"/>
    <w:rsid w:val="008E26CD"/>
    <w:rsid w:val="008E42AE"/>
    <w:rsid w:val="008E5C0D"/>
    <w:rsid w:val="008E7555"/>
    <w:rsid w:val="008F073C"/>
    <w:rsid w:val="008F0B68"/>
    <w:rsid w:val="008F1161"/>
    <w:rsid w:val="008F25D2"/>
    <w:rsid w:val="008F2DD2"/>
    <w:rsid w:val="008F41E0"/>
    <w:rsid w:val="008F4247"/>
    <w:rsid w:val="008F4324"/>
    <w:rsid w:val="008F5AA3"/>
    <w:rsid w:val="008F6297"/>
    <w:rsid w:val="008F74F5"/>
    <w:rsid w:val="008F778A"/>
    <w:rsid w:val="0090038B"/>
    <w:rsid w:val="00900801"/>
    <w:rsid w:val="00901763"/>
    <w:rsid w:val="00901795"/>
    <w:rsid w:val="0090268A"/>
    <w:rsid w:val="0090487E"/>
    <w:rsid w:val="00904C8D"/>
    <w:rsid w:val="00905510"/>
    <w:rsid w:val="00905FFD"/>
    <w:rsid w:val="0090613B"/>
    <w:rsid w:val="00907595"/>
    <w:rsid w:val="00907E16"/>
    <w:rsid w:val="00910832"/>
    <w:rsid w:val="009117C3"/>
    <w:rsid w:val="00911AA2"/>
    <w:rsid w:val="00912598"/>
    <w:rsid w:val="00912956"/>
    <w:rsid w:val="009142A1"/>
    <w:rsid w:val="00914C24"/>
    <w:rsid w:val="0091611B"/>
    <w:rsid w:val="00916D13"/>
    <w:rsid w:val="00917499"/>
    <w:rsid w:val="00917878"/>
    <w:rsid w:val="00917D50"/>
    <w:rsid w:val="00920862"/>
    <w:rsid w:val="009220C0"/>
    <w:rsid w:val="00922328"/>
    <w:rsid w:val="00922BE1"/>
    <w:rsid w:val="00922DFB"/>
    <w:rsid w:val="00923BB7"/>
    <w:rsid w:val="009250D6"/>
    <w:rsid w:val="009261F4"/>
    <w:rsid w:val="00926C37"/>
    <w:rsid w:val="00926C74"/>
    <w:rsid w:val="009277FA"/>
    <w:rsid w:val="00930102"/>
    <w:rsid w:val="00931A04"/>
    <w:rsid w:val="00932518"/>
    <w:rsid w:val="009360B7"/>
    <w:rsid w:val="0094055E"/>
    <w:rsid w:val="00940E9C"/>
    <w:rsid w:val="00940F70"/>
    <w:rsid w:val="009419C4"/>
    <w:rsid w:val="00942B4B"/>
    <w:rsid w:val="009436CF"/>
    <w:rsid w:val="009450C2"/>
    <w:rsid w:val="009450DF"/>
    <w:rsid w:val="009452DF"/>
    <w:rsid w:val="00945554"/>
    <w:rsid w:val="00947AAD"/>
    <w:rsid w:val="00947DE9"/>
    <w:rsid w:val="00950943"/>
    <w:rsid w:val="009510E8"/>
    <w:rsid w:val="00952750"/>
    <w:rsid w:val="00953749"/>
    <w:rsid w:val="009556E4"/>
    <w:rsid w:val="0095641B"/>
    <w:rsid w:val="00956A35"/>
    <w:rsid w:val="00961165"/>
    <w:rsid w:val="009620C9"/>
    <w:rsid w:val="0096339B"/>
    <w:rsid w:val="0096396A"/>
    <w:rsid w:val="00967456"/>
    <w:rsid w:val="009712FC"/>
    <w:rsid w:val="00972390"/>
    <w:rsid w:val="00974D6A"/>
    <w:rsid w:val="009750DE"/>
    <w:rsid w:val="00976106"/>
    <w:rsid w:val="0097670B"/>
    <w:rsid w:val="00976838"/>
    <w:rsid w:val="009774A9"/>
    <w:rsid w:val="00977AE0"/>
    <w:rsid w:val="00977BE4"/>
    <w:rsid w:val="00977FFB"/>
    <w:rsid w:val="009804B1"/>
    <w:rsid w:val="00981A8D"/>
    <w:rsid w:val="009843A8"/>
    <w:rsid w:val="009852DF"/>
    <w:rsid w:val="00985A0F"/>
    <w:rsid w:val="0098616B"/>
    <w:rsid w:val="0098657B"/>
    <w:rsid w:val="009865E1"/>
    <w:rsid w:val="00986917"/>
    <w:rsid w:val="009877D0"/>
    <w:rsid w:val="009878CE"/>
    <w:rsid w:val="00990FD0"/>
    <w:rsid w:val="00991EA0"/>
    <w:rsid w:val="00992298"/>
    <w:rsid w:val="00992DED"/>
    <w:rsid w:val="00993318"/>
    <w:rsid w:val="00994552"/>
    <w:rsid w:val="00995E3F"/>
    <w:rsid w:val="00995FBB"/>
    <w:rsid w:val="00996688"/>
    <w:rsid w:val="009975B9"/>
    <w:rsid w:val="0099774D"/>
    <w:rsid w:val="00997E4F"/>
    <w:rsid w:val="009A056F"/>
    <w:rsid w:val="009A1FD4"/>
    <w:rsid w:val="009A25A2"/>
    <w:rsid w:val="009A27A1"/>
    <w:rsid w:val="009A29F9"/>
    <w:rsid w:val="009A5F69"/>
    <w:rsid w:val="009A67B7"/>
    <w:rsid w:val="009B0B8B"/>
    <w:rsid w:val="009B0CB3"/>
    <w:rsid w:val="009B12EA"/>
    <w:rsid w:val="009B14BB"/>
    <w:rsid w:val="009B1866"/>
    <w:rsid w:val="009B1DBA"/>
    <w:rsid w:val="009B3D6A"/>
    <w:rsid w:val="009B4FBA"/>
    <w:rsid w:val="009B5167"/>
    <w:rsid w:val="009B5F52"/>
    <w:rsid w:val="009B65F0"/>
    <w:rsid w:val="009B6B7C"/>
    <w:rsid w:val="009B72A2"/>
    <w:rsid w:val="009B73D7"/>
    <w:rsid w:val="009B7582"/>
    <w:rsid w:val="009C2AE0"/>
    <w:rsid w:val="009C2CE0"/>
    <w:rsid w:val="009C3319"/>
    <w:rsid w:val="009C3515"/>
    <w:rsid w:val="009C3CA9"/>
    <w:rsid w:val="009C413E"/>
    <w:rsid w:val="009C4AF8"/>
    <w:rsid w:val="009C512A"/>
    <w:rsid w:val="009C5651"/>
    <w:rsid w:val="009D1B04"/>
    <w:rsid w:val="009D21E3"/>
    <w:rsid w:val="009D2857"/>
    <w:rsid w:val="009D290F"/>
    <w:rsid w:val="009D2E13"/>
    <w:rsid w:val="009D5F20"/>
    <w:rsid w:val="009D6A24"/>
    <w:rsid w:val="009D75DB"/>
    <w:rsid w:val="009E0F43"/>
    <w:rsid w:val="009E11E3"/>
    <w:rsid w:val="009E24BC"/>
    <w:rsid w:val="009E2FDE"/>
    <w:rsid w:val="009E4353"/>
    <w:rsid w:val="009E54C4"/>
    <w:rsid w:val="009E73F8"/>
    <w:rsid w:val="009E7924"/>
    <w:rsid w:val="009E7C23"/>
    <w:rsid w:val="009F0E46"/>
    <w:rsid w:val="009F1491"/>
    <w:rsid w:val="009F1879"/>
    <w:rsid w:val="009F26F9"/>
    <w:rsid w:val="009F3208"/>
    <w:rsid w:val="009F327F"/>
    <w:rsid w:val="009F37EF"/>
    <w:rsid w:val="009F3BE6"/>
    <w:rsid w:val="009F3D69"/>
    <w:rsid w:val="009F74AC"/>
    <w:rsid w:val="009F780A"/>
    <w:rsid w:val="00A00AEE"/>
    <w:rsid w:val="00A0121D"/>
    <w:rsid w:val="00A02330"/>
    <w:rsid w:val="00A02BD7"/>
    <w:rsid w:val="00A02D67"/>
    <w:rsid w:val="00A03619"/>
    <w:rsid w:val="00A03E33"/>
    <w:rsid w:val="00A04181"/>
    <w:rsid w:val="00A0476B"/>
    <w:rsid w:val="00A04D61"/>
    <w:rsid w:val="00A05F47"/>
    <w:rsid w:val="00A061C9"/>
    <w:rsid w:val="00A0633C"/>
    <w:rsid w:val="00A06E89"/>
    <w:rsid w:val="00A101F0"/>
    <w:rsid w:val="00A10CF3"/>
    <w:rsid w:val="00A129E4"/>
    <w:rsid w:val="00A14B93"/>
    <w:rsid w:val="00A15D65"/>
    <w:rsid w:val="00A1745F"/>
    <w:rsid w:val="00A20405"/>
    <w:rsid w:val="00A20C6B"/>
    <w:rsid w:val="00A239E9"/>
    <w:rsid w:val="00A247FE"/>
    <w:rsid w:val="00A250DC"/>
    <w:rsid w:val="00A25921"/>
    <w:rsid w:val="00A27BA8"/>
    <w:rsid w:val="00A306EC"/>
    <w:rsid w:val="00A3198B"/>
    <w:rsid w:val="00A33399"/>
    <w:rsid w:val="00A336B4"/>
    <w:rsid w:val="00A347BA"/>
    <w:rsid w:val="00A363FA"/>
    <w:rsid w:val="00A36938"/>
    <w:rsid w:val="00A37010"/>
    <w:rsid w:val="00A374B0"/>
    <w:rsid w:val="00A4026A"/>
    <w:rsid w:val="00A405AD"/>
    <w:rsid w:val="00A40957"/>
    <w:rsid w:val="00A415BA"/>
    <w:rsid w:val="00A4298C"/>
    <w:rsid w:val="00A43AE3"/>
    <w:rsid w:val="00A444D1"/>
    <w:rsid w:val="00A473DA"/>
    <w:rsid w:val="00A47F60"/>
    <w:rsid w:val="00A50266"/>
    <w:rsid w:val="00A5135D"/>
    <w:rsid w:val="00A5216F"/>
    <w:rsid w:val="00A53B7F"/>
    <w:rsid w:val="00A53C46"/>
    <w:rsid w:val="00A54F3C"/>
    <w:rsid w:val="00A56A7B"/>
    <w:rsid w:val="00A5752E"/>
    <w:rsid w:val="00A57BB9"/>
    <w:rsid w:val="00A57EBE"/>
    <w:rsid w:val="00A60742"/>
    <w:rsid w:val="00A60D4D"/>
    <w:rsid w:val="00A63117"/>
    <w:rsid w:val="00A6361D"/>
    <w:rsid w:val="00A6379E"/>
    <w:rsid w:val="00A63D85"/>
    <w:rsid w:val="00A646CF"/>
    <w:rsid w:val="00A64788"/>
    <w:rsid w:val="00A64924"/>
    <w:rsid w:val="00A70ECF"/>
    <w:rsid w:val="00A718AC"/>
    <w:rsid w:val="00A71DBE"/>
    <w:rsid w:val="00A7285E"/>
    <w:rsid w:val="00A73AFF"/>
    <w:rsid w:val="00A74480"/>
    <w:rsid w:val="00A745AB"/>
    <w:rsid w:val="00A75275"/>
    <w:rsid w:val="00A7700B"/>
    <w:rsid w:val="00A77201"/>
    <w:rsid w:val="00A81394"/>
    <w:rsid w:val="00A81699"/>
    <w:rsid w:val="00A81D93"/>
    <w:rsid w:val="00A82557"/>
    <w:rsid w:val="00A82885"/>
    <w:rsid w:val="00A83319"/>
    <w:rsid w:val="00A833C5"/>
    <w:rsid w:val="00A83C2B"/>
    <w:rsid w:val="00A8406A"/>
    <w:rsid w:val="00A84DB2"/>
    <w:rsid w:val="00A85A82"/>
    <w:rsid w:val="00A85C88"/>
    <w:rsid w:val="00A8650B"/>
    <w:rsid w:val="00A90CD3"/>
    <w:rsid w:val="00A91B8D"/>
    <w:rsid w:val="00A91CD7"/>
    <w:rsid w:val="00A9219F"/>
    <w:rsid w:val="00A92B3F"/>
    <w:rsid w:val="00A92C04"/>
    <w:rsid w:val="00A92D33"/>
    <w:rsid w:val="00A9339B"/>
    <w:rsid w:val="00A937FE"/>
    <w:rsid w:val="00A93886"/>
    <w:rsid w:val="00A93F7F"/>
    <w:rsid w:val="00A9442B"/>
    <w:rsid w:val="00A946AF"/>
    <w:rsid w:val="00A95236"/>
    <w:rsid w:val="00A95730"/>
    <w:rsid w:val="00A95CD0"/>
    <w:rsid w:val="00A961E3"/>
    <w:rsid w:val="00A962C8"/>
    <w:rsid w:val="00A966AC"/>
    <w:rsid w:val="00A96F14"/>
    <w:rsid w:val="00AA1E0D"/>
    <w:rsid w:val="00AA2848"/>
    <w:rsid w:val="00AA3472"/>
    <w:rsid w:val="00AA3C8F"/>
    <w:rsid w:val="00AA4172"/>
    <w:rsid w:val="00AA4F85"/>
    <w:rsid w:val="00AA6A43"/>
    <w:rsid w:val="00AA7323"/>
    <w:rsid w:val="00AA7C8E"/>
    <w:rsid w:val="00AA7E89"/>
    <w:rsid w:val="00AB04D1"/>
    <w:rsid w:val="00AB052E"/>
    <w:rsid w:val="00AB102C"/>
    <w:rsid w:val="00AB1AEC"/>
    <w:rsid w:val="00AB1B05"/>
    <w:rsid w:val="00AB1B40"/>
    <w:rsid w:val="00AB1B63"/>
    <w:rsid w:val="00AB23F8"/>
    <w:rsid w:val="00AB54AD"/>
    <w:rsid w:val="00AB5679"/>
    <w:rsid w:val="00AB5D47"/>
    <w:rsid w:val="00AB5DAA"/>
    <w:rsid w:val="00AB662F"/>
    <w:rsid w:val="00AB68F0"/>
    <w:rsid w:val="00AB6948"/>
    <w:rsid w:val="00AB73BE"/>
    <w:rsid w:val="00AB795A"/>
    <w:rsid w:val="00AB7D01"/>
    <w:rsid w:val="00AC03D3"/>
    <w:rsid w:val="00AC0BFF"/>
    <w:rsid w:val="00AC1D25"/>
    <w:rsid w:val="00AC1D55"/>
    <w:rsid w:val="00AC3D6A"/>
    <w:rsid w:val="00AC7824"/>
    <w:rsid w:val="00AC7AAF"/>
    <w:rsid w:val="00AD0A9A"/>
    <w:rsid w:val="00AD0C93"/>
    <w:rsid w:val="00AD0F1F"/>
    <w:rsid w:val="00AD10F8"/>
    <w:rsid w:val="00AD3270"/>
    <w:rsid w:val="00AD4650"/>
    <w:rsid w:val="00AD53E9"/>
    <w:rsid w:val="00AD60B6"/>
    <w:rsid w:val="00AD62E7"/>
    <w:rsid w:val="00AD6594"/>
    <w:rsid w:val="00AD79F2"/>
    <w:rsid w:val="00AE0FF7"/>
    <w:rsid w:val="00AE224C"/>
    <w:rsid w:val="00AE6030"/>
    <w:rsid w:val="00AE64E9"/>
    <w:rsid w:val="00AE6F92"/>
    <w:rsid w:val="00AE7EE3"/>
    <w:rsid w:val="00AF0199"/>
    <w:rsid w:val="00AF0A49"/>
    <w:rsid w:val="00AF10AE"/>
    <w:rsid w:val="00AF164D"/>
    <w:rsid w:val="00AF17A3"/>
    <w:rsid w:val="00AF1EDA"/>
    <w:rsid w:val="00AF322D"/>
    <w:rsid w:val="00AF4A8C"/>
    <w:rsid w:val="00AF4CF6"/>
    <w:rsid w:val="00AF4FAB"/>
    <w:rsid w:val="00AF5013"/>
    <w:rsid w:val="00AF553B"/>
    <w:rsid w:val="00AF5A29"/>
    <w:rsid w:val="00AF6F24"/>
    <w:rsid w:val="00B00027"/>
    <w:rsid w:val="00B01DC8"/>
    <w:rsid w:val="00B03448"/>
    <w:rsid w:val="00B04517"/>
    <w:rsid w:val="00B04C9B"/>
    <w:rsid w:val="00B04DC4"/>
    <w:rsid w:val="00B06A15"/>
    <w:rsid w:val="00B06B5D"/>
    <w:rsid w:val="00B06EB0"/>
    <w:rsid w:val="00B12207"/>
    <w:rsid w:val="00B125D6"/>
    <w:rsid w:val="00B12918"/>
    <w:rsid w:val="00B12AF7"/>
    <w:rsid w:val="00B13B75"/>
    <w:rsid w:val="00B14716"/>
    <w:rsid w:val="00B14DAE"/>
    <w:rsid w:val="00B15FAC"/>
    <w:rsid w:val="00B16B07"/>
    <w:rsid w:val="00B173FD"/>
    <w:rsid w:val="00B21139"/>
    <w:rsid w:val="00B22591"/>
    <w:rsid w:val="00B23ACC"/>
    <w:rsid w:val="00B24886"/>
    <w:rsid w:val="00B2540E"/>
    <w:rsid w:val="00B25BE4"/>
    <w:rsid w:val="00B27379"/>
    <w:rsid w:val="00B30568"/>
    <w:rsid w:val="00B30CE3"/>
    <w:rsid w:val="00B31412"/>
    <w:rsid w:val="00B32370"/>
    <w:rsid w:val="00B324F1"/>
    <w:rsid w:val="00B36317"/>
    <w:rsid w:val="00B36706"/>
    <w:rsid w:val="00B40098"/>
    <w:rsid w:val="00B40194"/>
    <w:rsid w:val="00B40D1E"/>
    <w:rsid w:val="00B41007"/>
    <w:rsid w:val="00B418A3"/>
    <w:rsid w:val="00B43097"/>
    <w:rsid w:val="00B44936"/>
    <w:rsid w:val="00B45083"/>
    <w:rsid w:val="00B46C59"/>
    <w:rsid w:val="00B50D80"/>
    <w:rsid w:val="00B512DD"/>
    <w:rsid w:val="00B5299B"/>
    <w:rsid w:val="00B52A89"/>
    <w:rsid w:val="00B53F55"/>
    <w:rsid w:val="00B542B4"/>
    <w:rsid w:val="00B54D18"/>
    <w:rsid w:val="00B55941"/>
    <w:rsid w:val="00B57EF4"/>
    <w:rsid w:val="00B607D1"/>
    <w:rsid w:val="00B60A96"/>
    <w:rsid w:val="00B60EEB"/>
    <w:rsid w:val="00B65B54"/>
    <w:rsid w:val="00B66930"/>
    <w:rsid w:val="00B669C7"/>
    <w:rsid w:val="00B67F0B"/>
    <w:rsid w:val="00B70502"/>
    <w:rsid w:val="00B708EB"/>
    <w:rsid w:val="00B70B29"/>
    <w:rsid w:val="00B72127"/>
    <w:rsid w:val="00B72877"/>
    <w:rsid w:val="00B74A65"/>
    <w:rsid w:val="00B75DF4"/>
    <w:rsid w:val="00B7713B"/>
    <w:rsid w:val="00B771EF"/>
    <w:rsid w:val="00B80393"/>
    <w:rsid w:val="00B81529"/>
    <w:rsid w:val="00B81627"/>
    <w:rsid w:val="00B81ECA"/>
    <w:rsid w:val="00B81ED7"/>
    <w:rsid w:val="00B82145"/>
    <w:rsid w:val="00B82151"/>
    <w:rsid w:val="00B84B0A"/>
    <w:rsid w:val="00B85450"/>
    <w:rsid w:val="00B85AB3"/>
    <w:rsid w:val="00B85BA9"/>
    <w:rsid w:val="00B85FF0"/>
    <w:rsid w:val="00B86F69"/>
    <w:rsid w:val="00B8729E"/>
    <w:rsid w:val="00B87FE4"/>
    <w:rsid w:val="00B90404"/>
    <w:rsid w:val="00B90609"/>
    <w:rsid w:val="00B912A4"/>
    <w:rsid w:val="00B93181"/>
    <w:rsid w:val="00B93C9D"/>
    <w:rsid w:val="00B93D3A"/>
    <w:rsid w:val="00BA0473"/>
    <w:rsid w:val="00BA1748"/>
    <w:rsid w:val="00BA4E43"/>
    <w:rsid w:val="00BA596D"/>
    <w:rsid w:val="00BA5A8A"/>
    <w:rsid w:val="00BA66DC"/>
    <w:rsid w:val="00BA6957"/>
    <w:rsid w:val="00BA7499"/>
    <w:rsid w:val="00BB06CC"/>
    <w:rsid w:val="00BB0947"/>
    <w:rsid w:val="00BB1FFD"/>
    <w:rsid w:val="00BB2C78"/>
    <w:rsid w:val="00BB3F82"/>
    <w:rsid w:val="00BB4E95"/>
    <w:rsid w:val="00BB4F86"/>
    <w:rsid w:val="00BB5A02"/>
    <w:rsid w:val="00BB6D28"/>
    <w:rsid w:val="00BB6E8A"/>
    <w:rsid w:val="00BB7922"/>
    <w:rsid w:val="00BC1486"/>
    <w:rsid w:val="00BC196E"/>
    <w:rsid w:val="00BC1E65"/>
    <w:rsid w:val="00BC2676"/>
    <w:rsid w:val="00BC268D"/>
    <w:rsid w:val="00BC26F6"/>
    <w:rsid w:val="00BC2C78"/>
    <w:rsid w:val="00BC3F59"/>
    <w:rsid w:val="00BC4408"/>
    <w:rsid w:val="00BC447E"/>
    <w:rsid w:val="00BC4AA6"/>
    <w:rsid w:val="00BC648F"/>
    <w:rsid w:val="00BC6D22"/>
    <w:rsid w:val="00BD3417"/>
    <w:rsid w:val="00BD3FA3"/>
    <w:rsid w:val="00BD4AF2"/>
    <w:rsid w:val="00BD66AA"/>
    <w:rsid w:val="00BD7390"/>
    <w:rsid w:val="00BE0127"/>
    <w:rsid w:val="00BE03B1"/>
    <w:rsid w:val="00BE1C5C"/>
    <w:rsid w:val="00BE21D6"/>
    <w:rsid w:val="00BE44CB"/>
    <w:rsid w:val="00BE5984"/>
    <w:rsid w:val="00BE692E"/>
    <w:rsid w:val="00BE739A"/>
    <w:rsid w:val="00BF0277"/>
    <w:rsid w:val="00BF080C"/>
    <w:rsid w:val="00BF0DAB"/>
    <w:rsid w:val="00BF1A33"/>
    <w:rsid w:val="00BF31D8"/>
    <w:rsid w:val="00BF332F"/>
    <w:rsid w:val="00BF36F5"/>
    <w:rsid w:val="00BF3DF3"/>
    <w:rsid w:val="00BF410D"/>
    <w:rsid w:val="00BF5680"/>
    <w:rsid w:val="00BF5B23"/>
    <w:rsid w:val="00BF5C73"/>
    <w:rsid w:val="00BF7189"/>
    <w:rsid w:val="00C00270"/>
    <w:rsid w:val="00C0094E"/>
    <w:rsid w:val="00C02EFA"/>
    <w:rsid w:val="00C038B6"/>
    <w:rsid w:val="00C05FD9"/>
    <w:rsid w:val="00C05FEB"/>
    <w:rsid w:val="00C0653E"/>
    <w:rsid w:val="00C06C2E"/>
    <w:rsid w:val="00C0709F"/>
    <w:rsid w:val="00C07DC6"/>
    <w:rsid w:val="00C10AD9"/>
    <w:rsid w:val="00C10E94"/>
    <w:rsid w:val="00C11108"/>
    <w:rsid w:val="00C113DF"/>
    <w:rsid w:val="00C11D82"/>
    <w:rsid w:val="00C122BF"/>
    <w:rsid w:val="00C12A0F"/>
    <w:rsid w:val="00C12D69"/>
    <w:rsid w:val="00C1374A"/>
    <w:rsid w:val="00C15832"/>
    <w:rsid w:val="00C15ED6"/>
    <w:rsid w:val="00C20882"/>
    <w:rsid w:val="00C20D0C"/>
    <w:rsid w:val="00C20DF4"/>
    <w:rsid w:val="00C215B4"/>
    <w:rsid w:val="00C21CA4"/>
    <w:rsid w:val="00C22191"/>
    <w:rsid w:val="00C2399E"/>
    <w:rsid w:val="00C240BC"/>
    <w:rsid w:val="00C24B35"/>
    <w:rsid w:val="00C2581F"/>
    <w:rsid w:val="00C26055"/>
    <w:rsid w:val="00C26170"/>
    <w:rsid w:val="00C30249"/>
    <w:rsid w:val="00C30838"/>
    <w:rsid w:val="00C308AF"/>
    <w:rsid w:val="00C314BB"/>
    <w:rsid w:val="00C32F75"/>
    <w:rsid w:val="00C33DF0"/>
    <w:rsid w:val="00C34971"/>
    <w:rsid w:val="00C35846"/>
    <w:rsid w:val="00C361FF"/>
    <w:rsid w:val="00C36793"/>
    <w:rsid w:val="00C37735"/>
    <w:rsid w:val="00C37EDF"/>
    <w:rsid w:val="00C40F4A"/>
    <w:rsid w:val="00C4120C"/>
    <w:rsid w:val="00C41353"/>
    <w:rsid w:val="00C42F23"/>
    <w:rsid w:val="00C45161"/>
    <w:rsid w:val="00C458DE"/>
    <w:rsid w:val="00C46658"/>
    <w:rsid w:val="00C467E4"/>
    <w:rsid w:val="00C46A01"/>
    <w:rsid w:val="00C46E6D"/>
    <w:rsid w:val="00C47C47"/>
    <w:rsid w:val="00C47ED9"/>
    <w:rsid w:val="00C47EE7"/>
    <w:rsid w:val="00C50146"/>
    <w:rsid w:val="00C51AD9"/>
    <w:rsid w:val="00C52A6A"/>
    <w:rsid w:val="00C5347A"/>
    <w:rsid w:val="00C5592E"/>
    <w:rsid w:val="00C55BCE"/>
    <w:rsid w:val="00C56FFB"/>
    <w:rsid w:val="00C57933"/>
    <w:rsid w:val="00C57955"/>
    <w:rsid w:val="00C6119B"/>
    <w:rsid w:val="00C611DE"/>
    <w:rsid w:val="00C61C79"/>
    <w:rsid w:val="00C62EDE"/>
    <w:rsid w:val="00C64BA7"/>
    <w:rsid w:val="00C64EF7"/>
    <w:rsid w:val="00C65331"/>
    <w:rsid w:val="00C653ED"/>
    <w:rsid w:val="00C65E27"/>
    <w:rsid w:val="00C7167C"/>
    <w:rsid w:val="00C72EF1"/>
    <w:rsid w:val="00C75E52"/>
    <w:rsid w:val="00C75FC8"/>
    <w:rsid w:val="00C773C3"/>
    <w:rsid w:val="00C8023B"/>
    <w:rsid w:val="00C80680"/>
    <w:rsid w:val="00C80E1C"/>
    <w:rsid w:val="00C82A35"/>
    <w:rsid w:val="00C83E27"/>
    <w:rsid w:val="00C83F07"/>
    <w:rsid w:val="00C84EE8"/>
    <w:rsid w:val="00C851AB"/>
    <w:rsid w:val="00C8567B"/>
    <w:rsid w:val="00C865F5"/>
    <w:rsid w:val="00C87BDF"/>
    <w:rsid w:val="00C90FE6"/>
    <w:rsid w:val="00C910DF"/>
    <w:rsid w:val="00C92E21"/>
    <w:rsid w:val="00C93AB2"/>
    <w:rsid w:val="00C949F1"/>
    <w:rsid w:val="00C9559A"/>
    <w:rsid w:val="00C97480"/>
    <w:rsid w:val="00CA005A"/>
    <w:rsid w:val="00CA06F7"/>
    <w:rsid w:val="00CA086F"/>
    <w:rsid w:val="00CA1A97"/>
    <w:rsid w:val="00CA1BF6"/>
    <w:rsid w:val="00CA3470"/>
    <w:rsid w:val="00CA36FF"/>
    <w:rsid w:val="00CA4973"/>
    <w:rsid w:val="00CA4ED8"/>
    <w:rsid w:val="00CA4F8B"/>
    <w:rsid w:val="00CA64F0"/>
    <w:rsid w:val="00CA76CB"/>
    <w:rsid w:val="00CA7B8E"/>
    <w:rsid w:val="00CB0063"/>
    <w:rsid w:val="00CB1050"/>
    <w:rsid w:val="00CB2AA2"/>
    <w:rsid w:val="00CB304E"/>
    <w:rsid w:val="00CB3B66"/>
    <w:rsid w:val="00CB491B"/>
    <w:rsid w:val="00CB58BB"/>
    <w:rsid w:val="00CB635E"/>
    <w:rsid w:val="00CB64F9"/>
    <w:rsid w:val="00CB7C6C"/>
    <w:rsid w:val="00CC06FB"/>
    <w:rsid w:val="00CC0E9E"/>
    <w:rsid w:val="00CC14D8"/>
    <w:rsid w:val="00CC1BE6"/>
    <w:rsid w:val="00CC2FD9"/>
    <w:rsid w:val="00CC347F"/>
    <w:rsid w:val="00CC3A91"/>
    <w:rsid w:val="00CC66AB"/>
    <w:rsid w:val="00CC6A3B"/>
    <w:rsid w:val="00CC6AA5"/>
    <w:rsid w:val="00CD0733"/>
    <w:rsid w:val="00CD0AC2"/>
    <w:rsid w:val="00CD1401"/>
    <w:rsid w:val="00CD16C7"/>
    <w:rsid w:val="00CD32D8"/>
    <w:rsid w:val="00CD4AAC"/>
    <w:rsid w:val="00CD5C90"/>
    <w:rsid w:val="00CD6032"/>
    <w:rsid w:val="00CD6600"/>
    <w:rsid w:val="00CD7D5B"/>
    <w:rsid w:val="00CE197B"/>
    <w:rsid w:val="00CE21EB"/>
    <w:rsid w:val="00CE225C"/>
    <w:rsid w:val="00CE3078"/>
    <w:rsid w:val="00CE31A7"/>
    <w:rsid w:val="00CE3CA4"/>
    <w:rsid w:val="00CE51D8"/>
    <w:rsid w:val="00CE6D5F"/>
    <w:rsid w:val="00CE6EA4"/>
    <w:rsid w:val="00CE730A"/>
    <w:rsid w:val="00CE7829"/>
    <w:rsid w:val="00CF06C5"/>
    <w:rsid w:val="00CF15B7"/>
    <w:rsid w:val="00CF3588"/>
    <w:rsid w:val="00CF3681"/>
    <w:rsid w:val="00CF5702"/>
    <w:rsid w:val="00D01B4D"/>
    <w:rsid w:val="00D01DE2"/>
    <w:rsid w:val="00D02296"/>
    <w:rsid w:val="00D0256D"/>
    <w:rsid w:val="00D02714"/>
    <w:rsid w:val="00D02B0C"/>
    <w:rsid w:val="00D02E7E"/>
    <w:rsid w:val="00D03285"/>
    <w:rsid w:val="00D044B3"/>
    <w:rsid w:val="00D05397"/>
    <w:rsid w:val="00D05A96"/>
    <w:rsid w:val="00D05BCB"/>
    <w:rsid w:val="00D05DA6"/>
    <w:rsid w:val="00D063CF"/>
    <w:rsid w:val="00D06608"/>
    <w:rsid w:val="00D10DD0"/>
    <w:rsid w:val="00D11A2B"/>
    <w:rsid w:val="00D1210B"/>
    <w:rsid w:val="00D12C49"/>
    <w:rsid w:val="00D1316E"/>
    <w:rsid w:val="00D14453"/>
    <w:rsid w:val="00D14CE5"/>
    <w:rsid w:val="00D154E4"/>
    <w:rsid w:val="00D1619E"/>
    <w:rsid w:val="00D1653B"/>
    <w:rsid w:val="00D16BE8"/>
    <w:rsid w:val="00D16E0F"/>
    <w:rsid w:val="00D179B3"/>
    <w:rsid w:val="00D206EA"/>
    <w:rsid w:val="00D20ECC"/>
    <w:rsid w:val="00D21D84"/>
    <w:rsid w:val="00D23DA4"/>
    <w:rsid w:val="00D24B14"/>
    <w:rsid w:val="00D251D7"/>
    <w:rsid w:val="00D256F8"/>
    <w:rsid w:val="00D25E0F"/>
    <w:rsid w:val="00D27D87"/>
    <w:rsid w:val="00D3089A"/>
    <w:rsid w:val="00D30DD7"/>
    <w:rsid w:val="00D31276"/>
    <w:rsid w:val="00D3159E"/>
    <w:rsid w:val="00D33497"/>
    <w:rsid w:val="00D33617"/>
    <w:rsid w:val="00D3455F"/>
    <w:rsid w:val="00D345CE"/>
    <w:rsid w:val="00D34845"/>
    <w:rsid w:val="00D35D8A"/>
    <w:rsid w:val="00D35F3B"/>
    <w:rsid w:val="00D3602E"/>
    <w:rsid w:val="00D3774D"/>
    <w:rsid w:val="00D379FD"/>
    <w:rsid w:val="00D37B60"/>
    <w:rsid w:val="00D37E19"/>
    <w:rsid w:val="00D41D37"/>
    <w:rsid w:val="00D4249A"/>
    <w:rsid w:val="00D43BAF"/>
    <w:rsid w:val="00D43FF5"/>
    <w:rsid w:val="00D44920"/>
    <w:rsid w:val="00D46EA6"/>
    <w:rsid w:val="00D50395"/>
    <w:rsid w:val="00D50BF7"/>
    <w:rsid w:val="00D5216A"/>
    <w:rsid w:val="00D52404"/>
    <w:rsid w:val="00D5269F"/>
    <w:rsid w:val="00D52C96"/>
    <w:rsid w:val="00D52EC8"/>
    <w:rsid w:val="00D541C6"/>
    <w:rsid w:val="00D60FB7"/>
    <w:rsid w:val="00D612BD"/>
    <w:rsid w:val="00D6152A"/>
    <w:rsid w:val="00D62907"/>
    <w:rsid w:val="00D63A3F"/>
    <w:rsid w:val="00D644A8"/>
    <w:rsid w:val="00D65C49"/>
    <w:rsid w:val="00D67187"/>
    <w:rsid w:val="00D67457"/>
    <w:rsid w:val="00D67815"/>
    <w:rsid w:val="00D67A92"/>
    <w:rsid w:val="00D67B18"/>
    <w:rsid w:val="00D67E5A"/>
    <w:rsid w:val="00D728F9"/>
    <w:rsid w:val="00D73A51"/>
    <w:rsid w:val="00D73B3E"/>
    <w:rsid w:val="00D73BCB"/>
    <w:rsid w:val="00D74061"/>
    <w:rsid w:val="00D74064"/>
    <w:rsid w:val="00D74D84"/>
    <w:rsid w:val="00D75A28"/>
    <w:rsid w:val="00D7638C"/>
    <w:rsid w:val="00D77209"/>
    <w:rsid w:val="00D77D31"/>
    <w:rsid w:val="00D80D64"/>
    <w:rsid w:val="00D80F8C"/>
    <w:rsid w:val="00D83780"/>
    <w:rsid w:val="00D845D0"/>
    <w:rsid w:val="00D85AA3"/>
    <w:rsid w:val="00D87C33"/>
    <w:rsid w:val="00D90325"/>
    <w:rsid w:val="00D93B84"/>
    <w:rsid w:val="00D955A7"/>
    <w:rsid w:val="00D95E24"/>
    <w:rsid w:val="00D96462"/>
    <w:rsid w:val="00D97B67"/>
    <w:rsid w:val="00DA0087"/>
    <w:rsid w:val="00DA0BA1"/>
    <w:rsid w:val="00DA0BD1"/>
    <w:rsid w:val="00DA0EAD"/>
    <w:rsid w:val="00DA2100"/>
    <w:rsid w:val="00DA2C5F"/>
    <w:rsid w:val="00DA5AC7"/>
    <w:rsid w:val="00DA7FE3"/>
    <w:rsid w:val="00DB1237"/>
    <w:rsid w:val="00DB19A2"/>
    <w:rsid w:val="00DB19B5"/>
    <w:rsid w:val="00DB3184"/>
    <w:rsid w:val="00DB370F"/>
    <w:rsid w:val="00DB410B"/>
    <w:rsid w:val="00DB42EB"/>
    <w:rsid w:val="00DB518E"/>
    <w:rsid w:val="00DB7014"/>
    <w:rsid w:val="00DB787E"/>
    <w:rsid w:val="00DC0D9C"/>
    <w:rsid w:val="00DC1123"/>
    <w:rsid w:val="00DC13A1"/>
    <w:rsid w:val="00DC14E9"/>
    <w:rsid w:val="00DC1A3E"/>
    <w:rsid w:val="00DC2836"/>
    <w:rsid w:val="00DC2BC5"/>
    <w:rsid w:val="00DC48CE"/>
    <w:rsid w:val="00DC4B2B"/>
    <w:rsid w:val="00DC5A36"/>
    <w:rsid w:val="00DC5CF0"/>
    <w:rsid w:val="00DC704B"/>
    <w:rsid w:val="00DC7AB5"/>
    <w:rsid w:val="00DD078C"/>
    <w:rsid w:val="00DD1A8E"/>
    <w:rsid w:val="00DD2039"/>
    <w:rsid w:val="00DD2791"/>
    <w:rsid w:val="00DD2999"/>
    <w:rsid w:val="00DD3E80"/>
    <w:rsid w:val="00DD5B7C"/>
    <w:rsid w:val="00DD633C"/>
    <w:rsid w:val="00DD6E67"/>
    <w:rsid w:val="00DE1046"/>
    <w:rsid w:val="00DE22EA"/>
    <w:rsid w:val="00DE4FB5"/>
    <w:rsid w:val="00DE54FE"/>
    <w:rsid w:val="00DE5A04"/>
    <w:rsid w:val="00DE6920"/>
    <w:rsid w:val="00DE7A5B"/>
    <w:rsid w:val="00DE7B87"/>
    <w:rsid w:val="00DE7C42"/>
    <w:rsid w:val="00DF04F8"/>
    <w:rsid w:val="00DF0CD8"/>
    <w:rsid w:val="00DF0FBF"/>
    <w:rsid w:val="00DF1F8D"/>
    <w:rsid w:val="00DF2FA8"/>
    <w:rsid w:val="00DF383D"/>
    <w:rsid w:val="00DF39DD"/>
    <w:rsid w:val="00DF4BFE"/>
    <w:rsid w:val="00DF4F1A"/>
    <w:rsid w:val="00E01264"/>
    <w:rsid w:val="00E01655"/>
    <w:rsid w:val="00E0216A"/>
    <w:rsid w:val="00E02A4C"/>
    <w:rsid w:val="00E02DF9"/>
    <w:rsid w:val="00E04B48"/>
    <w:rsid w:val="00E06085"/>
    <w:rsid w:val="00E070DF"/>
    <w:rsid w:val="00E10756"/>
    <w:rsid w:val="00E108C7"/>
    <w:rsid w:val="00E11CD4"/>
    <w:rsid w:val="00E12913"/>
    <w:rsid w:val="00E13543"/>
    <w:rsid w:val="00E13F90"/>
    <w:rsid w:val="00E1596B"/>
    <w:rsid w:val="00E15D7C"/>
    <w:rsid w:val="00E16F5E"/>
    <w:rsid w:val="00E2008F"/>
    <w:rsid w:val="00E20D33"/>
    <w:rsid w:val="00E21375"/>
    <w:rsid w:val="00E22E2F"/>
    <w:rsid w:val="00E237DA"/>
    <w:rsid w:val="00E2428A"/>
    <w:rsid w:val="00E2526E"/>
    <w:rsid w:val="00E25861"/>
    <w:rsid w:val="00E26E8F"/>
    <w:rsid w:val="00E275AF"/>
    <w:rsid w:val="00E3264B"/>
    <w:rsid w:val="00E32CBE"/>
    <w:rsid w:val="00E33443"/>
    <w:rsid w:val="00E3345D"/>
    <w:rsid w:val="00E33957"/>
    <w:rsid w:val="00E340A4"/>
    <w:rsid w:val="00E341C4"/>
    <w:rsid w:val="00E34D64"/>
    <w:rsid w:val="00E37F9B"/>
    <w:rsid w:val="00E419BD"/>
    <w:rsid w:val="00E43EA3"/>
    <w:rsid w:val="00E44320"/>
    <w:rsid w:val="00E448AE"/>
    <w:rsid w:val="00E457E5"/>
    <w:rsid w:val="00E45B04"/>
    <w:rsid w:val="00E45E83"/>
    <w:rsid w:val="00E465A3"/>
    <w:rsid w:val="00E46BE8"/>
    <w:rsid w:val="00E47372"/>
    <w:rsid w:val="00E47483"/>
    <w:rsid w:val="00E5102B"/>
    <w:rsid w:val="00E5209F"/>
    <w:rsid w:val="00E52424"/>
    <w:rsid w:val="00E52DA3"/>
    <w:rsid w:val="00E5379B"/>
    <w:rsid w:val="00E5419E"/>
    <w:rsid w:val="00E54FE0"/>
    <w:rsid w:val="00E5646A"/>
    <w:rsid w:val="00E56CBF"/>
    <w:rsid w:val="00E5703C"/>
    <w:rsid w:val="00E57302"/>
    <w:rsid w:val="00E577AB"/>
    <w:rsid w:val="00E60622"/>
    <w:rsid w:val="00E6199D"/>
    <w:rsid w:val="00E6219E"/>
    <w:rsid w:val="00E62BDC"/>
    <w:rsid w:val="00E63BF0"/>
    <w:rsid w:val="00E64674"/>
    <w:rsid w:val="00E64863"/>
    <w:rsid w:val="00E663D2"/>
    <w:rsid w:val="00E667CF"/>
    <w:rsid w:val="00E6783B"/>
    <w:rsid w:val="00E7097B"/>
    <w:rsid w:val="00E71531"/>
    <w:rsid w:val="00E71913"/>
    <w:rsid w:val="00E7242B"/>
    <w:rsid w:val="00E72C43"/>
    <w:rsid w:val="00E73B90"/>
    <w:rsid w:val="00E73BAC"/>
    <w:rsid w:val="00E74358"/>
    <w:rsid w:val="00E747F0"/>
    <w:rsid w:val="00E7774C"/>
    <w:rsid w:val="00E77B73"/>
    <w:rsid w:val="00E77D8A"/>
    <w:rsid w:val="00E80227"/>
    <w:rsid w:val="00E81138"/>
    <w:rsid w:val="00E8186C"/>
    <w:rsid w:val="00E82D8A"/>
    <w:rsid w:val="00E83E5D"/>
    <w:rsid w:val="00E84217"/>
    <w:rsid w:val="00E85A37"/>
    <w:rsid w:val="00E85E7D"/>
    <w:rsid w:val="00E87422"/>
    <w:rsid w:val="00E9012E"/>
    <w:rsid w:val="00E90D82"/>
    <w:rsid w:val="00E912C4"/>
    <w:rsid w:val="00E912C6"/>
    <w:rsid w:val="00E914F9"/>
    <w:rsid w:val="00E9173E"/>
    <w:rsid w:val="00E91AA8"/>
    <w:rsid w:val="00E91F69"/>
    <w:rsid w:val="00E923C8"/>
    <w:rsid w:val="00E92CA1"/>
    <w:rsid w:val="00E93DE0"/>
    <w:rsid w:val="00E9497D"/>
    <w:rsid w:val="00E95532"/>
    <w:rsid w:val="00E95938"/>
    <w:rsid w:val="00E96475"/>
    <w:rsid w:val="00E972A4"/>
    <w:rsid w:val="00E975EA"/>
    <w:rsid w:val="00EA38AB"/>
    <w:rsid w:val="00EA393D"/>
    <w:rsid w:val="00EA578A"/>
    <w:rsid w:val="00EA586B"/>
    <w:rsid w:val="00EA7B90"/>
    <w:rsid w:val="00EB010D"/>
    <w:rsid w:val="00EB04F5"/>
    <w:rsid w:val="00EB1C15"/>
    <w:rsid w:val="00EB1CA0"/>
    <w:rsid w:val="00EB28EB"/>
    <w:rsid w:val="00EB2906"/>
    <w:rsid w:val="00EB2B9F"/>
    <w:rsid w:val="00EB2DFC"/>
    <w:rsid w:val="00EB4D53"/>
    <w:rsid w:val="00EB5306"/>
    <w:rsid w:val="00EC03D4"/>
    <w:rsid w:val="00EC0B88"/>
    <w:rsid w:val="00EC0BFC"/>
    <w:rsid w:val="00EC2F21"/>
    <w:rsid w:val="00EC302A"/>
    <w:rsid w:val="00EC43D5"/>
    <w:rsid w:val="00EC4711"/>
    <w:rsid w:val="00EC4DAD"/>
    <w:rsid w:val="00EC4FFA"/>
    <w:rsid w:val="00EC5764"/>
    <w:rsid w:val="00EC6A11"/>
    <w:rsid w:val="00EC716A"/>
    <w:rsid w:val="00EC73AE"/>
    <w:rsid w:val="00ED0D65"/>
    <w:rsid w:val="00ED1459"/>
    <w:rsid w:val="00ED2EE0"/>
    <w:rsid w:val="00ED3038"/>
    <w:rsid w:val="00ED34E0"/>
    <w:rsid w:val="00ED4D85"/>
    <w:rsid w:val="00ED53AA"/>
    <w:rsid w:val="00ED5800"/>
    <w:rsid w:val="00ED6170"/>
    <w:rsid w:val="00ED6948"/>
    <w:rsid w:val="00ED7404"/>
    <w:rsid w:val="00ED74E0"/>
    <w:rsid w:val="00ED766E"/>
    <w:rsid w:val="00ED79A9"/>
    <w:rsid w:val="00ED7DFA"/>
    <w:rsid w:val="00EE1143"/>
    <w:rsid w:val="00EE16D2"/>
    <w:rsid w:val="00EE1959"/>
    <w:rsid w:val="00EE1A20"/>
    <w:rsid w:val="00EE1BFE"/>
    <w:rsid w:val="00EE2499"/>
    <w:rsid w:val="00EE2964"/>
    <w:rsid w:val="00EE2A1D"/>
    <w:rsid w:val="00EE2A78"/>
    <w:rsid w:val="00EE3447"/>
    <w:rsid w:val="00EE3918"/>
    <w:rsid w:val="00EE460E"/>
    <w:rsid w:val="00EE56E6"/>
    <w:rsid w:val="00EF03C7"/>
    <w:rsid w:val="00EF0613"/>
    <w:rsid w:val="00EF2147"/>
    <w:rsid w:val="00EF31F3"/>
    <w:rsid w:val="00EF390E"/>
    <w:rsid w:val="00EF39D3"/>
    <w:rsid w:val="00EF4167"/>
    <w:rsid w:val="00EF4E7F"/>
    <w:rsid w:val="00EF55A4"/>
    <w:rsid w:val="00EF55F6"/>
    <w:rsid w:val="00EF582F"/>
    <w:rsid w:val="00EF646A"/>
    <w:rsid w:val="00EF73D8"/>
    <w:rsid w:val="00EF73F7"/>
    <w:rsid w:val="00EF795E"/>
    <w:rsid w:val="00F00328"/>
    <w:rsid w:val="00F00387"/>
    <w:rsid w:val="00F00FA6"/>
    <w:rsid w:val="00F01EE5"/>
    <w:rsid w:val="00F020BA"/>
    <w:rsid w:val="00F023AE"/>
    <w:rsid w:val="00F0269F"/>
    <w:rsid w:val="00F02E02"/>
    <w:rsid w:val="00F0398C"/>
    <w:rsid w:val="00F05129"/>
    <w:rsid w:val="00F05B97"/>
    <w:rsid w:val="00F05DE2"/>
    <w:rsid w:val="00F106A0"/>
    <w:rsid w:val="00F152AC"/>
    <w:rsid w:val="00F1591F"/>
    <w:rsid w:val="00F15E16"/>
    <w:rsid w:val="00F174AD"/>
    <w:rsid w:val="00F20400"/>
    <w:rsid w:val="00F2201A"/>
    <w:rsid w:val="00F22295"/>
    <w:rsid w:val="00F2282B"/>
    <w:rsid w:val="00F22A76"/>
    <w:rsid w:val="00F24028"/>
    <w:rsid w:val="00F243ED"/>
    <w:rsid w:val="00F248CE"/>
    <w:rsid w:val="00F25749"/>
    <w:rsid w:val="00F25FE7"/>
    <w:rsid w:val="00F2646F"/>
    <w:rsid w:val="00F267F8"/>
    <w:rsid w:val="00F27C67"/>
    <w:rsid w:val="00F27D10"/>
    <w:rsid w:val="00F3066D"/>
    <w:rsid w:val="00F31961"/>
    <w:rsid w:val="00F320C2"/>
    <w:rsid w:val="00F335B7"/>
    <w:rsid w:val="00F33970"/>
    <w:rsid w:val="00F33FC9"/>
    <w:rsid w:val="00F347CB"/>
    <w:rsid w:val="00F34FD3"/>
    <w:rsid w:val="00F3540E"/>
    <w:rsid w:val="00F355AF"/>
    <w:rsid w:val="00F35F5A"/>
    <w:rsid w:val="00F36FCA"/>
    <w:rsid w:val="00F375FD"/>
    <w:rsid w:val="00F40341"/>
    <w:rsid w:val="00F406AB"/>
    <w:rsid w:val="00F425C8"/>
    <w:rsid w:val="00F42614"/>
    <w:rsid w:val="00F42FE5"/>
    <w:rsid w:val="00F43EC3"/>
    <w:rsid w:val="00F4428A"/>
    <w:rsid w:val="00F45E43"/>
    <w:rsid w:val="00F4702C"/>
    <w:rsid w:val="00F475F0"/>
    <w:rsid w:val="00F4770E"/>
    <w:rsid w:val="00F47BE2"/>
    <w:rsid w:val="00F508F6"/>
    <w:rsid w:val="00F5237F"/>
    <w:rsid w:val="00F538EA"/>
    <w:rsid w:val="00F5604B"/>
    <w:rsid w:val="00F57187"/>
    <w:rsid w:val="00F5724E"/>
    <w:rsid w:val="00F607C5"/>
    <w:rsid w:val="00F60904"/>
    <w:rsid w:val="00F60D56"/>
    <w:rsid w:val="00F64F09"/>
    <w:rsid w:val="00F6571D"/>
    <w:rsid w:val="00F664E1"/>
    <w:rsid w:val="00F668C1"/>
    <w:rsid w:val="00F66DF1"/>
    <w:rsid w:val="00F71663"/>
    <w:rsid w:val="00F72FF0"/>
    <w:rsid w:val="00F73257"/>
    <w:rsid w:val="00F739E8"/>
    <w:rsid w:val="00F74AC5"/>
    <w:rsid w:val="00F7527C"/>
    <w:rsid w:val="00F752DF"/>
    <w:rsid w:val="00F75720"/>
    <w:rsid w:val="00F7686E"/>
    <w:rsid w:val="00F77387"/>
    <w:rsid w:val="00F77455"/>
    <w:rsid w:val="00F77956"/>
    <w:rsid w:val="00F8002C"/>
    <w:rsid w:val="00F8019E"/>
    <w:rsid w:val="00F81486"/>
    <w:rsid w:val="00F83A8F"/>
    <w:rsid w:val="00F83BC1"/>
    <w:rsid w:val="00F85A7D"/>
    <w:rsid w:val="00F85CF5"/>
    <w:rsid w:val="00F86F77"/>
    <w:rsid w:val="00F908E7"/>
    <w:rsid w:val="00F92149"/>
    <w:rsid w:val="00F94CD9"/>
    <w:rsid w:val="00F9521B"/>
    <w:rsid w:val="00F969AC"/>
    <w:rsid w:val="00F96AD2"/>
    <w:rsid w:val="00F97105"/>
    <w:rsid w:val="00F97D1D"/>
    <w:rsid w:val="00FA110E"/>
    <w:rsid w:val="00FA1D96"/>
    <w:rsid w:val="00FA2BA4"/>
    <w:rsid w:val="00FA2BAF"/>
    <w:rsid w:val="00FA3095"/>
    <w:rsid w:val="00FA33CE"/>
    <w:rsid w:val="00FA3DC2"/>
    <w:rsid w:val="00FA4130"/>
    <w:rsid w:val="00FA4E52"/>
    <w:rsid w:val="00FA6745"/>
    <w:rsid w:val="00FA74C2"/>
    <w:rsid w:val="00FA76B7"/>
    <w:rsid w:val="00FA7B20"/>
    <w:rsid w:val="00FB211C"/>
    <w:rsid w:val="00FB2196"/>
    <w:rsid w:val="00FB262D"/>
    <w:rsid w:val="00FB2ADF"/>
    <w:rsid w:val="00FB3AA5"/>
    <w:rsid w:val="00FB4263"/>
    <w:rsid w:val="00FB4C90"/>
    <w:rsid w:val="00FB4F9F"/>
    <w:rsid w:val="00FB5025"/>
    <w:rsid w:val="00FB5D56"/>
    <w:rsid w:val="00FB5EBC"/>
    <w:rsid w:val="00FB643C"/>
    <w:rsid w:val="00FB7342"/>
    <w:rsid w:val="00FC0091"/>
    <w:rsid w:val="00FC031C"/>
    <w:rsid w:val="00FC15AE"/>
    <w:rsid w:val="00FC4798"/>
    <w:rsid w:val="00FC48FF"/>
    <w:rsid w:val="00FC555E"/>
    <w:rsid w:val="00FC6FC8"/>
    <w:rsid w:val="00FC7D75"/>
    <w:rsid w:val="00FD0048"/>
    <w:rsid w:val="00FD045C"/>
    <w:rsid w:val="00FD093C"/>
    <w:rsid w:val="00FD0C66"/>
    <w:rsid w:val="00FD0E1B"/>
    <w:rsid w:val="00FD0EEE"/>
    <w:rsid w:val="00FD1067"/>
    <w:rsid w:val="00FD19CD"/>
    <w:rsid w:val="00FD1BD3"/>
    <w:rsid w:val="00FD1CFD"/>
    <w:rsid w:val="00FD1D5B"/>
    <w:rsid w:val="00FD1DEA"/>
    <w:rsid w:val="00FD2C5C"/>
    <w:rsid w:val="00FD3F99"/>
    <w:rsid w:val="00FD3FA4"/>
    <w:rsid w:val="00FD3FF8"/>
    <w:rsid w:val="00FD4140"/>
    <w:rsid w:val="00FD5F73"/>
    <w:rsid w:val="00FD6C18"/>
    <w:rsid w:val="00FD7C56"/>
    <w:rsid w:val="00FE09C0"/>
    <w:rsid w:val="00FE1121"/>
    <w:rsid w:val="00FE3201"/>
    <w:rsid w:val="00FE38FD"/>
    <w:rsid w:val="00FE395F"/>
    <w:rsid w:val="00FE3B50"/>
    <w:rsid w:val="00FE3EE7"/>
    <w:rsid w:val="00FE4F2B"/>
    <w:rsid w:val="00FE5040"/>
    <w:rsid w:val="00FE5D81"/>
    <w:rsid w:val="00FE711A"/>
    <w:rsid w:val="00FE7C9E"/>
    <w:rsid w:val="00FE7E15"/>
    <w:rsid w:val="00FF0689"/>
    <w:rsid w:val="00FF26C6"/>
    <w:rsid w:val="00FF59EB"/>
    <w:rsid w:val="00FF6016"/>
    <w:rsid w:val="00FF65FB"/>
    <w:rsid w:val="00FF689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rsid w:val="003E48E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iPriority w:val="99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b">
    <w:name w:val="Body Text First Indent"/>
    <w:basedOn w:val="a4"/>
    <w:link w:val="ac"/>
    <w:uiPriority w:val="99"/>
    <w:unhideWhenUsed/>
    <w:rsid w:val="000F0E5C"/>
    <w:pPr>
      <w:spacing w:after="0"/>
      <w:ind w:firstLine="360"/>
    </w:pPr>
  </w:style>
  <w:style w:type="character" w:customStyle="1" w:styleId="ac">
    <w:name w:val="Красная строка Знак"/>
    <w:basedOn w:val="a5"/>
    <w:link w:val="ab"/>
    <w:uiPriority w:val="99"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CE31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2">
    <w:name w:val="s2"/>
    <w:basedOn w:val="a0"/>
    <w:rsid w:val="00CE31A7"/>
  </w:style>
  <w:style w:type="character" w:customStyle="1" w:styleId="apple-converted-space">
    <w:name w:val="apple-converted-space"/>
    <w:basedOn w:val="a0"/>
    <w:rsid w:val="00CE31A7"/>
  </w:style>
  <w:style w:type="table" w:styleId="ae">
    <w:name w:val="Table Grid"/>
    <w:basedOn w:val="a1"/>
    <w:uiPriority w:val="59"/>
    <w:rsid w:val="0075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ED1459"/>
  </w:style>
  <w:style w:type="paragraph" w:styleId="21">
    <w:name w:val="Body Text Indent 2"/>
    <w:basedOn w:val="a"/>
    <w:link w:val="22"/>
    <w:uiPriority w:val="99"/>
    <w:semiHidden/>
    <w:unhideWhenUsed/>
    <w:rsid w:val="000D3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D0885"/>
  </w:style>
  <w:style w:type="paragraph" w:customStyle="1" w:styleId="Style3">
    <w:name w:val="Style3"/>
    <w:basedOn w:val="a"/>
    <w:uiPriority w:val="99"/>
    <w:rsid w:val="00536FDF"/>
    <w:pPr>
      <w:widowControl w:val="0"/>
      <w:suppressAutoHyphens/>
      <w:spacing w:line="326" w:lineRule="exact"/>
      <w:ind w:firstLine="562"/>
      <w:jc w:val="both"/>
    </w:pPr>
    <w:rPr>
      <w:rFonts w:eastAsia="Andale Sans UI"/>
      <w:kern w:val="1"/>
    </w:rPr>
  </w:style>
  <w:style w:type="paragraph" w:styleId="af">
    <w:name w:val="header"/>
    <w:basedOn w:val="a"/>
    <w:link w:val="af0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rsid w:val="003E48E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iPriority w:val="99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b">
    <w:name w:val="Body Text First Indent"/>
    <w:basedOn w:val="a4"/>
    <w:link w:val="ac"/>
    <w:uiPriority w:val="99"/>
    <w:unhideWhenUsed/>
    <w:rsid w:val="000F0E5C"/>
    <w:pPr>
      <w:spacing w:after="0"/>
      <w:ind w:firstLine="360"/>
    </w:pPr>
  </w:style>
  <w:style w:type="character" w:customStyle="1" w:styleId="ac">
    <w:name w:val="Красная строка Знак"/>
    <w:basedOn w:val="a5"/>
    <w:link w:val="ab"/>
    <w:uiPriority w:val="99"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CE31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2">
    <w:name w:val="s2"/>
    <w:basedOn w:val="a0"/>
    <w:rsid w:val="00CE31A7"/>
  </w:style>
  <w:style w:type="character" w:customStyle="1" w:styleId="apple-converted-space">
    <w:name w:val="apple-converted-space"/>
    <w:basedOn w:val="a0"/>
    <w:rsid w:val="00CE31A7"/>
  </w:style>
  <w:style w:type="table" w:styleId="ae">
    <w:name w:val="Table Grid"/>
    <w:basedOn w:val="a1"/>
    <w:uiPriority w:val="59"/>
    <w:rsid w:val="0075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ED1459"/>
  </w:style>
  <w:style w:type="paragraph" w:styleId="21">
    <w:name w:val="Body Text Indent 2"/>
    <w:basedOn w:val="a"/>
    <w:link w:val="22"/>
    <w:uiPriority w:val="99"/>
    <w:semiHidden/>
    <w:unhideWhenUsed/>
    <w:rsid w:val="000D3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D0885"/>
  </w:style>
  <w:style w:type="paragraph" w:customStyle="1" w:styleId="Style3">
    <w:name w:val="Style3"/>
    <w:basedOn w:val="a"/>
    <w:uiPriority w:val="99"/>
    <w:rsid w:val="00536FDF"/>
    <w:pPr>
      <w:widowControl w:val="0"/>
      <w:suppressAutoHyphens/>
      <w:spacing w:line="326" w:lineRule="exact"/>
      <w:ind w:firstLine="562"/>
      <w:jc w:val="both"/>
    </w:pPr>
    <w:rPr>
      <w:rFonts w:eastAsia="Andale Sans UI"/>
      <w:kern w:val="1"/>
    </w:rPr>
  </w:style>
  <w:style w:type="paragraph" w:styleId="af">
    <w:name w:val="header"/>
    <w:basedOn w:val="a"/>
    <w:link w:val="af0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AB0D-461A-4F3F-B7CF-5DF2954A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4</cp:revision>
  <cp:lastPrinted>2017-08-03T07:47:00Z</cp:lastPrinted>
  <dcterms:created xsi:type="dcterms:W3CDTF">2017-09-05T06:10:00Z</dcterms:created>
  <dcterms:modified xsi:type="dcterms:W3CDTF">2017-09-06T06:25:00Z</dcterms:modified>
</cp:coreProperties>
</file>