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ayout w:type="fixed"/>
        <w:tblLook w:val="00A0"/>
      </w:tblPr>
      <w:tblGrid>
        <w:gridCol w:w="9889"/>
        <w:gridCol w:w="5954"/>
      </w:tblGrid>
      <w:tr w:rsidR="00100C96" w:rsidRPr="00A10633" w:rsidTr="00431B40">
        <w:tc>
          <w:tcPr>
            <w:tcW w:w="9889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E656EE"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E656EE" w:rsidRPr="00A10633" w:rsidRDefault="00E656EE" w:rsidP="00C6787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0C96" w:rsidRPr="00A10633" w:rsidRDefault="00E656EE" w:rsidP="00561EF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100C96"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 программе</w:t>
            </w:r>
          </w:p>
          <w:p w:rsidR="00561EF4" w:rsidRPr="00A10633" w:rsidRDefault="00100C96" w:rsidP="00561EF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Курского муниципального района Ставропольского края </w:t>
            </w:r>
          </w:p>
          <w:p w:rsidR="00100C96" w:rsidRPr="00A10633" w:rsidRDefault="00100C96" w:rsidP="00561EF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80C95"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Молодёжная политика</w:t>
            </w: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Таблица 1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0" w:name="P345"/>
      <w:bookmarkEnd w:id="0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СВЕДЕНИЯ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об индикаторах достижения целей муниципальной программы Курского 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муниципального района Ставропольского края </w:t>
      </w: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80C95"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Молодёжная политика</w:t>
      </w: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и </w:t>
      </w:r>
      <w:proofErr w:type="gramStart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показателях</w:t>
      </w:r>
      <w:proofErr w:type="gramEnd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решения задач подпрограмм Программы и их значениях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4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5"/>
        <w:gridCol w:w="8193"/>
        <w:gridCol w:w="1220"/>
        <w:gridCol w:w="1105"/>
        <w:gridCol w:w="1122"/>
        <w:gridCol w:w="69"/>
        <w:gridCol w:w="964"/>
        <w:gridCol w:w="47"/>
        <w:gridCol w:w="1080"/>
        <w:gridCol w:w="7"/>
        <w:gridCol w:w="1073"/>
      </w:tblGrid>
      <w:tr w:rsidR="00100C96" w:rsidRPr="00A10633" w:rsidTr="00C72884">
        <w:tc>
          <w:tcPr>
            <w:tcW w:w="595" w:type="dxa"/>
            <w:vMerge w:val="restart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3" w:type="dxa"/>
            <w:vMerge w:val="restart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20" w:type="dxa"/>
            <w:vMerge w:val="restart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67" w:type="dxa"/>
            <w:gridSpan w:val="8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00C96" w:rsidRPr="00A10633" w:rsidTr="00C72884">
        <w:trPr>
          <w:trHeight w:val="1096"/>
        </w:trPr>
        <w:tc>
          <w:tcPr>
            <w:tcW w:w="595" w:type="dxa"/>
            <w:vMerge/>
            <w:vAlign w:val="center"/>
          </w:tcPr>
          <w:p w:rsidR="00100C96" w:rsidRPr="00A10633" w:rsidRDefault="00100C9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Merge/>
            <w:vAlign w:val="center"/>
          </w:tcPr>
          <w:p w:rsidR="00100C96" w:rsidRPr="00A10633" w:rsidRDefault="00100C9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0C96" w:rsidRPr="00A10633" w:rsidRDefault="00100C9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22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080" w:type="dxa"/>
            <w:gridSpan w:val="3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080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0" w:type="dxa"/>
            <w:gridSpan w:val="2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</w:tr>
      <w:tr w:rsidR="00100C96" w:rsidRPr="00A10633" w:rsidTr="00C72884">
        <w:trPr>
          <w:trHeight w:val="248"/>
        </w:trPr>
        <w:tc>
          <w:tcPr>
            <w:tcW w:w="595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00C96" w:rsidRPr="00A10633" w:rsidTr="00C72884">
        <w:tc>
          <w:tcPr>
            <w:tcW w:w="15475" w:type="dxa"/>
            <w:gridSpan w:val="11"/>
            <w:vAlign w:val="center"/>
          </w:tcPr>
          <w:p w:rsidR="00100C96" w:rsidRPr="00A10633" w:rsidRDefault="00100C96" w:rsidP="00080C95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Цель </w:t>
            </w:r>
            <w:r w:rsidR="00C72884" w:rsidRPr="00A10633">
              <w:rPr>
                <w:rFonts w:ascii="Times New Roman" w:hAnsi="Times New Roman"/>
                <w:color w:val="000000" w:themeColor="text1"/>
              </w:rPr>
              <w:t>1</w:t>
            </w:r>
            <w:r w:rsidR="00C72884" w:rsidRPr="00A1063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10633">
              <w:rPr>
                <w:rFonts w:ascii="Times New Roman" w:hAnsi="Times New Roman"/>
                <w:b/>
                <w:color w:val="000000" w:themeColor="text1"/>
              </w:rPr>
              <w:t>«</w:t>
            </w:r>
            <w:r w:rsidR="00080C95" w:rsidRPr="00A10633">
              <w:rPr>
                <w:rFonts w:ascii="Times New Roman" w:hAnsi="Times New Roman"/>
                <w:color w:val="000000" w:themeColor="text1"/>
              </w:rPr>
              <w:t>Защита прав и интересов детей и молодежи, поддержка детских и молодежных объединений, организация мероприятий с участием детей и молодежи</w:t>
            </w:r>
            <w:r w:rsidRPr="00A10633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100C96" w:rsidRPr="00A10633" w:rsidTr="00C72884">
        <w:tc>
          <w:tcPr>
            <w:tcW w:w="595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3" w:type="dxa"/>
          </w:tcPr>
          <w:p w:rsidR="00100C96" w:rsidRPr="00A10633" w:rsidRDefault="00080C95" w:rsidP="00FE5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мероприятий с участием молодёжи, проводимых на территории Курского муниципального района</w:t>
            </w:r>
          </w:p>
        </w:tc>
        <w:tc>
          <w:tcPr>
            <w:tcW w:w="1220" w:type="dxa"/>
          </w:tcPr>
          <w:p w:rsidR="00100C96" w:rsidRPr="00A10633" w:rsidRDefault="00561EF4" w:rsidP="00DB3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5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2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gridSpan w:val="3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  <w:p w:rsidR="00DB33F7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gridSpan w:val="2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100C96" w:rsidRPr="00A10633" w:rsidTr="00C72884">
        <w:tc>
          <w:tcPr>
            <w:tcW w:w="15475" w:type="dxa"/>
            <w:gridSpan w:val="11"/>
          </w:tcPr>
          <w:p w:rsidR="00100C96" w:rsidRPr="00A10633" w:rsidRDefault="00100C96" w:rsidP="00431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 «</w:t>
            </w:r>
            <w:r w:rsidR="00DB33F7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Организационно-воспитательная работа с молодёжью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00C96" w:rsidRPr="00A10633" w:rsidTr="00C72884">
        <w:tc>
          <w:tcPr>
            <w:tcW w:w="15475" w:type="dxa"/>
            <w:gridSpan w:val="11"/>
          </w:tcPr>
          <w:p w:rsidR="00100C96" w:rsidRPr="00A10633" w:rsidRDefault="00100C96" w:rsidP="00431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«</w:t>
            </w:r>
            <w:r w:rsidR="00DB33F7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молодёжи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00C96" w:rsidRPr="00A10633" w:rsidTr="00C72884">
        <w:tc>
          <w:tcPr>
            <w:tcW w:w="595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00C96"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3" w:type="dxa"/>
          </w:tcPr>
          <w:p w:rsidR="00DB33F7" w:rsidRPr="00A10633" w:rsidRDefault="00DB33F7" w:rsidP="00DB33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Доля молодых граждан, проживающих на территории </w:t>
            </w:r>
            <w:r w:rsidRPr="00A10633">
              <w:rPr>
                <w:rFonts w:ascii="Times New Roman" w:hAnsi="Times New Roman"/>
                <w:bCs/>
                <w:color w:val="000000" w:themeColor="text1"/>
              </w:rPr>
              <w:t>Курского муниципального района</w:t>
            </w:r>
            <w:r w:rsidRPr="00A10633">
              <w:rPr>
                <w:rFonts w:ascii="Times New Roman" w:hAnsi="Times New Roman"/>
                <w:color w:val="000000" w:themeColor="text1"/>
              </w:rPr>
              <w:t xml:space="preserve">, задействованных в мероприятиях по реализации молодежной политики в </w:t>
            </w:r>
            <w:r w:rsidRPr="00A10633">
              <w:rPr>
                <w:rFonts w:ascii="Times New Roman" w:hAnsi="Times New Roman"/>
                <w:bCs/>
                <w:color w:val="000000" w:themeColor="text1"/>
              </w:rPr>
              <w:t>Курском муниципальном районе</w:t>
            </w:r>
            <w:r w:rsidRPr="00A10633">
              <w:rPr>
                <w:rFonts w:ascii="Times New Roman" w:hAnsi="Times New Roman"/>
                <w:color w:val="000000" w:themeColor="text1"/>
              </w:rPr>
              <w:t>, в общем количестве молодых граждан;</w:t>
            </w:r>
          </w:p>
          <w:p w:rsidR="00100C96" w:rsidRPr="00A10633" w:rsidRDefault="00100C96" w:rsidP="00431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100C96" w:rsidRPr="00A10633" w:rsidRDefault="00561EF4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B33F7"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05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84,54</w:t>
            </w:r>
          </w:p>
        </w:tc>
        <w:tc>
          <w:tcPr>
            <w:tcW w:w="1191" w:type="dxa"/>
            <w:gridSpan w:val="2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4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34" w:type="dxa"/>
            <w:gridSpan w:val="3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3" w:type="dxa"/>
          </w:tcPr>
          <w:p w:rsidR="00100C96" w:rsidRPr="00A10633" w:rsidRDefault="00DB33F7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</w:tr>
      <w:tr w:rsidR="00100C96" w:rsidRPr="00A10633" w:rsidTr="00C72884">
        <w:tc>
          <w:tcPr>
            <w:tcW w:w="595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00C96"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3" w:type="dxa"/>
          </w:tcPr>
          <w:p w:rsidR="00DB33F7" w:rsidRPr="00A10633" w:rsidRDefault="00DB33F7" w:rsidP="00DB33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Доля молодых граждан принимающих участие в мероприятиях гражданско-патриотической направленности, проводимых на территории </w:t>
            </w:r>
            <w:r w:rsidRPr="00A10633">
              <w:rPr>
                <w:rFonts w:ascii="Times New Roman" w:hAnsi="Times New Roman"/>
                <w:bCs/>
                <w:color w:val="000000" w:themeColor="text1"/>
              </w:rPr>
              <w:t>Курского муниципального района</w:t>
            </w:r>
            <w:r w:rsidRPr="00A1063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00C96" w:rsidRPr="00A10633" w:rsidRDefault="00100C96" w:rsidP="00431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100C96" w:rsidRPr="00A10633" w:rsidRDefault="00100C96" w:rsidP="00561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05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1" w:type="dxa"/>
            <w:gridSpan w:val="2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964" w:type="dxa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gridSpan w:val="3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073" w:type="dxa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61,5</w:t>
            </w:r>
          </w:p>
        </w:tc>
      </w:tr>
      <w:tr w:rsidR="00100C96" w:rsidRPr="00A10633" w:rsidTr="00C72884">
        <w:tc>
          <w:tcPr>
            <w:tcW w:w="595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00C96"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3" w:type="dxa"/>
          </w:tcPr>
          <w:p w:rsidR="00DB33F7" w:rsidRPr="00A10633" w:rsidRDefault="00DB33F7" w:rsidP="00DB33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Доля молодых граждан, принимающих участие в деятельности детских и молодежных объединений, в общем количестве молодых граждан </w:t>
            </w:r>
            <w:r w:rsidRPr="00A10633">
              <w:rPr>
                <w:rFonts w:ascii="Times New Roman" w:hAnsi="Times New Roman"/>
                <w:bCs/>
                <w:color w:val="000000" w:themeColor="text1"/>
              </w:rPr>
              <w:t>Курского муниципального района</w:t>
            </w:r>
          </w:p>
          <w:p w:rsidR="00100C96" w:rsidRPr="00A10633" w:rsidRDefault="00100C96" w:rsidP="00431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05" w:type="dxa"/>
          </w:tcPr>
          <w:p w:rsidR="00100C96" w:rsidRPr="00A10633" w:rsidRDefault="004926D1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gridSpan w:val="2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64" w:type="dxa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gridSpan w:val="3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73" w:type="dxa"/>
          </w:tcPr>
          <w:p w:rsidR="00100C96" w:rsidRPr="00A10633" w:rsidRDefault="004926D1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C72884" w:rsidRPr="00A10633" w:rsidTr="00C72884">
        <w:tc>
          <w:tcPr>
            <w:tcW w:w="15475" w:type="dxa"/>
            <w:gridSpan w:val="11"/>
          </w:tcPr>
          <w:p w:rsidR="00C72884" w:rsidRPr="00A10633" w:rsidRDefault="00C72884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Цель 2 «Организация профилактических мероприятий, направленных на снижение количества правонарушений, совершенных несовершеннолетними»</w:t>
            </w:r>
          </w:p>
        </w:tc>
      </w:tr>
      <w:tr w:rsidR="00C72884" w:rsidRPr="00A10633" w:rsidTr="00C72884">
        <w:tc>
          <w:tcPr>
            <w:tcW w:w="595" w:type="dxa"/>
          </w:tcPr>
          <w:p w:rsidR="00C72884" w:rsidRPr="00A10633" w:rsidRDefault="00C72884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93" w:type="dxa"/>
          </w:tcPr>
          <w:p w:rsidR="00C72884" w:rsidRPr="00A10633" w:rsidRDefault="00C72884" w:rsidP="00DB33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Количество мероприятий, направленных на снижение количества правонарушений среди несовершеннолетних</w:t>
            </w:r>
          </w:p>
        </w:tc>
        <w:tc>
          <w:tcPr>
            <w:tcW w:w="1220" w:type="dxa"/>
          </w:tcPr>
          <w:p w:rsidR="00C72884" w:rsidRPr="00A10633" w:rsidRDefault="00C72884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5" w:type="dxa"/>
          </w:tcPr>
          <w:p w:rsidR="00C72884" w:rsidRPr="00A10633" w:rsidRDefault="00065B6C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" w:type="dxa"/>
            <w:gridSpan w:val="2"/>
          </w:tcPr>
          <w:p w:rsidR="00C72884" w:rsidRPr="00A10633" w:rsidRDefault="00065B6C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64" w:type="dxa"/>
          </w:tcPr>
          <w:p w:rsidR="00C72884" w:rsidRPr="00A10633" w:rsidRDefault="00065B6C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gridSpan w:val="3"/>
          </w:tcPr>
          <w:p w:rsidR="00C72884" w:rsidRPr="00A10633" w:rsidRDefault="00065B6C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073" w:type="dxa"/>
          </w:tcPr>
          <w:p w:rsidR="00C72884" w:rsidRPr="00A10633" w:rsidRDefault="00065B6C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19</w:t>
            </w:r>
          </w:p>
        </w:tc>
      </w:tr>
      <w:tr w:rsidR="00C72884" w:rsidRPr="00A10633" w:rsidTr="00C72884">
        <w:tc>
          <w:tcPr>
            <w:tcW w:w="15475" w:type="dxa"/>
            <w:gridSpan w:val="11"/>
          </w:tcPr>
          <w:p w:rsidR="00C72884" w:rsidRPr="00A10633" w:rsidRDefault="00C72884" w:rsidP="00431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правонарушений </w:t>
            </w:r>
            <w:r w:rsidR="007043D1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молодежной среде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00C96" w:rsidRPr="00A10633" w:rsidTr="00C72884">
        <w:trPr>
          <w:trHeight w:val="314"/>
        </w:trPr>
        <w:tc>
          <w:tcPr>
            <w:tcW w:w="15475" w:type="dxa"/>
            <w:gridSpan w:val="11"/>
          </w:tcPr>
          <w:p w:rsidR="00100C96" w:rsidRPr="00A10633" w:rsidRDefault="00100C96" w:rsidP="00431B40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1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B33F7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профилактических мероприятий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00C96" w:rsidRPr="00A10633" w:rsidTr="00C72884">
        <w:tc>
          <w:tcPr>
            <w:tcW w:w="595" w:type="dxa"/>
          </w:tcPr>
          <w:p w:rsidR="00100C96" w:rsidRPr="00A10633" w:rsidRDefault="00C72884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00C96"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3" w:type="dxa"/>
          </w:tcPr>
          <w:p w:rsidR="00DB33F7" w:rsidRPr="00A10633" w:rsidRDefault="00090A4D" w:rsidP="00DB33F7">
            <w:pPr>
              <w:widowControl w:val="0"/>
              <w:spacing w:line="168" w:lineRule="auto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К</w:t>
            </w:r>
            <w:r w:rsidR="00DB33F7" w:rsidRPr="00A10633">
              <w:rPr>
                <w:rFonts w:ascii="Times New Roman" w:hAnsi="Times New Roman"/>
                <w:color w:val="000000" w:themeColor="text1"/>
              </w:rPr>
              <w:t>оличеств</w:t>
            </w:r>
            <w:r w:rsidRPr="00A10633">
              <w:rPr>
                <w:rFonts w:ascii="Times New Roman" w:hAnsi="Times New Roman"/>
                <w:color w:val="000000" w:themeColor="text1"/>
              </w:rPr>
              <w:t>о</w:t>
            </w:r>
            <w:r w:rsidR="00DB33F7" w:rsidRPr="00A10633">
              <w:rPr>
                <w:rFonts w:ascii="Times New Roman" w:hAnsi="Times New Roman"/>
                <w:color w:val="000000" w:themeColor="text1"/>
              </w:rPr>
              <w:t xml:space="preserve"> правонарушени</w:t>
            </w:r>
            <w:r w:rsidR="004B2E70" w:rsidRPr="00A10633">
              <w:rPr>
                <w:rFonts w:ascii="Times New Roman" w:hAnsi="Times New Roman"/>
                <w:color w:val="000000" w:themeColor="text1"/>
              </w:rPr>
              <w:t>й</w:t>
            </w:r>
            <w:r w:rsidR="00DB33F7" w:rsidRPr="00A10633">
              <w:rPr>
                <w:rFonts w:ascii="Times New Roman" w:hAnsi="Times New Roman"/>
                <w:color w:val="000000" w:themeColor="text1"/>
              </w:rPr>
              <w:t xml:space="preserve"> и преступлений, совершаемых несовершеннолетними </w:t>
            </w:r>
          </w:p>
          <w:p w:rsidR="00100C96" w:rsidRPr="00A10633" w:rsidRDefault="00100C96" w:rsidP="00FE5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</w:tcPr>
          <w:p w:rsidR="00100C96" w:rsidRPr="00A10633" w:rsidRDefault="00C72884" w:rsidP="00E55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5" w:type="dxa"/>
          </w:tcPr>
          <w:p w:rsidR="00100C96" w:rsidRPr="00A10633" w:rsidRDefault="004926D1" w:rsidP="00E55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gridSpan w:val="2"/>
          </w:tcPr>
          <w:p w:rsidR="00100C96" w:rsidRPr="00A10633" w:rsidRDefault="004926D1" w:rsidP="00E55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:rsidR="00100C96" w:rsidRPr="00A10633" w:rsidRDefault="004926D1" w:rsidP="00E55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100C96" w:rsidRPr="00A10633" w:rsidRDefault="004926D1" w:rsidP="00492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</w:tcPr>
          <w:p w:rsidR="00100C96" w:rsidRPr="00A10633" w:rsidRDefault="004926D1" w:rsidP="00492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100C96" w:rsidRPr="00A10633" w:rsidRDefault="00100C96" w:rsidP="0044559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1" w:name="P439"/>
      <w:bookmarkEnd w:id="1"/>
    </w:p>
    <w:p w:rsidR="00100C96" w:rsidRPr="00A10633" w:rsidRDefault="00100C96" w:rsidP="0044559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56EE" w:rsidRPr="00A10633" w:rsidRDefault="00E656EE" w:rsidP="00561EF4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E656EE" w:rsidRPr="00A10633" w:rsidRDefault="00E656EE" w:rsidP="00561EF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Курского муниципального района</w:t>
      </w:r>
    </w:p>
    <w:p w:rsidR="00E656EE" w:rsidRPr="00A10633" w:rsidRDefault="00E656EE" w:rsidP="00561EF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Ставропольского края</w:t>
      </w:r>
    </w:p>
    <w:p w:rsidR="004B2E70" w:rsidRPr="00A10633" w:rsidRDefault="00E656EE" w:rsidP="00561EF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«Молодёжная политика»</w:t>
      </w:r>
    </w:p>
    <w:p w:rsidR="00E656EE" w:rsidRPr="00A10633" w:rsidRDefault="00E656EE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Таблица 2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2" w:name="P451"/>
      <w:bookmarkEnd w:id="2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ПЕРЕЧЕНЬ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основных мероприятий подпрограмм Программы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2"/>
        <w:gridCol w:w="3228"/>
        <w:gridCol w:w="118"/>
        <w:gridCol w:w="2575"/>
        <w:gridCol w:w="5103"/>
        <w:gridCol w:w="1134"/>
        <w:gridCol w:w="992"/>
        <w:gridCol w:w="28"/>
        <w:gridCol w:w="1815"/>
      </w:tblGrid>
      <w:tr w:rsidR="00271742" w:rsidRPr="00A10633" w:rsidTr="00271742">
        <w:tc>
          <w:tcPr>
            <w:tcW w:w="742" w:type="dxa"/>
            <w:vMerge w:val="restart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vMerge w:val="restart"/>
          </w:tcPr>
          <w:p w:rsidR="00271742" w:rsidRPr="00A10633" w:rsidRDefault="00271742" w:rsidP="00431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Тип основного мероприятия </w:t>
            </w:r>
            <w:hyperlink r:id="rId5" w:anchor="P563" w:history="1">
              <w:r w:rsidRPr="00A10633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5103" w:type="dxa"/>
            <w:vMerge w:val="restart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154" w:type="dxa"/>
            <w:gridSpan w:val="3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15" w:type="dxa"/>
            <w:vMerge w:val="restart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71742" w:rsidRPr="00A10633" w:rsidTr="00271742">
        <w:tc>
          <w:tcPr>
            <w:tcW w:w="742" w:type="dxa"/>
            <w:vMerge/>
            <w:vAlign w:val="center"/>
          </w:tcPr>
          <w:p w:rsidR="00271742" w:rsidRPr="00A10633" w:rsidRDefault="00271742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vAlign w:val="center"/>
          </w:tcPr>
          <w:p w:rsidR="00271742" w:rsidRPr="00A10633" w:rsidRDefault="00271742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71742" w:rsidRPr="00A10633" w:rsidRDefault="00271742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271742" w:rsidRPr="00A10633" w:rsidRDefault="00271742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1815" w:type="dxa"/>
            <w:vMerge/>
            <w:vAlign w:val="center"/>
          </w:tcPr>
          <w:p w:rsidR="00271742" w:rsidRPr="00A10633" w:rsidRDefault="00271742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1742" w:rsidRPr="00A10633" w:rsidTr="00271742">
        <w:tc>
          <w:tcPr>
            <w:tcW w:w="742" w:type="dxa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vAlign w:val="center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71742" w:rsidRPr="00A10633" w:rsidTr="00271742">
        <w:tc>
          <w:tcPr>
            <w:tcW w:w="742" w:type="dxa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93" w:type="dxa"/>
            <w:gridSpan w:val="8"/>
            <w:vAlign w:val="center"/>
          </w:tcPr>
          <w:p w:rsidR="00271742" w:rsidRPr="00A10633" w:rsidRDefault="00271742" w:rsidP="00271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Цель 1 </w:t>
            </w:r>
            <w:r w:rsidRPr="00A10633">
              <w:rPr>
                <w:rFonts w:ascii="Times New Roman" w:hAnsi="Times New Roman"/>
                <w:color w:val="000000" w:themeColor="text1"/>
              </w:rPr>
              <w:t>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прав и интересов детей и молодежи, поддержка детских и молодежных объединений, организация мероприятий с участием детей и молодежи</w:t>
            </w:r>
            <w:r w:rsidRPr="00A10633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271742" w:rsidRPr="00A10633" w:rsidTr="00271742">
        <w:tc>
          <w:tcPr>
            <w:tcW w:w="742" w:type="dxa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271742" w:rsidRPr="00A10633" w:rsidRDefault="00271742" w:rsidP="009C5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«Организационно-воспитательная работа с молодёжью»</w:t>
            </w:r>
          </w:p>
        </w:tc>
        <w:tc>
          <w:tcPr>
            <w:tcW w:w="2575" w:type="dxa"/>
            <w:vAlign w:val="center"/>
          </w:tcPr>
          <w:p w:rsidR="00271742" w:rsidRPr="00A10633" w:rsidRDefault="00271742" w:rsidP="00973FC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71742" w:rsidRPr="00A10633" w:rsidRDefault="00271742" w:rsidP="009C5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казённое учреждение «Центр по работе с молодёжью» курского муниципального района Ставропольского края  (далее – МКУ «ЦПМ КМР СК»)</w:t>
            </w:r>
          </w:p>
        </w:tc>
        <w:tc>
          <w:tcPr>
            <w:tcW w:w="1134" w:type="dxa"/>
            <w:vAlign w:val="center"/>
          </w:tcPr>
          <w:p w:rsidR="00271742" w:rsidRPr="00A10633" w:rsidRDefault="00271742" w:rsidP="00973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2"/>
            <w:vAlign w:val="center"/>
          </w:tcPr>
          <w:p w:rsidR="00271742" w:rsidRPr="00A10633" w:rsidRDefault="00271742" w:rsidP="00973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  <w:vAlign w:val="center"/>
          </w:tcPr>
          <w:p w:rsidR="00271742" w:rsidRPr="00A10633" w:rsidRDefault="00271742" w:rsidP="00973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1-4 приложения № 1 к Программе (таблица 1)</w:t>
            </w:r>
          </w:p>
        </w:tc>
      </w:tr>
      <w:tr w:rsidR="00271742" w:rsidRPr="00A10633" w:rsidTr="00271742">
        <w:tc>
          <w:tcPr>
            <w:tcW w:w="742" w:type="dxa"/>
          </w:tcPr>
          <w:p w:rsidR="00271742" w:rsidRPr="00A10633" w:rsidRDefault="00271742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93" w:type="dxa"/>
            <w:gridSpan w:val="8"/>
            <w:vAlign w:val="center"/>
          </w:tcPr>
          <w:p w:rsidR="00271742" w:rsidRPr="00A10633" w:rsidRDefault="00271742" w:rsidP="00431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молодёжи»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D9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  <w:gridSpan w:val="2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2575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функций органами местного самоуправления Курского муниципального района Ставропольского края, муниципальными казенными учреждениями курского муниципального района Ставропольского края</w:t>
            </w:r>
          </w:p>
        </w:tc>
        <w:tc>
          <w:tcPr>
            <w:tcW w:w="5103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vAlign w:val="center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2"/>
            <w:vAlign w:val="center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  <w:vAlign w:val="center"/>
          </w:tcPr>
          <w:p w:rsidR="004B2E70" w:rsidRPr="00A10633" w:rsidRDefault="004B2E70" w:rsidP="00D9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пункты 1-4 приложения № 1 к Программе (таблица 1)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доли молодых граждан проживающих на территории Курского муниципального района, задействованных в мероприятиях по реализации молодежной политики в Курском муниципальном районе, в общем количестве молодых граждан </w:t>
            </w:r>
          </w:p>
        </w:tc>
        <w:tc>
          <w:tcPr>
            <w:tcW w:w="2575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функций органами местного самоуправления Курского муниципального района Ставропольского края, муниципальными казенными учреждениями курского муниципального района Ставропольского края</w:t>
            </w:r>
          </w:p>
        </w:tc>
        <w:tc>
          <w:tcPr>
            <w:tcW w:w="5103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vAlign w:val="center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2"/>
            <w:vAlign w:val="center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  <w:vAlign w:val="center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2 приложения № 1 к Программе (таблица 1)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46" w:type="dxa"/>
            <w:gridSpan w:val="2"/>
          </w:tcPr>
          <w:p w:rsidR="004B2E70" w:rsidRPr="00A10633" w:rsidRDefault="004B2E70" w:rsidP="0027174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Увеличение доли молодых граждан принимающих участие в </w:t>
            </w:r>
            <w:r w:rsidRPr="00A10633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мероприятиях гражданско-патриотической направленности с участием молодёжи, проводимых на территории Курского муниципального района </w:t>
            </w:r>
          </w:p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Выполнение функций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органами местного самоуправления Курского муниципального района Ставропольского края, муниципальными казенными учреждениями курского муниципального района Ставропольского края</w:t>
            </w:r>
          </w:p>
        </w:tc>
        <w:tc>
          <w:tcPr>
            <w:tcW w:w="5103" w:type="dxa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МКУ «ЦПМ КМР СК»</w:t>
            </w:r>
          </w:p>
        </w:tc>
        <w:tc>
          <w:tcPr>
            <w:tcW w:w="1134" w:type="dxa"/>
            <w:vAlign w:val="center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2"/>
            <w:vAlign w:val="center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3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приложения № 1 к Программе (таблица 1)</w:t>
            </w:r>
          </w:p>
        </w:tc>
      </w:tr>
      <w:tr w:rsidR="004B2E70" w:rsidRPr="00A10633" w:rsidTr="00271742">
        <w:trPr>
          <w:trHeight w:val="3332"/>
        </w:trPr>
        <w:tc>
          <w:tcPr>
            <w:tcW w:w="742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46" w:type="dxa"/>
            <w:gridSpan w:val="2"/>
          </w:tcPr>
          <w:p w:rsidR="004B2E70" w:rsidRPr="00A10633" w:rsidRDefault="004B2E70" w:rsidP="004B2E70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Увеличение доли молодых граждан, принимающих участие в деятельности детских и молодежных объединений (в том числе волонтерских, вожатских, юнармейских отрядах и объединении правоохранительной направленности), в общем количестве молодых граждан Курского муниципального района </w:t>
            </w:r>
          </w:p>
        </w:tc>
        <w:tc>
          <w:tcPr>
            <w:tcW w:w="2575" w:type="dxa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функций органами местного самоуправления Курского муниципального района Ставропольского края, муниципальными казенными учреждениями курского муниципального района Ставропольского края</w:t>
            </w:r>
          </w:p>
        </w:tc>
        <w:tc>
          <w:tcPr>
            <w:tcW w:w="5103" w:type="dxa"/>
          </w:tcPr>
          <w:p w:rsidR="004B2E70" w:rsidRPr="00A10633" w:rsidRDefault="004B2E70" w:rsidP="00121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vAlign w:val="center"/>
          </w:tcPr>
          <w:p w:rsidR="004B2E70" w:rsidRPr="00A10633" w:rsidRDefault="004B2E70" w:rsidP="00C72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2"/>
            <w:vAlign w:val="center"/>
          </w:tcPr>
          <w:p w:rsidR="004B2E70" w:rsidRPr="00A10633" w:rsidRDefault="004B2E70" w:rsidP="00C72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1-4 приложения № 1 к Программе (таблица 1)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93" w:type="dxa"/>
            <w:gridSpan w:val="8"/>
            <w:vAlign w:val="center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Цель 2 «Организация профилактических мероприятий, направленных на снижение количества правонарушений, совершенных несовершеннолетними»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«Профилактика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правонарушений </w:t>
            </w:r>
            <w:r w:rsidR="007043D1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молодежной среде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2E70" w:rsidRPr="00A10633" w:rsidRDefault="004B2E70" w:rsidP="00BA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СК»;</w:t>
            </w:r>
          </w:p>
          <w:p w:rsidR="004B2E70" w:rsidRPr="00A10633" w:rsidRDefault="004B2E70" w:rsidP="00BA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134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020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5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приложения № 1 к Программе (таблица 1)</w:t>
            </w:r>
          </w:p>
        </w:tc>
      </w:tr>
      <w:tr w:rsidR="004B2E70" w:rsidRPr="00A10633" w:rsidTr="00271742">
        <w:trPr>
          <w:trHeight w:val="546"/>
        </w:trPr>
        <w:tc>
          <w:tcPr>
            <w:tcW w:w="742" w:type="dxa"/>
          </w:tcPr>
          <w:p w:rsidR="004B2E70" w:rsidRPr="00A10633" w:rsidRDefault="004B2E70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93" w:type="dxa"/>
            <w:gridSpan w:val="8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профилактических мероприятий»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Основное мероприятие</w:t>
            </w:r>
          </w:p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Снижение количества правонарушений и преступлений, совершаемых несовершеннолетними</w:t>
            </w:r>
          </w:p>
        </w:tc>
        <w:tc>
          <w:tcPr>
            <w:tcW w:w="257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Курского муниципального района Ставропольского края, муниципальными казенными учреждениями курского муниципального района </w:t>
            </w:r>
          </w:p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5103" w:type="dxa"/>
          </w:tcPr>
          <w:p w:rsidR="004B2E70" w:rsidRPr="00A10633" w:rsidRDefault="004B2E70" w:rsidP="00BA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СК»;</w:t>
            </w:r>
          </w:p>
          <w:p w:rsidR="004B2E70" w:rsidRPr="00A10633" w:rsidRDefault="004B2E70" w:rsidP="00BA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 5 приложения № 1 к Программе (таблица 1)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4B2E70" w:rsidRPr="00A10633" w:rsidRDefault="004B2E70" w:rsidP="00BA5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 xml:space="preserve">Подпрограмма «Обеспечение реализации муниципальной программы Курского муниципального района Ставропольского края «Молодёжная политика»  и </w:t>
            </w:r>
            <w:proofErr w:type="spellStart"/>
            <w:r w:rsidRPr="00A10633">
              <w:rPr>
                <w:rFonts w:ascii="Times New Roman" w:hAnsi="Times New Roman"/>
                <w:color w:val="000000" w:themeColor="text1"/>
              </w:rPr>
              <w:t>общепрограммные</w:t>
            </w:r>
            <w:proofErr w:type="spellEnd"/>
            <w:r w:rsidRPr="00A10633">
              <w:rPr>
                <w:rFonts w:ascii="Times New Roman" w:hAnsi="Times New Roman"/>
                <w:color w:val="000000" w:themeColor="text1"/>
              </w:rPr>
              <w:t xml:space="preserve"> мероприятия»</w:t>
            </w:r>
          </w:p>
        </w:tc>
        <w:tc>
          <w:tcPr>
            <w:tcW w:w="257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4B2E70" w:rsidRPr="00A10633" w:rsidTr="00271742">
        <w:tc>
          <w:tcPr>
            <w:tcW w:w="742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  <w:gridSpan w:val="2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Основное мероприятие</w:t>
            </w:r>
          </w:p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Обеспечение реализации программы</w:t>
            </w:r>
          </w:p>
        </w:tc>
        <w:tc>
          <w:tcPr>
            <w:tcW w:w="2575" w:type="dxa"/>
          </w:tcPr>
          <w:p w:rsidR="004B2E70" w:rsidRPr="00A10633" w:rsidRDefault="004B2E70" w:rsidP="00271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2"/>
          </w:tcPr>
          <w:p w:rsidR="004B2E70" w:rsidRPr="00A10633" w:rsidRDefault="004B2E70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</w:tbl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3" w:name="P563"/>
      <w:bookmarkEnd w:id="3"/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6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Курского муниципального района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«Молодёжная политика»</w:t>
      </w:r>
    </w:p>
    <w:p w:rsidR="00BA57BF" w:rsidRPr="00A10633" w:rsidRDefault="00BA57BF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CA436E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</w:t>
      </w:r>
      <w:r w:rsidR="00100C96"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аблица 3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4" w:name="P581"/>
      <w:bookmarkEnd w:id="4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ОБЪЕМЫ И ИСТОЧНИКИ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финансового обеспечения Программы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3"/>
        <w:gridCol w:w="7"/>
        <w:gridCol w:w="3533"/>
        <w:gridCol w:w="6804"/>
        <w:gridCol w:w="1134"/>
        <w:gridCol w:w="1276"/>
        <w:gridCol w:w="1276"/>
      </w:tblGrid>
      <w:tr w:rsidR="00E86726" w:rsidRPr="00A10633" w:rsidTr="00E86726">
        <w:trPr>
          <w:gridAfter w:val="3"/>
          <w:wAfter w:w="3686" w:type="dxa"/>
          <w:trHeight w:val="276"/>
        </w:trPr>
        <w:tc>
          <w:tcPr>
            <w:tcW w:w="713" w:type="dxa"/>
            <w:vMerge w:val="restart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gridSpan w:val="2"/>
            <w:vMerge w:val="restart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</w:tr>
      <w:tr w:rsidR="00E86726" w:rsidRPr="00A10633" w:rsidTr="00E86726">
        <w:tc>
          <w:tcPr>
            <w:tcW w:w="713" w:type="dxa"/>
            <w:vMerge/>
            <w:vAlign w:val="center"/>
          </w:tcPr>
          <w:p w:rsidR="00E86726" w:rsidRPr="00A10633" w:rsidRDefault="00E8672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E86726" w:rsidRPr="00A10633" w:rsidRDefault="00E8672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vAlign w:val="center"/>
          </w:tcPr>
          <w:p w:rsidR="00E86726" w:rsidRPr="00A10633" w:rsidRDefault="00E86726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E86726" w:rsidRPr="00A10633" w:rsidTr="00E86726">
        <w:tc>
          <w:tcPr>
            <w:tcW w:w="713" w:type="dxa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gridSpan w:val="2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86726" w:rsidRPr="00A10633" w:rsidTr="00E86726">
        <w:trPr>
          <w:trHeight w:val="662"/>
        </w:trPr>
        <w:tc>
          <w:tcPr>
            <w:tcW w:w="713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gridSpan w:val="2"/>
          </w:tcPr>
          <w:p w:rsidR="00E86726" w:rsidRPr="00A10633" w:rsidRDefault="00E86726" w:rsidP="00BA2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«Молодёжная политика»</w:t>
            </w:r>
          </w:p>
        </w:tc>
        <w:tc>
          <w:tcPr>
            <w:tcW w:w="6804" w:type="dxa"/>
          </w:tcPr>
          <w:p w:rsidR="00E86726" w:rsidRPr="00A10633" w:rsidRDefault="00E86726" w:rsidP="00431B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 Курского муниципального района Ставропольского края (далее – местный бюджет), в т.ч.:</w:t>
            </w:r>
          </w:p>
        </w:tc>
        <w:tc>
          <w:tcPr>
            <w:tcW w:w="1134" w:type="dxa"/>
          </w:tcPr>
          <w:p w:rsidR="00E86726" w:rsidRPr="00A10633" w:rsidRDefault="00E86726" w:rsidP="00BA20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2520,24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2581,10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2581,10</w:t>
            </w:r>
          </w:p>
        </w:tc>
      </w:tr>
      <w:tr w:rsidR="00E86726" w:rsidRPr="00A10633" w:rsidTr="00E86726">
        <w:tc>
          <w:tcPr>
            <w:tcW w:w="713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6726" w:rsidRPr="00A10633" w:rsidRDefault="00E86726" w:rsidP="00E867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казённое учреждение «Центр по работе с молодёжью» Курского муниципального района Ставропольского края  (далее – МКУ «ЦПМ КМР СК»</w:t>
            </w:r>
            <w:proofErr w:type="gramEnd"/>
          </w:p>
        </w:tc>
        <w:tc>
          <w:tcPr>
            <w:tcW w:w="1134" w:type="dxa"/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2470,24</w:t>
            </w:r>
          </w:p>
        </w:tc>
        <w:tc>
          <w:tcPr>
            <w:tcW w:w="1276" w:type="dxa"/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2531,10</w:t>
            </w:r>
          </w:p>
        </w:tc>
        <w:tc>
          <w:tcPr>
            <w:tcW w:w="1276" w:type="dxa"/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2531,10</w:t>
            </w:r>
          </w:p>
        </w:tc>
      </w:tr>
      <w:tr w:rsidR="00E86726" w:rsidRPr="00A10633" w:rsidTr="00E86726">
        <w:tc>
          <w:tcPr>
            <w:tcW w:w="713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Курского муниципального района Ставропольского края (далее – АКМР СК)</w:t>
            </w:r>
          </w:p>
        </w:tc>
        <w:tc>
          <w:tcPr>
            <w:tcW w:w="1134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 «Организационно-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воспитательная работа с молодёжью», в том числе следующее основное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663C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мероприятий для молодёжи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738,66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ED0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2: «Профилактика правонарушений в молодежной среде»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ED01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АКМР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</w:rPr>
              <w:t>Основное мероприятие: Снижение количества правонарушений и преступлений, совершаемых несовершеннолетними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79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АКМР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8B4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F5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реализации муниципальной программы Курского муниципального района Ставропольского края «Молодёжная политика» и </w:t>
            </w:r>
            <w:proofErr w:type="spell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мероприятия», в том числе следующие основное мероприятие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</w:tr>
      <w:tr w:rsidR="00E86726" w:rsidRPr="00A10633" w:rsidTr="00E867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AF6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4B2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«ЦПМ КМР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6" w:rsidRPr="00A10633" w:rsidRDefault="00E86726" w:rsidP="00C23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1792,44</w:t>
            </w:r>
          </w:p>
        </w:tc>
      </w:tr>
    </w:tbl>
    <w:p w:rsidR="00100C96" w:rsidRPr="00A10633" w:rsidRDefault="00100C96" w:rsidP="00061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5" w:name="P1091"/>
      <w:bookmarkStart w:id="6" w:name="P1092"/>
      <w:bookmarkEnd w:id="5"/>
      <w:bookmarkEnd w:id="6"/>
    </w:p>
    <w:p w:rsidR="00B92615" w:rsidRPr="00A10633" w:rsidRDefault="00B92615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92615" w:rsidRPr="00A10633" w:rsidRDefault="00B92615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92615" w:rsidRPr="00A10633" w:rsidRDefault="00B92615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92615" w:rsidRDefault="00B92615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86726" w:rsidRDefault="00E8672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86726" w:rsidRPr="00A10633" w:rsidRDefault="00E8672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92615" w:rsidRPr="00A10633" w:rsidRDefault="00B92615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043D1" w:rsidRPr="00A10633" w:rsidRDefault="007043D1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7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Курского муниципального района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«Молодёжная политика»</w:t>
      </w:r>
    </w:p>
    <w:p w:rsidR="00912943" w:rsidRPr="00A10633" w:rsidRDefault="00912943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Таблица 4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7" w:name="P1103"/>
      <w:bookmarkEnd w:id="7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СВЕДЕНИЯ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 весовых коэффициентах, присвоенных целям Программы,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задачам подпрограмм Программы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191"/>
        <w:gridCol w:w="993"/>
        <w:gridCol w:w="992"/>
        <w:gridCol w:w="708"/>
      </w:tblGrid>
      <w:tr w:rsidR="00100C96" w:rsidRPr="00A10633" w:rsidTr="00B92615">
        <w:tc>
          <w:tcPr>
            <w:tcW w:w="709" w:type="dxa"/>
            <w:vMerge w:val="restart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93" w:type="dxa"/>
            <w:gridSpan w:val="3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92615" w:rsidRPr="00A10633" w:rsidTr="00B92615">
        <w:tc>
          <w:tcPr>
            <w:tcW w:w="709" w:type="dxa"/>
            <w:vMerge/>
            <w:vAlign w:val="center"/>
          </w:tcPr>
          <w:p w:rsidR="00B92615" w:rsidRPr="00A10633" w:rsidRDefault="00B92615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vAlign w:val="center"/>
          </w:tcPr>
          <w:p w:rsidR="00B92615" w:rsidRPr="00A10633" w:rsidRDefault="00B92615" w:rsidP="00C678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B92615" w:rsidRPr="00A10633" w:rsidTr="00B92615">
        <w:tc>
          <w:tcPr>
            <w:tcW w:w="709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91" w:type="dxa"/>
          </w:tcPr>
          <w:p w:rsidR="00B92615" w:rsidRPr="00A10633" w:rsidRDefault="00B92615" w:rsidP="00167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Цель 1 Программы </w:t>
            </w: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прав и интересов детей и молодёжи, поддержка детских и молодёжных объединений, организация мероприятий с участием детей и молодёжи»</w:t>
            </w:r>
          </w:p>
        </w:tc>
        <w:tc>
          <w:tcPr>
            <w:tcW w:w="993" w:type="dxa"/>
          </w:tcPr>
          <w:p w:rsidR="00B92615" w:rsidRPr="00A10633" w:rsidRDefault="00912943" w:rsidP="00912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B92615" w:rsidRPr="00A10633" w:rsidRDefault="00912943" w:rsidP="00912943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B92615" w:rsidRPr="00A10633" w:rsidRDefault="00912943" w:rsidP="009129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B92615" w:rsidRPr="00A10633" w:rsidTr="00B92615">
        <w:tc>
          <w:tcPr>
            <w:tcW w:w="709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91" w:type="dxa"/>
          </w:tcPr>
          <w:p w:rsidR="00B92615" w:rsidRPr="00A10633" w:rsidRDefault="00B92615" w:rsidP="00167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подпрограммы 1 Программы «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молодёжи»</w:t>
            </w:r>
          </w:p>
        </w:tc>
        <w:tc>
          <w:tcPr>
            <w:tcW w:w="993" w:type="dxa"/>
          </w:tcPr>
          <w:p w:rsidR="00B92615" w:rsidRPr="00A10633" w:rsidRDefault="00B92615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B92615" w:rsidRPr="00A10633" w:rsidRDefault="00B92615" w:rsidP="00C72884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B92615" w:rsidRPr="00A10633" w:rsidTr="00B92615">
        <w:tc>
          <w:tcPr>
            <w:tcW w:w="709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91" w:type="dxa"/>
          </w:tcPr>
          <w:p w:rsidR="00B92615" w:rsidRPr="00A10633" w:rsidRDefault="00B92615" w:rsidP="00167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Цель 2 «Организация профилактических мероприятий, направленных на снижение количества правонарушений, совершенных несовершеннолетними»</w:t>
            </w:r>
          </w:p>
        </w:tc>
        <w:tc>
          <w:tcPr>
            <w:tcW w:w="993" w:type="dxa"/>
          </w:tcPr>
          <w:p w:rsidR="00B92615" w:rsidRPr="00A10633" w:rsidRDefault="00912943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B92615" w:rsidRPr="00A10633" w:rsidRDefault="00912943" w:rsidP="00C728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</w:tcPr>
          <w:p w:rsidR="00B92615" w:rsidRPr="00A10633" w:rsidRDefault="00912943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92615" w:rsidRPr="00A10633" w:rsidTr="00B92615">
        <w:tc>
          <w:tcPr>
            <w:tcW w:w="709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191" w:type="dxa"/>
          </w:tcPr>
          <w:p w:rsidR="00B92615" w:rsidRPr="00A10633" w:rsidRDefault="00B92615" w:rsidP="00167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Задача 1 подпрограммы 2 Программы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«Проведение профилактических мероприятий»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92615" w:rsidRPr="00A10633" w:rsidRDefault="00B92615" w:rsidP="00C728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B92615" w:rsidRPr="00A10633" w:rsidRDefault="00B92615" w:rsidP="00C72884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</w:tcPr>
          <w:p w:rsidR="00B92615" w:rsidRPr="00A10633" w:rsidRDefault="00B92615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</w:tbl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8" w:name="_GoBack"/>
      <w:bookmarkEnd w:id="8"/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8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Курского муниципального района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</w:p>
    <w:p w:rsidR="00E656EE" w:rsidRPr="00A10633" w:rsidRDefault="00E656EE" w:rsidP="00E656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«Молодёжная политика»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0C96" w:rsidRPr="00A10633" w:rsidRDefault="00B513A1" w:rsidP="00C678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</w:t>
      </w:r>
      <w:r w:rsidR="00100C96"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аблица 7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bookmarkStart w:id="9" w:name="P1412"/>
      <w:bookmarkEnd w:id="9"/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Сведения об источнике информации и методике расчета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индикаторов достижения целей Программы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10633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и показателей решения задач подпрограмм Программы</w:t>
      </w:r>
    </w:p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8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4678"/>
        <w:gridCol w:w="1636"/>
        <w:gridCol w:w="6869"/>
        <w:gridCol w:w="1976"/>
      </w:tblGrid>
      <w:tr w:rsidR="00100C96" w:rsidRPr="00A10633" w:rsidTr="00B92615">
        <w:tc>
          <w:tcPr>
            <w:tcW w:w="709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36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69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(методика расчета) </w:t>
            </w:r>
            <w:hyperlink r:id="rId6" w:anchor="P1450" w:history="1">
              <w:r w:rsidRPr="00A10633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976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Временные характеристики индикатора достижения цели Программы и показателя решения задачи подпрограммы Программы </w:t>
            </w:r>
            <w:hyperlink r:id="rId7" w:anchor="P1453" w:history="1">
              <w:r w:rsidRPr="00A10633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&lt;11&gt;</w:t>
              </w:r>
            </w:hyperlink>
          </w:p>
        </w:tc>
      </w:tr>
      <w:tr w:rsidR="00100C96" w:rsidRPr="00A10633" w:rsidTr="00B92615">
        <w:tc>
          <w:tcPr>
            <w:tcW w:w="709" w:type="dxa"/>
            <w:vAlign w:val="center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vAlign w:val="center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vAlign w:val="center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vAlign w:val="center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00C96" w:rsidRPr="00A10633" w:rsidTr="00B92615">
        <w:tc>
          <w:tcPr>
            <w:tcW w:w="15868" w:type="dxa"/>
            <w:gridSpan w:val="5"/>
          </w:tcPr>
          <w:p w:rsidR="00100C96" w:rsidRPr="00A10633" w:rsidRDefault="00100C96" w:rsidP="00B51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Программа Курского муниципального района Ставропольского края «</w:t>
            </w:r>
            <w:r w:rsidR="00896417"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B513A1"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олодёжная политика</w:t>
            </w: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00C96" w:rsidRPr="00A10633" w:rsidRDefault="00D94939" w:rsidP="0006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96417"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бщее количество мероприятий с участием молодёжи, проводимых на территории Курского </w:t>
            </w:r>
            <w:r w:rsidR="00896417"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636" w:type="dxa"/>
          </w:tcPr>
          <w:p w:rsidR="00100C96" w:rsidRPr="00A10633" w:rsidRDefault="00100C96" w:rsidP="00561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869" w:type="dxa"/>
          </w:tcPr>
          <w:p w:rsidR="00100C96" w:rsidRPr="00A10633" w:rsidRDefault="00CA436E" w:rsidP="0018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Годовой отчет муниципального казённого учреждения «Центр по работе с молодёжью» </w:t>
            </w:r>
            <w:r w:rsidR="00182E19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урского муниципального района Ставропольского края (далее-годовой отчет Центра) (число посетителей мероприятий/численность молодёжи района от 14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30 лет х 100)</w:t>
            </w:r>
          </w:p>
        </w:tc>
        <w:tc>
          <w:tcPr>
            <w:tcW w:w="1976" w:type="dxa"/>
          </w:tcPr>
          <w:p w:rsidR="00100C96" w:rsidRPr="00A10633" w:rsidRDefault="00100C96" w:rsidP="00C97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100C96" w:rsidP="003D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100C96" w:rsidRPr="00A10633" w:rsidRDefault="00CA436E" w:rsidP="00067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896417"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нижение количества правонарушений среди несовершеннолетних</w:t>
            </w:r>
          </w:p>
        </w:tc>
        <w:tc>
          <w:tcPr>
            <w:tcW w:w="1636" w:type="dxa"/>
          </w:tcPr>
          <w:p w:rsidR="00100C96" w:rsidRPr="00A10633" w:rsidRDefault="00100C96" w:rsidP="00561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69" w:type="dxa"/>
          </w:tcPr>
          <w:p w:rsidR="00100C96" w:rsidRPr="00A10633" w:rsidRDefault="00CA436E" w:rsidP="00A979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поступающие от органов и учреждений системы профилактики правонарушений и укрепления общественного порядка и общественной безопасности</w:t>
            </w:r>
          </w:p>
        </w:tc>
        <w:tc>
          <w:tcPr>
            <w:tcW w:w="1976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00C96" w:rsidRPr="00A10633" w:rsidTr="00B92615">
        <w:tc>
          <w:tcPr>
            <w:tcW w:w="709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00C96" w:rsidRPr="00A10633" w:rsidTr="00B92615">
        <w:tc>
          <w:tcPr>
            <w:tcW w:w="15868" w:type="dxa"/>
            <w:gridSpan w:val="5"/>
          </w:tcPr>
          <w:p w:rsidR="00896417" w:rsidRPr="00A10633" w:rsidRDefault="00100C96" w:rsidP="0089641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Подпрограмма 1 Программы </w:t>
            </w:r>
            <w:r w:rsidR="00896417" w:rsidRPr="00A1063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«Организационно-воспитательная работа с молодёжью»</w:t>
            </w:r>
          </w:p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345D49" w:rsidP="00C67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100C96" w:rsidRPr="00A10633" w:rsidRDefault="00896417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молодых граждан, проживающих на территории </w:t>
            </w:r>
            <w:r w:rsidRPr="00A106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Курского муниципального района</w:t>
            </w: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задействованных в мероприятиях по реализации молодежной политики в </w:t>
            </w:r>
            <w:r w:rsidRPr="00A106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Курском муниципальном районе</w:t>
            </w: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общем количестве молодых граждан</w:t>
            </w:r>
          </w:p>
        </w:tc>
        <w:tc>
          <w:tcPr>
            <w:tcW w:w="1636" w:type="dxa"/>
          </w:tcPr>
          <w:p w:rsidR="00100C96" w:rsidRPr="00A10633" w:rsidRDefault="00561EF4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69" w:type="dxa"/>
          </w:tcPr>
          <w:p w:rsidR="00100C96" w:rsidRPr="00A10633" w:rsidRDefault="00345D49" w:rsidP="00561E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отчет Центра (число посетителей</w:t>
            </w:r>
            <w:r w:rsidR="00561EF4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участников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мероприятий/численность молодёжи района от 14 до 30 лет х 100)</w:t>
            </w:r>
          </w:p>
        </w:tc>
        <w:tc>
          <w:tcPr>
            <w:tcW w:w="1976" w:type="dxa"/>
          </w:tcPr>
          <w:p w:rsidR="00100C96" w:rsidRPr="00A10633" w:rsidRDefault="00100C96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345D49" w:rsidP="00984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00C96" w:rsidRPr="00A10633" w:rsidRDefault="00896417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молодых граждан принимающих участие в мероприятиях гражданско-патриотической направленности с участием молодёжи, проводимых на территории </w:t>
            </w:r>
            <w:r w:rsidRPr="00A106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Курского муниципального района</w:t>
            </w:r>
          </w:p>
        </w:tc>
        <w:tc>
          <w:tcPr>
            <w:tcW w:w="1636" w:type="dxa"/>
          </w:tcPr>
          <w:p w:rsidR="00100C96" w:rsidRPr="00A10633" w:rsidRDefault="00100C96" w:rsidP="00561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69" w:type="dxa"/>
          </w:tcPr>
          <w:p w:rsidR="00100C96" w:rsidRPr="00A10633" w:rsidRDefault="00345D49" w:rsidP="0034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отчет Центра (число посетителей мероприятий/численность молодёжи района от 14 до 30 лет х 100)</w:t>
            </w:r>
          </w:p>
        </w:tc>
        <w:tc>
          <w:tcPr>
            <w:tcW w:w="1976" w:type="dxa"/>
          </w:tcPr>
          <w:p w:rsidR="00100C96" w:rsidRPr="00A10633" w:rsidRDefault="00100C96">
            <w:pPr>
              <w:rPr>
                <w:rFonts w:ascii="Times New Roman" w:hAnsi="Times New Roman"/>
                <w:color w:val="000000" w:themeColor="text1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345D49" w:rsidP="00984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100C96" w:rsidRPr="00A10633" w:rsidRDefault="00896417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молодых граждан, принимающих участие в деятельности детских и молодежных </w:t>
            </w: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объединений, в общем количестве молодых граждан </w:t>
            </w:r>
            <w:r w:rsidRPr="00A106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Курского муниципального района</w:t>
            </w:r>
          </w:p>
          <w:p w:rsidR="00B92615" w:rsidRPr="00A10633" w:rsidRDefault="00B92615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B92615" w:rsidRPr="00A10633" w:rsidRDefault="00B92615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100C96" w:rsidRPr="00A10633" w:rsidRDefault="00182E19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869" w:type="dxa"/>
          </w:tcPr>
          <w:p w:rsidR="00100C96" w:rsidRPr="00A10633" w:rsidRDefault="00345D49" w:rsidP="00182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отчет Центра (</w:t>
            </w:r>
            <w:r w:rsidR="00182E19"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молодёжи в объединениях и клубах от численности </w:t>
            </w: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молодёжи района от 14 до 30 лет х 100)</w:t>
            </w:r>
          </w:p>
        </w:tc>
        <w:tc>
          <w:tcPr>
            <w:tcW w:w="1976" w:type="dxa"/>
          </w:tcPr>
          <w:p w:rsidR="00100C96" w:rsidRPr="00A10633" w:rsidRDefault="00100C96" w:rsidP="00C67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00C96" w:rsidRPr="00A10633" w:rsidTr="00B92615">
        <w:tc>
          <w:tcPr>
            <w:tcW w:w="709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vAlign w:val="center"/>
          </w:tcPr>
          <w:p w:rsidR="00100C96" w:rsidRPr="00A10633" w:rsidRDefault="00100C96" w:rsidP="00067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00C96" w:rsidRPr="00A10633" w:rsidTr="00B92615">
        <w:tc>
          <w:tcPr>
            <w:tcW w:w="15868" w:type="dxa"/>
            <w:gridSpan w:val="5"/>
          </w:tcPr>
          <w:p w:rsidR="00100C96" w:rsidRPr="00A10633" w:rsidRDefault="00100C96" w:rsidP="00524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2 Программы «</w:t>
            </w:r>
            <w:r w:rsidR="00896417" w:rsidRPr="00A106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>Профилактика правонарушений</w:t>
            </w:r>
            <w:r w:rsidR="00B92615"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43D1"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молодежной среде</w:t>
            </w:r>
            <w:r w:rsidRPr="00A10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00C96" w:rsidRPr="00A10633" w:rsidTr="00B92615">
        <w:tc>
          <w:tcPr>
            <w:tcW w:w="709" w:type="dxa"/>
          </w:tcPr>
          <w:p w:rsidR="00100C96" w:rsidRPr="00A10633" w:rsidRDefault="00345D49" w:rsidP="00326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00C96" w:rsidRPr="00A10633" w:rsidRDefault="00182E19" w:rsidP="00902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896417" w:rsidRPr="00A106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рофилактика правонарушений среди молодёжи, снижение количества правонарушений, совершаемых несовершеннолетними</w:t>
            </w:r>
          </w:p>
        </w:tc>
        <w:tc>
          <w:tcPr>
            <w:tcW w:w="1636" w:type="dxa"/>
          </w:tcPr>
          <w:p w:rsidR="00100C96" w:rsidRPr="00A10633" w:rsidRDefault="00561EF4" w:rsidP="0006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869" w:type="dxa"/>
          </w:tcPr>
          <w:p w:rsidR="00100C96" w:rsidRPr="00A10633" w:rsidRDefault="00182E19" w:rsidP="003F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</w:t>
            </w:r>
            <w:proofErr w:type="gramEnd"/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поступающие от органов и учреждений системы профилактики правонарушений и укрепления общественного порядка и общественной безопасности</w:t>
            </w:r>
          </w:p>
        </w:tc>
        <w:tc>
          <w:tcPr>
            <w:tcW w:w="1976" w:type="dxa"/>
          </w:tcPr>
          <w:p w:rsidR="00100C96" w:rsidRPr="00A10633" w:rsidRDefault="00100C96" w:rsidP="003F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0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</w:tbl>
    <w:p w:rsidR="00100C96" w:rsidRPr="00A10633" w:rsidRDefault="00100C96" w:rsidP="00C67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100C96" w:rsidRPr="00A10633" w:rsidSect="0049429B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871"/>
    <w:rsid w:val="00056E5E"/>
    <w:rsid w:val="00061D69"/>
    <w:rsid w:val="00065B6C"/>
    <w:rsid w:val="00067307"/>
    <w:rsid w:val="00080C95"/>
    <w:rsid w:val="00081D2D"/>
    <w:rsid w:val="00090A4D"/>
    <w:rsid w:val="000922E6"/>
    <w:rsid w:val="000A23F1"/>
    <w:rsid w:val="000B54CB"/>
    <w:rsid w:val="000B616B"/>
    <w:rsid w:val="000C7F0C"/>
    <w:rsid w:val="000D5C7B"/>
    <w:rsid w:val="000D775B"/>
    <w:rsid w:val="000F6E4E"/>
    <w:rsid w:val="00100C96"/>
    <w:rsid w:val="00107A33"/>
    <w:rsid w:val="001124C8"/>
    <w:rsid w:val="0012129B"/>
    <w:rsid w:val="001236CF"/>
    <w:rsid w:val="0016553A"/>
    <w:rsid w:val="0016558A"/>
    <w:rsid w:val="001674F9"/>
    <w:rsid w:val="001748E2"/>
    <w:rsid w:val="00176458"/>
    <w:rsid w:val="00182E19"/>
    <w:rsid w:val="0019235D"/>
    <w:rsid w:val="00192905"/>
    <w:rsid w:val="001934BE"/>
    <w:rsid w:val="001A0F1B"/>
    <w:rsid w:val="002049DD"/>
    <w:rsid w:val="00204D68"/>
    <w:rsid w:val="00222285"/>
    <w:rsid w:val="00252FC8"/>
    <w:rsid w:val="00257680"/>
    <w:rsid w:val="0025772E"/>
    <w:rsid w:val="00257F8C"/>
    <w:rsid w:val="002623D9"/>
    <w:rsid w:val="0026761C"/>
    <w:rsid w:val="00271742"/>
    <w:rsid w:val="00282A74"/>
    <w:rsid w:val="00295B7D"/>
    <w:rsid w:val="002A653A"/>
    <w:rsid w:val="002A6557"/>
    <w:rsid w:val="002C7CD4"/>
    <w:rsid w:val="002F2735"/>
    <w:rsid w:val="0031299E"/>
    <w:rsid w:val="003200BF"/>
    <w:rsid w:val="0032680B"/>
    <w:rsid w:val="003277DE"/>
    <w:rsid w:val="003309EF"/>
    <w:rsid w:val="00345D49"/>
    <w:rsid w:val="00346F3E"/>
    <w:rsid w:val="00355061"/>
    <w:rsid w:val="00357BB4"/>
    <w:rsid w:val="00370BEF"/>
    <w:rsid w:val="0039235F"/>
    <w:rsid w:val="003A254D"/>
    <w:rsid w:val="003B206B"/>
    <w:rsid w:val="003B5A80"/>
    <w:rsid w:val="003C2D0A"/>
    <w:rsid w:val="003C5C11"/>
    <w:rsid w:val="003D406D"/>
    <w:rsid w:val="003D6516"/>
    <w:rsid w:val="003D65C0"/>
    <w:rsid w:val="003E4E64"/>
    <w:rsid w:val="003F15CC"/>
    <w:rsid w:val="00401C13"/>
    <w:rsid w:val="0042677F"/>
    <w:rsid w:val="00431B40"/>
    <w:rsid w:val="0044559B"/>
    <w:rsid w:val="00472C48"/>
    <w:rsid w:val="004926D1"/>
    <w:rsid w:val="0049429B"/>
    <w:rsid w:val="0049724F"/>
    <w:rsid w:val="004A0DF1"/>
    <w:rsid w:val="004A25A0"/>
    <w:rsid w:val="004B2E70"/>
    <w:rsid w:val="004B570A"/>
    <w:rsid w:val="004F59D3"/>
    <w:rsid w:val="004F60D2"/>
    <w:rsid w:val="00500875"/>
    <w:rsid w:val="005204CB"/>
    <w:rsid w:val="00524C61"/>
    <w:rsid w:val="005355DC"/>
    <w:rsid w:val="00541871"/>
    <w:rsid w:val="00543C3E"/>
    <w:rsid w:val="005527F7"/>
    <w:rsid w:val="00561EF4"/>
    <w:rsid w:val="00574908"/>
    <w:rsid w:val="00597E3D"/>
    <w:rsid w:val="005A1A19"/>
    <w:rsid w:val="005E05C1"/>
    <w:rsid w:val="005E7670"/>
    <w:rsid w:val="006011DA"/>
    <w:rsid w:val="00605C65"/>
    <w:rsid w:val="00644D02"/>
    <w:rsid w:val="006478AE"/>
    <w:rsid w:val="00656245"/>
    <w:rsid w:val="00663C88"/>
    <w:rsid w:val="0069020E"/>
    <w:rsid w:val="006A0359"/>
    <w:rsid w:val="007011BD"/>
    <w:rsid w:val="007043D1"/>
    <w:rsid w:val="0071499E"/>
    <w:rsid w:val="00723411"/>
    <w:rsid w:val="00737101"/>
    <w:rsid w:val="00737790"/>
    <w:rsid w:val="00755A3E"/>
    <w:rsid w:val="0077755C"/>
    <w:rsid w:val="00794BDE"/>
    <w:rsid w:val="007C6B9D"/>
    <w:rsid w:val="00802E1E"/>
    <w:rsid w:val="00813F71"/>
    <w:rsid w:val="00826C29"/>
    <w:rsid w:val="00840954"/>
    <w:rsid w:val="00871E08"/>
    <w:rsid w:val="0088705B"/>
    <w:rsid w:val="00893431"/>
    <w:rsid w:val="00896417"/>
    <w:rsid w:val="008B36BC"/>
    <w:rsid w:val="008B438F"/>
    <w:rsid w:val="008B69B0"/>
    <w:rsid w:val="008C4960"/>
    <w:rsid w:val="008F4582"/>
    <w:rsid w:val="00902003"/>
    <w:rsid w:val="00904940"/>
    <w:rsid w:val="009107C7"/>
    <w:rsid w:val="00912943"/>
    <w:rsid w:val="00915272"/>
    <w:rsid w:val="009325A6"/>
    <w:rsid w:val="009479B2"/>
    <w:rsid w:val="00973FCE"/>
    <w:rsid w:val="009846D2"/>
    <w:rsid w:val="00984742"/>
    <w:rsid w:val="009871D0"/>
    <w:rsid w:val="009954E2"/>
    <w:rsid w:val="00995767"/>
    <w:rsid w:val="009965C9"/>
    <w:rsid w:val="009C5683"/>
    <w:rsid w:val="009C7EE9"/>
    <w:rsid w:val="009D13BC"/>
    <w:rsid w:val="009E6A39"/>
    <w:rsid w:val="00A10633"/>
    <w:rsid w:val="00A30845"/>
    <w:rsid w:val="00A540B5"/>
    <w:rsid w:val="00A75406"/>
    <w:rsid w:val="00A8760F"/>
    <w:rsid w:val="00A979E2"/>
    <w:rsid w:val="00AA595A"/>
    <w:rsid w:val="00AD4714"/>
    <w:rsid w:val="00AF6814"/>
    <w:rsid w:val="00B1148B"/>
    <w:rsid w:val="00B2560C"/>
    <w:rsid w:val="00B513A1"/>
    <w:rsid w:val="00B66132"/>
    <w:rsid w:val="00B92615"/>
    <w:rsid w:val="00B92DA4"/>
    <w:rsid w:val="00BA2083"/>
    <w:rsid w:val="00BA57BF"/>
    <w:rsid w:val="00BB2B19"/>
    <w:rsid w:val="00BB52A4"/>
    <w:rsid w:val="00BE6E2A"/>
    <w:rsid w:val="00BF2E31"/>
    <w:rsid w:val="00C02BAC"/>
    <w:rsid w:val="00C15DA1"/>
    <w:rsid w:val="00C315F7"/>
    <w:rsid w:val="00C41E2C"/>
    <w:rsid w:val="00C50DD5"/>
    <w:rsid w:val="00C56010"/>
    <w:rsid w:val="00C61D82"/>
    <w:rsid w:val="00C67871"/>
    <w:rsid w:val="00C72884"/>
    <w:rsid w:val="00C806E2"/>
    <w:rsid w:val="00C97931"/>
    <w:rsid w:val="00CA380D"/>
    <w:rsid w:val="00CA436E"/>
    <w:rsid w:val="00CD48A2"/>
    <w:rsid w:val="00CE1F62"/>
    <w:rsid w:val="00CF0497"/>
    <w:rsid w:val="00CF1279"/>
    <w:rsid w:val="00D02DB4"/>
    <w:rsid w:val="00D1319F"/>
    <w:rsid w:val="00D34F04"/>
    <w:rsid w:val="00D40C24"/>
    <w:rsid w:val="00D70C56"/>
    <w:rsid w:val="00D8055A"/>
    <w:rsid w:val="00D94939"/>
    <w:rsid w:val="00DB0BED"/>
    <w:rsid w:val="00DB2CD9"/>
    <w:rsid w:val="00DB33F7"/>
    <w:rsid w:val="00DD5C85"/>
    <w:rsid w:val="00E36623"/>
    <w:rsid w:val="00E55D2B"/>
    <w:rsid w:val="00E656EE"/>
    <w:rsid w:val="00E70F94"/>
    <w:rsid w:val="00E86726"/>
    <w:rsid w:val="00E92E32"/>
    <w:rsid w:val="00EB3F1D"/>
    <w:rsid w:val="00EC1F6B"/>
    <w:rsid w:val="00ED014C"/>
    <w:rsid w:val="00EF32FD"/>
    <w:rsid w:val="00F25691"/>
    <w:rsid w:val="00F407B5"/>
    <w:rsid w:val="00FA143D"/>
    <w:rsid w:val="00FC0B8F"/>
    <w:rsid w:val="00FD3D69"/>
    <w:rsid w:val="00FD59EB"/>
    <w:rsid w:val="00FE58AA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7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C6787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67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6787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678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C67871"/>
    <w:rPr>
      <w:rFonts w:ascii="Tahoma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678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C678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678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678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C67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uiPriority w:val="99"/>
    <w:rsid w:val="00C67871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C6787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C6787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2;&#1088;&#1080;&#1089;&#1072;\Desktop\&#1053;&#1086;&#1074;&#1072;&#1103;%20&#1055;&#1088;&#1086;&#1075;&#1088;&#1072;&#1084;&#1084;&#1072;%20&#1056;&#1072;&#1079;&#1074;&#1080;&#1090;&#1080;&#1077;%20&#1089;&#1077;&#1083;&#1100;&#1089;&#1082;&#1086;&#1075;&#1086;%20&#1093;&#1086;&#1079;&#1103;&#1081;&#1089;&#1090;&#1074;&#1072;%202021-2023%20&#1075;&#1086;&#1076;&#1099;\dokument-microsoft-word-1-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072;&#1088;&#1080;&#1089;&#1072;\Desktop\&#1053;&#1086;&#1074;&#1072;&#1103;%20&#1055;&#1088;&#1086;&#1075;&#1088;&#1072;&#1084;&#1084;&#1072;%20&#1056;&#1072;&#1079;&#1074;&#1080;&#1090;&#1080;&#1077;%20&#1089;&#1077;&#1083;&#1100;&#1089;&#1082;&#1086;&#1075;&#1086;%20&#1093;&#1086;&#1079;&#1103;&#1081;&#1089;&#1090;&#1074;&#1072;%202021-2023%20&#1075;&#1086;&#1076;&#1099;\dokument-microsoft-word-1-.doc" TargetMode="External"/><Relationship Id="rId5" Type="http://schemas.openxmlformats.org/officeDocument/2006/relationships/hyperlink" Target="file:///C:\Users\&#1051;&#1072;&#1088;&#1080;&#1089;&#1072;\Desktop\&#1053;&#1086;&#1074;&#1072;&#1103;%20&#1055;&#1088;&#1086;&#1075;&#1088;&#1072;&#1084;&#1084;&#1072;%20&#1056;&#1072;&#1079;&#1074;&#1080;&#1090;&#1080;&#1077;%20&#1089;&#1077;&#1083;&#1100;&#1089;&#1082;&#1086;&#1075;&#1086;%20&#1093;&#1086;&#1079;&#1103;&#1081;&#1089;&#1090;&#1074;&#1072;%202021-2023%20&#1075;&#1086;&#1076;&#1099;\dokument-microsoft-word-1-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4CDF-0FD4-4E17-BC0A-1458DBB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13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Директор</cp:lastModifiedBy>
  <cp:revision>95</cp:revision>
  <cp:lastPrinted>2020-06-17T06:52:00Z</cp:lastPrinted>
  <dcterms:created xsi:type="dcterms:W3CDTF">2020-03-19T06:24:00Z</dcterms:created>
  <dcterms:modified xsi:type="dcterms:W3CDTF">2020-06-17T07:09:00Z</dcterms:modified>
</cp:coreProperties>
</file>