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6" w:rsidRDefault="00493CD1" w:rsidP="00A03FA6">
      <w:pPr>
        <w:pStyle w:val="a5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3CD1">
        <w:rPr>
          <w:rFonts w:ascii="Times New Roman" w:hAnsi="Times New Roman" w:cs="Times New Roman"/>
          <w:b/>
          <w:sz w:val="32"/>
          <w:szCs w:val="32"/>
        </w:rPr>
        <w:t>Профессиональное обуч</w:t>
      </w:r>
      <w:r w:rsidRPr="00493CD1">
        <w:rPr>
          <w:rFonts w:ascii="Times New Roman" w:hAnsi="Times New Roman" w:cs="Times New Roman"/>
          <w:b/>
          <w:sz w:val="32"/>
          <w:szCs w:val="32"/>
        </w:rPr>
        <w:t>е</w:t>
      </w:r>
      <w:r w:rsidRPr="00493CD1">
        <w:rPr>
          <w:rFonts w:ascii="Times New Roman" w:hAnsi="Times New Roman" w:cs="Times New Roman"/>
          <w:b/>
          <w:sz w:val="32"/>
          <w:szCs w:val="32"/>
        </w:rPr>
        <w:t>ние пенсионеров</w:t>
      </w:r>
    </w:p>
    <w:p w:rsidR="00137BA9" w:rsidRPr="00493CD1" w:rsidRDefault="00137BA9" w:rsidP="00A03FA6">
      <w:pPr>
        <w:pStyle w:val="a5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1BC7" w:rsidRDefault="00DD1BC7" w:rsidP="00137B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2.7pt;margin-top:2.5pt;width:198.75pt;height:225.35pt;z-index:251660288;mso-width-relative:margin;mso-height-relative:margin">
            <v:textbox>
              <w:txbxContent>
                <w:p w:rsidR="00DD1BC7" w:rsidRDefault="00DD1BC7" w:rsidP="00DD1BC7">
                  <w:pPr>
                    <w:pStyle w:val="a5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целях реализации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сударственной программы Ставропольского края «Разв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тие сферы труда и занятости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 Ставропольского края» ГКУ «ЦЗН Курского района» организует профе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сионально-курсовое обучение  по дневной и дистанционной форме обучения незанятых граждан, которым в соотве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ствии с законодательством Российской Федерации назн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DD1BC7" w:rsidRPr="00DD1BC7" w:rsidRDefault="00DD1BC7" w:rsidP="00DD1BC7"/>
              </w:txbxContent>
            </v:textbox>
          </v:shape>
        </w:pict>
      </w:r>
      <w:r w:rsidR="00137BA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5175" cy="2930767"/>
            <wp:effectExtent l="19050" t="0" r="9525" b="0"/>
            <wp:docPr id="1" name="Рисунок 1" descr="T:\Меншерапова\на сайт АКМР\2018\наши новости\Обучение пенсион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Меншерапова\на сайт АКМР\2018\наши новости\Обучение пенсионер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23" cy="293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09" w:rsidRDefault="00DD1BC7" w:rsidP="00DD1BC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чена </w:t>
      </w:r>
      <w:r w:rsidR="00A971FC">
        <w:rPr>
          <w:rFonts w:ascii="Times New Roman" w:hAnsi="Times New Roman" w:cs="Times New Roman"/>
          <w:sz w:val="28"/>
          <w:szCs w:val="28"/>
        </w:rPr>
        <w:t>трудовая пенсия по старости</w:t>
      </w:r>
      <w:r w:rsidR="005B782E">
        <w:rPr>
          <w:rFonts w:ascii="Times New Roman" w:hAnsi="Times New Roman" w:cs="Times New Roman"/>
          <w:sz w:val="28"/>
          <w:szCs w:val="28"/>
        </w:rPr>
        <w:t xml:space="preserve">, </w:t>
      </w:r>
      <w:r w:rsidR="00A971FC">
        <w:rPr>
          <w:rFonts w:ascii="Times New Roman" w:hAnsi="Times New Roman" w:cs="Times New Roman"/>
          <w:sz w:val="28"/>
          <w:szCs w:val="28"/>
        </w:rPr>
        <w:t xml:space="preserve"> и которые стремятся возобновить труд</w:t>
      </w:r>
      <w:r w:rsidR="00A971FC">
        <w:rPr>
          <w:rFonts w:ascii="Times New Roman" w:hAnsi="Times New Roman" w:cs="Times New Roman"/>
          <w:sz w:val="28"/>
          <w:szCs w:val="28"/>
        </w:rPr>
        <w:t>о</w:t>
      </w:r>
      <w:r w:rsidR="00A971FC">
        <w:rPr>
          <w:rFonts w:ascii="Times New Roman" w:hAnsi="Times New Roman" w:cs="Times New Roman"/>
          <w:sz w:val="28"/>
          <w:szCs w:val="28"/>
        </w:rPr>
        <w:t>вую деятельность, для прохождения профессионального обучения и получ</w:t>
      </w:r>
      <w:r w:rsidR="00A971FC">
        <w:rPr>
          <w:rFonts w:ascii="Times New Roman" w:hAnsi="Times New Roman" w:cs="Times New Roman"/>
          <w:sz w:val="28"/>
          <w:szCs w:val="28"/>
        </w:rPr>
        <w:t>е</w:t>
      </w:r>
      <w:r w:rsidR="00A971FC">
        <w:rPr>
          <w:rFonts w:ascii="Times New Roman" w:hAnsi="Times New Roman" w:cs="Times New Roman"/>
          <w:sz w:val="28"/>
          <w:szCs w:val="28"/>
        </w:rPr>
        <w:t>ния дополнительного профессионального образования</w:t>
      </w:r>
      <w:r w:rsidR="005B782E">
        <w:rPr>
          <w:rFonts w:ascii="Times New Roman" w:hAnsi="Times New Roman" w:cs="Times New Roman"/>
          <w:sz w:val="28"/>
          <w:szCs w:val="28"/>
        </w:rPr>
        <w:t xml:space="preserve"> </w:t>
      </w:r>
      <w:r w:rsidR="00E75006">
        <w:rPr>
          <w:rFonts w:ascii="Times New Roman" w:hAnsi="Times New Roman" w:cs="Times New Roman"/>
          <w:sz w:val="28"/>
          <w:szCs w:val="28"/>
        </w:rPr>
        <w:t>по следующим н</w:t>
      </w:r>
      <w:r w:rsidR="00E75006">
        <w:rPr>
          <w:rFonts w:ascii="Times New Roman" w:hAnsi="Times New Roman" w:cs="Times New Roman"/>
          <w:sz w:val="28"/>
          <w:szCs w:val="28"/>
        </w:rPr>
        <w:t>а</w:t>
      </w:r>
      <w:r w:rsidR="00E75006">
        <w:rPr>
          <w:rFonts w:ascii="Times New Roman" w:hAnsi="Times New Roman" w:cs="Times New Roman"/>
          <w:sz w:val="28"/>
          <w:szCs w:val="28"/>
        </w:rPr>
        <w:t>правлениям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6EC">
        <w:rPr>
          <w:rFonts w:ascii="Times New Roman" w:hAnsi="Times New Roman" w:cs="Times New Roman"/>
          <w:sz w:val="28"/>
          <w:szCs w:val="28"/>
        </w:rPr>
        <w:t>1 С</w:t>
      </w:r>
      <w:r w:rsidR="005B782E">
        <w:rPr>
          <w:rFonts w:ascii="Times New Roman" w:hAnsi="Times New Roman" w:cs="Times New Roman"/>
          <w:sz w:val="28"/>
          <w:szCs w:val="28"/>
        </w:rPr>
        <w:t>-</w:t>
      </w:r>
      <w:r w:rsidR="0072004F" w:rsidRPr="00162895">
        <w:rPr>
          <w:rFonts w:ascii="Times New Roman" w:hAnsi="Times New Roman" w:cs="Times New Roman"/>
          <w:sz w:val="28"/>
          <w:szCs w:val="28"/>
        </w:rPr>
        <w:t>бухгалтер</w:t>
      </w:r>
      <w:r w:rsidR="007346EC">
        <w:rPr>
          <w:rFonts w:ascii="Times New Roman" w:hAnsi="Times New Roman" w:cs="Times New Roman"/>
          <w:sz w:val="28"/>
          <w:szCs w:val="28"/>
        </w:rPr>
        <w:t>ия</w:t>
      </w:r>
      <w:r w:rsidR="0072004F" w:rsidRPr="00162895">
        <w:rPr>
          <w:rFonts w:ascii="Times New Roman" w:hAnsi="Times New Roman" w:cs="Times New Roman"/>
          <w:sz w:val="28"/>
          <w:szCs w:val="28"/>
        </w:rPr>
        <w:t xml:space="preserve">,  </w:t>
      </w:r>
      <w:r w:rsidR="000C15EB">
        <w:rPr>
          <w:rFonts w:ascii="Times New Roman" w:hAnsi="Times New Roman" w:cs="Times New Roman"/>
          <w:sz w:val="28"/>
          <w:szCs w:val="28"/>
        </w:rPr>
        <w:t>опер</w:t>
      </w:r>
      <w:r w:rsidR="000C15EB">
        <w:rPr>
          <w:rFonts w:ascii="Times New Roman" w:hAnsi="Times New Roman" w:cs="Times New Roman"/>
          <w:sz w:val="28"/>
          <w:szCs w:val="28"/>
        </w:rPr>
        <w:t>а</w:t>
      </w:r>
      <w:r w:rsidR="000C15EB">
        <w:rPr>
          <w:rFonts w:ascii="Times New Roman" w:hAnsi="Times New Roman" w:cs="Times New Roman"/>
          <w:sz w:val="28"/>
          <w:szCs w:val="28"/>
        </w:rPr>
        <w:t>тор ЭВМ</w:t>
      </w:r>
      <w:r w:rsidR="0072004F" w:rsidRPr="00162895">
        <w:rPr>
          <w:rFonts w:ascii="Times New Roman" w:hAnsi="Times New Roman" w:cs="Times New Roman"/>
          <w:sz w:val="28"/>
          <w:szCs w:val="28"/>
        </w:rPr>
        <w:t>, по</w:t>
      </w:r>
      <w:r w:rsidR="007346EC">
        <w:rPr>
          <w:rFonts w:ascii="Times New Roman" w:hAnsi="Times New Roman" w:cs="Times New Roman"/>
          <w:sz w:val="28"/>
          <w:szCs w:val="28"/>
        </w:rPr>
        <w:t>вар</w:t>
      </w:r>
      <w:r w:rsidR="0072004F" w:rsidRPr="00162895">
        <w:rPr>
          <w:rFonts w:ascii="Times New Roman" w:hAnsi="Times New Roman" w:cs="Times New Roman"/>
          <w:sz w:val="28"/>
          <w:szCs w:val="28"/>
        </w:rPr>
        <w:t xml:space="preserve"> и др.</w:t>
      </w:r>
      <w:r w:rsidR="005B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D6" w:rsidRPr="00F12489" w:rsidRDefault="009436D6" w:rsidP="00493CD1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489">
        <w:rPr>
          <w:rFonts w:ascii="Times New Roman" w:hAnsi="Times New Roman" w:cs="Times New Roman"/>
          <w:bCs/>
          <w:sz w:val="28"/>
          <w:szCs w:val="28"/>
        </w:rPr>
        <w:t>Обучение по направлению</w:t>
      </w:r>
      <w:proofErr w:type="gramEnd"/>
      <w:r w:rsidRPr="00F12489">
        <w:rPr>
          <w:rFonts w:ascii="Times New Roman" w:hAnsi="Times New Roman" w:cs="Times New Roman"/>
          <w:bCs/>
          <w:sz w:val="28"/>
          <w:szCs w:val="28"/>
        </w:rPr>
        <w:t xml:space="preserve"> центра занятости для </w:t>
      </w:r>
      <w:r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F12489">
        <w:rPr>
          <w:rFonts w:ascii="Times New Roman" w:hAnsi="Times New Roman" w:cs="Times New Roman"/>
          <w:bCs/>
          <w:sz w:val="28"/>
          <w:szCs w:val="28"/>
        </w:rPr>
        <w:t xml:space="preserve"> будет беспла</w:t>
      </w:r>
      <w:r w:rsidRPr="00F12489">
        <w:rPr>
          <w:rFonts w:ascii="Times New Roman" w:hAnsi="Times New Roman" w:cs="Times New Roman"/>
          <w:bCs/>
          <w:sz w:val="28"/>
          <w:szCs w:val="28"/>
        </w:rPr>
        <w:t>т</w:t>
      </w:r>
      <w:r w:rsidRPr="00F12489">
        <w:rPr>
          <w:rFonts w:ascii="Times New Roman" w:hAnsi="Times New Roman" w:cs="Times New Roman"/>
          <w:bCs/>
          <w:sz w:val="28"/>
          <w:szCs w:val="28"/>
        </w:rPr>
        <w:t>ным.</w:t>
      </w:r>
    </w:p>
    <w:p w:rsidR="009436D6" w:rsidRDefault="009436D6" w:rsidP="00493CD1">
      <w:pPr>
        <w:pStyle w:val="a5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Подробную информацию по вопросам  организации обучения вы  мож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получить в ГКУ </w:t>
      </w:r>
      <w:r w:rsidR="00493CD1">
        <w:rPr>
          <w:rFonts w:ascii="Times New Roman" w:hAnsi="Times New Roman" w:cs="Times New Roman"/>
          <w:sz w:val="28"/>
          <w:szCs w:val="28"/>
        </w:rPr>
        <w:t>«ЦЗН Курского района» по адресу</w:t>
      </w:r>
      <w:r>
        <w:rPr>
          <w:rFonts w:ascii="Times New Roman" w:hAnsi="Times New Roman" w:cs="Times New Roman"/>
          <w:sz w:val="28"/>
          <w:szCs w:val="28"/>
        </w:rPr>
        <w:t>: ст. Курская, ул.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ветская, 7.  Кабинет №1, тел. 6-58-64.</w:t>
      </w:r>
    </w:p>
    <w:p w:rsidR="009436D6" w:rsidRDefault="009436D6" w:rsidP="009436D6">
      <w:pPr>
        <w:rPr>
          <w:rFonts w:ascii="Times New Roman" w:hAnsi="Times New Roman" w:cs="Times New Roman"/>
          <w:sz w:val="28"/>
          <w:szCs w:val="28"/>
        </w:rPr>
      </w:pPr>
    </w:p>
    <w:p w:rsidR="009436D6" w:rsidRDefault="009436D6" w:rsidP="009436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6D6" w:rsidRPr="00FB20A3" w:rsidRDefault="009436D6" w:rsidP="009436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436D6" w:rsidRDefault="009436D6" w:rsidP="0016289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436D6" w:rsidSect="0023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F25FC"/>
    <w:rsid w:val="000C15EB"/>
    <w:rsid w:val="00104BA0"/>
    <w:rsid w:val="00137BA9"/>
    <w:rsid w:val="001564C8"/>
    <w:rsid w:val="00162895"/>
    <w:rsid w:val="00173EC4"/>
    <w:rsid w:val="00232C72"/>
    <w:rsid w:val="00233233"/>
    <w:rsid w:val="00272DB8"/>
    <w:rsid w:val="002D1890"/>
    <w:rsid w:val="00361C09"/>
    <w:rsid w:val="003832FB"/>
    <w:rsid w:val="003C3E2F"/>
    <w:rsid w:val="003F25FC"/>
    <w:rsid w:val="00484D6F"/>
    <w:rsid w:val="00493CD1"/>
    <w:rsid w:val="004A63DA"/>
    <w:rsid w:val="005B782E"/>
    <w:rsid w:val="00693165"/>
    <w:rsid w:val="0072004F"/>
    <w:rsid w:val="007346EC"/>
    <w:rsid w:val="00814B51"/>
    <w:rsid w:val="00826FA9"/>
    <w:rsid w:val="008A6314"/>
    <w:rsid w:val="009436D6"/>
    <w:rsid w:val="00A03FA6"/>
    <w:rsid w:val="00A11DCC"/>
    <w:rsid w:val="00A971FC"/>
    <w:rsid w:val="00AF0CBA"/>
    <w:rsid w:val="00BB7C3C"/>
    <w:rsid w:val="00C01F11"/>
    <w:rsid w:val="00C76BAE"/>
    <w:rsid w:val="00DD1BC7"/>
    <w:rsid w:val="00E0028F"/>
    <w:rsid w:val="00E75006"/>
    <w:rsid w:val="00F116CF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6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2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628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5C85-2B2B-4EBE-8D30-8B8F7530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 Курского района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Перепёлка Яна Фёдоровна</dc:creator>
  <cp:keywords/>
  <dc:description/>
  <cp:lastModifiedBy>Vedelect</cp:lastModifiedBy>
  <cp:revision>13</cp:revision>
  <cp:lastPrinted>2018-01-18T11:20:00Z</cp:lastPrinted>
  <dcterms:created xsi:type="dcterms:W3CDTF">2013-04-10T07:21:00Z</dcterms:created>
  <dcterms:modified xsi:type="dcterms:W3CDTF">2018-01-26T07:47:00Z</dcterms:modified>
</cp:coreProperties>
</file>